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612A46" w:rsidP="00612A46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612A46">
        <w:rPr>
          <w:b/>
          <w:i/>
          <w:sz w:val="40"/>
          <w:szCs w:val="40"/>
          <w:u w:val="single"/>
        </w:rPr>
        <w:t>Macarons caramel-framboise</w:t>
      </w:r>
    </w:p>
    <w:p w:rsidR="00612A46" w:rsidRDefault="00612A46" w:rsidP="00612A46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612A46" w:rsidRDefault="00612A46" w:rsidP="00612A46">
      <w:pPr>
        <w:pStyle w:val="NormalWeb"/>
        <w:jc w:val="center"/>
      </w:pPr>
      <w:r>
        <w:rPr>
          <w:rStyle w:val="Accentuation"/>
          <w:u w:val="single"/>
        </w:rPr>
        <w:t>Pour les coques: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125g de poudre d'amandes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125g de sucre glace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125g de sucre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90g de blancs d'œufs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Colorant rose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  <w:u w:val="single"/>
        </w:rPr>
        <w:t>Ganache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210g de sucre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40g de crème liquide entière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60g de coulis de framboises</w:t>
      </w:r>
    </w:p>
    <w:p w:rsidR="00612A46" w:rsidRDefault="00612A46" w:rsidP="00612A46">
      <w:pPr>
        <w:pStyle w:val="NormalWeb"/>
        <w:jc w:val="center"/>
      </w:pPr>
      <w:r>
        <w:rPr>
          <w:rStyle w:val="Accentuation"/>
        </w:rPr>
        <w:t>150g de beurre salé</w:t>
      </w:r>
    </w:p>
    <w:p w:rsidR="00612A46" w:rsidRDefault="00612A46" w:rsidP="00612A46">
      <w:pPr>
        <w:pStyle w:val="NormalWeb"/>
        <w:jc w:val="center"/>
      </w:pPr>
    </w:p>
    <w:p w:rsidR="00612A46" w:rsidRDefault="00612A46" w:rsidP="00612A46">
      <w:pPr>
        <w:pStyle w:val="NormalWeb"/>
      </w:pPr>
    </w:p>
    <w:p w:rsidR="00612A46" w:rsidRDefault="00612A46" w:rsidP="00612A46">
      <w:pPr>
        <w:pStyle w:val="NormalWeb"/>
        <w:jc w:val="both"/>
      </w:pPr>
      <w:r>
        <w:rPr>
          <w:u w:val="single"/>
        </w:rPr>
        <w:t>Préparez la ganache</w:t>
      </w:r>
      <w:r>
        <w:t>: versez la moitié du sucre dans une grande casserole, faites chauffer à feu moyen et quand tout le sucre a fondu ajoutez l'autre moitié de sucre et laissez le fondre de nouveau. Laissez cuire le sucre jusqu'à ce qu'il prenne une joli couleur ambrée.</w:t>
      </w:r>
    </w:p>
    <w:p w:rsidR="00612A46" w:rsidRDefault="00612A46" w:rsidP="00612A46">
      <w:pPr>
        <w:pStyle w:val="NormalWeb"/>
        <w:jc w:val="both"/>
      </w:pPr>
      <w:r>
        <w:t>Hors du feu incorporer la crème et le coulis de framboise puis remettez la casserole sur le feu, faites chauffer jusqu'à atteindre la température de 108°C, coupez le feu et incorporez le beurre. Mélangez et réservez au frais.</w:t>
      </w:r>
    </w:p>
    <w:p w:rsidR="00612A46" w:rsidRDefault="00612A46" w:rsidP="00612A46">
      <w:pPr>
        <w:pStyle w:val="NormalWeb"/>
        <w:jc w:val="both"/>
      </w:pPr>
      <w:r>
        <w:rPr>
          <w:u w:val="single"/>
        </w:rPr>
        <w:t>Les coques:</w:t>
      </w:r>
    </w:p>
    <w:p w:rsidR="00612A46" w:rsidRDefault="00612A46" w:rsidP="00612A46">
      <w:pPr>
        <w:pStyle w:val="NormalWeb"/>
        <w:jc w:val="both"/>
      </w:pPr>
      <w:r>
        <w:t>Préchauffez le four à 160° en chaleur tournante.</w:t>
      </w:r>
    </w:p>
    <w:p w:rsidR="00612A46" w:rsidRDefault="00612A46" w:rsidP="00612A46">
      <w:pPr>
        <w:pStyle w:val="NormalWeb"/>
        <w:jc w:val="both"/>
      </w:pPr>
      <w:r>
        <w:t>Tamisez ensemble la poudre d'amandes et le sucre glace.</w:t>
      </w:r>
    </w:p>
    <w:p w:rsidR="00612A46" w:rsidRDefault="00612A46" w:rsidP="00612A46">
      <w:pPr>
        <w:pStyle w:val="NormalWeb"/>
        <w:jc w:val="both"/>
      </w:pPr>
      <w:r>
        <w:t>Montez les blancs en neige avec la moitié du sucre, puis quand ils commencent à mousser versez le restant du sucre. Les blancs doivent être lisses, brillant et fermes (ils doivent former le bec d'oiseau).</w:t>
      </w:r>
    </w:p>
    <w:p w:rsidR="00612A46" w:rsidRDefault="00612A46" w:rsidP="00612A46">
      <w:pPr>
        <w:pStyle w:val="NormalWeb"/>
        <w:jc w:val="both"/>
      </w:pPr>
      <w:r>
        <w:lastRenderedPageBreak/>
        <w:t>Versez le mélange poudre d'amande-sucre glace sur les blancs en neige, ajoutez le colorant en poudre et mélangez avec une spatule jusqu'à ce que le mélange prenne une consistance semi-liquide (il doit s'écouler en formant un ruban quand vous soulevez la spatule). Versez la pâte dans une poche à douille munie d'une douille lisse.</w:t>
      </w:r>
    </w:p>
    <w:p w:rsidR="00612A46" w:rsidRDefault="00612A46" w:rsidP="00612A46">
      <w:pPr>
        <w:pStyle w:val="NormalWeb"/>
        <w:jc w:val="both"/>
      </w:pPr>
      <w:r>
        <w:t>Formez les macarons sur une plaque pâtisserie recouverte de papier sulfurisé, tapotez le dessous de la plaque pour aplanir les coques et éliminer les bulles d'air.</w:t>
      </w:r>
    </w:p>
    <w:p w:rsidR="00612A46" w:rsidRDefault="00612A46" w:rsidP="00612A46">
      <w:pPr>
        <w:pStyle w:val="NormalWeb"/>
        <w:jc w:val="both"/>
      </w:pPr>
      <w:r>
        <w:t>Enfournez à 160° en chaleur tournante pendant 10-12 minutes.</w:t>
      </w:r>
    </w:p>
    <w:p w:rsidR="00612A46" w:rsidRDefault="00612A46" w:rsidP="00612A46">
      <w:pPr>
        <w:pStyle w:val="NormalWeb"/>
        <w:jc w:val="both"/>
      </w:pPr>
      <w:r>
        <w:t>(Si vous n'avez pas de four à chaleur tournante, retournez la plaque à mi cuisson)</w:t>
      </w:r>
    </w:p>
    <w:p w:rsidR="00612A46" w:rsidRDefault="00612A46" w:rsidP="00612A46">
      <w:pPr>
        <w:pStyle w:val="NormalWeb"/>
        <w:jc w:val="both"/>
      </w:pPr>
      <w:r>
        <w:t>Laissez refroidir les coques avant de les décoller.</w:t>
      </w:r>
    </w:p>
    <w:p w:rsidR="00612A46" w:rsidRDefault="00612A46" w:rsidP="00612A46">
      <w:pPr>
        <w:pStyle w:val="NormalWeb"/>
        <w:jc w:val="both"/>
      </w:pPr>
      <w:r>
        <w:t>Quand les coques sont froides et la ganache ferme, garnissez la moitié de vos coques avec cette dernière en vous aidant d'une poche à douille et refermez les macarons avec le reste de coques.</w:t>
      </w:r>
    </w:p>
    <w:p w:rsidR="00612A46" w:rsidRDefault="00612A46" w:rsidP="00612A46">
      <w:pPr>
        <w:pStyle w:val="NormalWeb"/>
        <w:jc w:val="both"/>
      </w:pPr>
      <w:r>
        <w:t>Gardez les macarons au frais au moins 24 heures avant de passer à la dégustation.</w:t>
      </w:r>
    </w:p>
    <w:p w:rsidR="00D03905" w:rsidRPr="00AC1BEF" w:rsidRDefault="00D03905" w:rsidP="00612A46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91" w:rsidRDefault="00891F91" w:rsidP="007630F7">
      <w:pPr>
        <w:spacing w:after="0" w:line="240" w:lineRule="auto"/>
      </w:pPr>
      <w:r>
        <w:separator/>
      </w:r>
    </w:p>
  </w:endnote>
  <w:endnote w:type="continuationSeparator" w:id="1">
    <w:p w:rsidR="00891F91" w:rsidRDefault="00891F91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91" w:rsidRDefault="00891F91" w:rsidP="007630F7">
      <w:pPr>
        <w:spacing w:after="0" w:line="240" w:lineRule="auto"/>
      </w:pPr>
      <w:r>
        <w:separator/>
      </w:r>
    </w:p>
  </w:footnote>
  <w:footnote w:type="continuationSeparator" w:id="1">
    <w:p w:rsidR="00891F91" w:rsidRDefault="00891F91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2A46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91F91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B424B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2020-06-16T16:46:00Z</dcterms:created>
  <dcterms:modified xsi:type="dcterms:W3CDTF">2020-06-16T16:46:00Z</dcterms:modified>
</cp:coreProperties>
</file>