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871D6" w14:textId="77777777" w:rsidR="005156EE" w:rsidRPr="00782D2C" w:rsidRDefault="005156EE" w:rsidP="00ED0978">
      <w:pPr>
        <w:spacing w:line="240" w:lineRule="auto"/>
        <w:rPr>
          <w:rFonts w:ascii="Andalus" w:hAnsi="Andalus" w:cs="Andalus"/>
          <w:b/>
          <w:sz w:val="24"/>
          <w:szCs w:val="24"/>
        </w:rPr>
        <w:sectPr w:rsidR="005156EE" w:rsidRPr="00782D2C" w:rsidSect="006A799A">
          <w:pgSz w:w="16838" w:h="11906" w:orient="landscape"/>
          <w:pgMar w:top="720" w:right="720" w:bottom="720" w:left="720" w:header="708" w:footer="708" w:gutter="0"/>
          <w:cols w:num="3" w:sep="1" w:space="709"/>
          <w:docGrid w:linePitch="360"/>
        </w:sectPr>
      </w:pPr>
      <w:bookmarkStart w:id="0" w:name="_GoBack"/>
    </w:p>
    <w:bookmarkEnd w:id="0"/>
    <w:p w14:paraId="309412A8" w14:textId="1CC581A5" w:rsidR="005156EE" w:rsidRPr="00782D2C" w:rsidRDefault="005156EE" w:rsidP="004859D8">
      <w:pPr>
        <w:pStyle w:val="Standard"/>
        <w:ind w:left="-180"/>
        <w:jc w:val="center"/>
        <w:rPr>
          <w:rFonts w:ascii="Courier New" w:eastAsia="DotumChe" w:hAnsi="Courier New" w:cs="Courier New"/>
          <w:color w:val="1F497D"/>
          <w:kern w:val="0"/>
          <w:lang w:eastAsia="fr-FR" w:bidi="ar-SA"/>
        </w:rPr>
      </w:pPr>
      <w:r w:rsidRPr="00782D2C">
        <w:rPr>
          <w:rFonts w:ascii="Courier New" w:eastAsia="DotumChe" w:hAnsi="Courier New" w:cs="Courier New"/>
          <w:color w:val="1F497D"/>
          <w:kern w:val="0"/>
          <w:lang w:eastAsia="fr-FR" w:bidi="ar-SA"/>
        </w:rPr>
        <w:t>La performance sportive n’est pas seulement une question d’entrainement. L’alimentation à un rôle prépondérant.</w:t>
      </w:r>
    </w:p>
    <w:p w14:paraId="3B9C90CC" w14:textId="4311C149" w:rsidR="005156EE" w:rsidRPr="00782D2C" w:rsidRDefault="005156EE" w:rsidP="001E6E91">
      <w:pPr>
        <w:pStyle w:val="Standard"/>
        <w:jc w:val="center"/>
        <w:rPr>
          <w:rFonts w:ascii="Andalus" w:hAnsi="Andalus" w:cs="Andalus"/>
          <w:kern w:val="0"/>
          <w:lang w:eastAsia="fr-FR" w:bidi="ar-SA"/>
        </w:rPr>
      </w:pPr>
    </w:p>
    <w:p w14:paraId="006BACD1" w14:textId="77777777" w:rsidR="005156EE" w:rsidRPr="00782D2C" w:rsidRDefault="005156EE" w:rsidP="00C12D0D">
      <w:pPr>
        <w:pStyle w:val="NormalWeb"/>
        <w:shd w:val="clear" w:color="auto" w:fill="FFFFFF"/>
        <w:spacing w:before="120" w:beforeAutospacing="0" w:after="0" w:line="276" w:lineRule="auto"/>
        <w:ind w:left="-180"/>
        <w:jc w:val="both"/>
        <w:rPr>
          <w:rFonts w:ascii="Andalus" w:hAnsi="Andalus" w:cs="Andalus"/>
          <w:b/>
        </w:rPr>
      </w:pPr>
      <w:r w:rsidRPr="00782D2C">
        <w:rPr>
          <w:rFonts w:ascii="Andalus" w:hAnsi="Andalus" w:cs="Andalus"/>
          <w:b/>
        </w:rPr>
        <w:t>Il est important de gérer son dernier repas :</w:t>
      </w:r>
    </w:p>
    <w:p w14:paraId="3DD18513" w14:textId="77777777" w:rsidR="005156EE" w:rsidRPr="00936C72" w:rsidRDefault="005156EE" w:rsidP="00936C72">
      <w:pPr>
        <w:pStyle w:val="NormalWeb"/>
        <w:shd w:val="clear" w:color="auto" w:fill="FFFFFF"/>
        <w:spacing w:before="0" w:beforeAutospacing="0" w:after="0"/>
        <w:ind w:left="-180"/>
        <w:jc w:val="both"/>
        <w:rPr>
          <w:rFonts w:ascii="Andalus" w:hAnsi="Andalus" w:cs="Andalus"/>
          <w:sz w:val="20"/>
          <w:szCs w:val="20"/>
          <w:u w:val="single"/>
        </w:rPr>
      </w:pPr>
    </w:p>
    <w:p w14:paraId="29EAF7C1" w14:textId="77777777" w:rsidR="005156EE" w:rsidRPr="00936C72" w:rsidRDefault="005156EE" w:rsidP="00936C72">
      <w:pPr>
        <w:pStyle w:val="NormalWeb"/>
        <w:shd w:val="clear" w:color="auto" w:fill="FFFFFF"/>
        <w:spacing w:before="0" w:beforeAutospacing="0" w:after="0"/>
        <w:ind w:left="-18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  <w:u w:val="single"/>
        </w:rPr>
        <w:t>Le repas avant l’épreuve : 8 à 12h avant</w:t>
      </w:r>
      <w:r w:rsidRPr="00936C72">
        <w:rPr>
          <w:rFonts w:ascii="Andalus" w:hAnsi="Andalus" w:cs="Andalus"/>
          <w:sz w:val="20"/>
          <w:szCs w:val="20"/>
        </w:rPr>
        <w:t xml:space="preserve"> : </w:t>
      </w:r>
    </w:p>
    <w:p w14:paraId="579560C2" w14:textId="77777777" w:rsidR="005156EE" w:rsidRPr="00936C72" w:rsidRDefault="005156EE" w:rsidP="00936C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/>
        <w:ind w:left="-180" w:firstLine="0"/>
        <w:jc w:val="both"/>
        <w:rPr>
          <w:rFonts w:ascii="Andalus" w:hAnsi="Andalus" w:cs="Andalus"/>
          <w:color w:val="C0504D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>Un plat de</w:t>
      </w:r>
      <w:r w:rsidRPr="00936C72">
        <w:rPr>
          <w:rFonts w:ascii="Andalus" w:hAnsi="Andalus" w:cs="Andalus"/>
          <w:color w:val="C0504D"/>
          <w:sz w:val="20"/>
          <w:szCs w:val="20"/>
        </w:rPr>
        <w:t xml:space="preserve"> pâtes al dente </w:t>
      </w:r>
    </w:p>
    <w:p w14:paraId="18ADE725" w14:textId="2A1334CE" w:rsidR="005156EE" w:rsidRPr="00936C72" w:rsidRDefault="00936C72" w:rsidP="00936C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/>
        <w:ind w:left="-180" w:firstLine="0"/>
        <w:jc w:val="both"/>
        <w:rPr>
          <w:rFonts w:ascii="Andalus" w:hAnsi="Andalus" w:cs="Andalus"/>
          <w:color w:val="C0504D"/>
          <w:sz w:val="20"/>
          <w:szCs w:val="20"/>
        </w:rPr>
      </w:pPr>
      <w:r w:rsidRPr="00936C72">
        <w:rPr>
          <w:noProof/>
          <w:sz w:val="20"/>
          <w:szCs w:val="20"/>
        </w:rPr>
        <w:drawing>
          <wp:anchor distT="243" distB="325" distL="113898" distR="113831" simplePos="0" relativeHeight="251653632" behindDoc="1" locked="0" layoutInCell="1" allowOverlap="1" wp14:anchorId="1AA6BD14" wp14:editId="3DDD8D9D">
            <wp:simplePos x="0" y="0"/>
            <wp:positionH relativeFrom="column">
              <wp:posOffset>3622040</wp:posOffset>
            </wp:positionH>
            <wp:positionV relativeFrom="paragraph">
              <wp:posOffset>266700</wp:posOffset>
            </wp:positionV>
            <wp:extent cx="2528570" cy="1741805"/>
            <wp:effectExtent l="0" t="0" r="5080" b="0"/>
            <wp:wrapSquare wrapText="bothSides"/>
            <wp:docPr id="7" name="Image 3" descr="C:\Users\GHOST\Pictures\voile_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GHOST\Pictures\voile_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7418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EE" w:rsidRPr="00936C72">
        <w:rPr>
          <w:rFonts w:ascii="Andalus" w:hAnsi="Andalus" w:cs="Andalus"/>
          <w:sz w:val="20"/>
          <w:szCs w:val="20"/>
        </w:rPr>
        <w:t>Une part de</w:t>
      </w:r>
      <w:r w:rsidR="005156EE" w:rsidRPr="00936C72">
        <w:rPr>
          <w:rFonts w:ascii="Andalus" w:hAnsi="Andalus" w:cs="Andalus"/>
          <w:color w:val="FFCC00"/>
          <w:sz w:val="20"/>
          <w:szCs w:val="20"/>
        </w:rPr>
        <w:t xml:space="preserve"> </w:t>
      </w:r>
      <w:r w:rsidR="005156EE" w:rsidRPr="00936C72">
        <w:rPr>
          <w:rFonts w:ascii="Andalus" w:hAnsi="Andalus" w:cs="Andalus"/>
          <w:color w:val="C0504D"/>
          <w:sz w:val="20"/>
          <w:szCs w:val="20"/>
        </w:rPr>
        <w:t>viande</w:t>
      </w:r>
      <w:r w:rsidR="009E6E14" w:rsidRPr="00936C72">
        <w:rPr>
          <w:rFonts w:ascii="Andalus" w:hAnsi="Andalus" w:cs="Andalus"/>
          <w:color w:val="C0504D"/>
          <w:sz w:val="20"/>
          <w:szCs w:val="20"/>
        </w:rPr>
        <w:t xml:space="preserve"> blanche</w:t>
      </w:r>
      <w:r w:rsidR="005156EE" w:rsidRPr="00936C72">
        <w:rPr>
          <w:rFonts w:ascii="Andalus" w:hAnsi="Andalus" w:cs="Andalus"/>
          <w:color w:val="FF9900"/>
          <w:sz w:val="20"/>
          <w:szCs w:val="20"/>
        </w:rPr>
        <w:t xml:space="preserve"> </w:t>
      </w:r>
      <w:r w:rsidR="005156EE" w:rsidRPr="00936C72">
        <w:rPr>
          <w:rFonts w:ascii="Andalus" w:hAnsi="Andalus" w:cs="Andalus"/>
          <w:sz w:val="20"/>
          <w:szCs w:val="20"/>
        </w:rPr>
        <w:t>(plus rassasiant que le poisson)</w:t>
      </w:r>
    </w:p>
    <w:p w14:paraId="628922CC" w14:textId="0492F87C" w:rsidR="005156EE" w:rsidRPr="00936C72" w:rsidRDefault="005156EE" w:rsidP="00936C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/>
        <w:ind w:left="-180" w:firstLine="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Un </w:t>
      </w:r>
      <w:r w:rsidRPr="00936C72">
        <w:rPr>
          <w:rFonts w:ascii="Andalus" w:hAnsi="Andalus" w:cs="Andalus"/>
          <w:color w:val="C0504D"/>
          <w:sz w:val="20"/>
          <w:szCs w:val="20"/>
        </w:rPr>
        <w:t xml:space="preserve">produit laitier et un dessert glucidique </w:t>
      </w:r>
      <w:r w:rsidRPr="00936C72">
        <w:rPr>
          <w:rFonts w:ascii="Andalus" w:hAnsi="Andalus" w:cs="Andalus"/>
          <w:sz w:val="20"/>
          <w:szCs w:val="20"/>
        </w:rPr>
        <w:t>(gâteau de   semoule, tarte, cake…)</w:t>
      </w:r>
    </w:p>
    <w:p w14:paraId="2092B4BE" w14:textId="1423AA73" w:rsidR="00E760D5" w:rsidRPr="00936C72" w:rsidRDefault="00E760D5" w:rsidP="00936C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/>
        <w:ind w:left="-180" w:firstLine="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Un </w:t>
      </w:r>
      <w:r w:rsidRPr="00936C72">
        <w:rPr>
          <w:rFonts w:ascii="Andalus" w:hAnsi="Andalus" w:cs="Andalus"/>
          <w:color w:val="C0504D"/>
          <w:sz w:val="20"/>
          <w:szCs w:val="20"/>
        </w:rPr>
        <w:t>fruit</w:t>
      </w:r>
    </w:p>
    <w:p w14:paraId="4208DA54" w14:textId="77777777" w:rsidR="005156EE" w:rsidRPr="00936C72" w:rsidRDefault="005156EE" w:rsidP="00936C72">
      <w:pPr>
        <w:pStyle w:val="NormalWeb"/>
        <w:shd w:val="clear" w:color="auto" w:fill="FFFFFF"/>
        <w:spacing w:before="0" w:beforeAutospacing="0" w:after="0"/>
        <w:ind w:left="-180"/>
        <w:jc w:val="both"/>
        <w:rPr>
          <w:rFonts w:ascii="Andalus" w:hAnsi="Andalus" w:cs="Andalus"/>
          <w:sz w:val="20"/>
          <w:szCs w:val="20"/>
        </w:rPr>
      </w:pPr>
    </w:p>
    <w:p w14:paraId="68ACA9C5" w14:textId="77777777" w:rsidR="005156EE" w:rsidRPr="00936C72" w:rsidRDefault="005156EE" w:rsidP="00936C72">
      <w:pPr>
        <w:pStyle w:val="NormalWeb"/>
        <w:shd w:val="clear" w:color="auto" w:fill="FFFFFF"/>
        <w:spacing w:before="120" w:beforeAutospacing="0" w:after="0"/>
        <w:ind w:left="-18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  <w:u w:val="single"/>
        </w:rPr>
        <w:t>Petit déjeuner 3h avant l’épreuve</w:t>
      </w:r>
      <w:r w:rsidRPr="00936C72">
        <w:rPr>
          <w:rFonts w:ascii="Andalus" w:hAnsi="Andalus" w:cs="Andalus"/>
          <w:sz w:val="20"/>
          <w:szCs w:val="20"/>
        </w:rPr>
        <w:t> :</w:t>
      </w:r>
    </w:p>
    <w:p w14:paraId="42F9E1ED" w14:textId="77777777" w:rsidR="005156EE" w:rsidRPr="00936C72" w:rsidRDefault="005156EE" w:rsidP="00936C72">
      <w:pPr>
        <w:pStyle w:val="NormalWeb"/>
        <w:shd w:val="clear" w:color="auto" w:fill="FFFFFF"/>
        <w:spacing w:before="120" w:beforeAutospacing="0" w:after="0"/>
        <w:ind w:left="-18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 Celui-ci ne doit pas être trop copieux.</w:t>
      </w:r>
    </w:p>
    <w:p w14:paraId="1BE78374" w14:textId="57D6D265" w:rsidR="005156EE" w:rsidRPr="00936C72" w:rsidRDefault="005156EE" w:rsidP="00936C72">
      <w:pPr>
        <w:pStyle w:val="NormalWeb"/>
        <w:shd w:val="clear" w:color="auto" w:fill="FFFFFF"/>
        <w:spacing w:before="120" w:beforeAutospacing="0" w:after="0"/>
        <w:ind w:left="-18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>L’exercice physique peut perturber la digestion et provoquer des crampes d’estomac ou même des vomissements.</w:t>
      </w:r>
    </w:p>
    <w:p w14:paraId="1BAAC186" w14:textId="1B30EFD4" w:rsidR="00782D2C" w:rsidRPr="00936C72" w:rsidRDefault="00936C72" w:rsidP="00936C72">
      <w:pPr>
        <w:pStyle w:val="NormalWeb"/>
        <w:shd w:val="clear" w:color="auto" w:fill="FFFFFF"/>
        <w:spacing w:before="0" w:beforeAutospacing="0" w:after="0"/>
        <w:ind w:left="-180"/>
        <w:jc w:val="both"/>
        <w:rPr>
          <w:rFonts w:ascii="Andalus" w:hAnsi="Andalus" w:cs="Andalus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936C72">
        <w:rPr>
          <w:rFonts w:cs="Mangal"/>
          <w:noProof/>
          <w:kern w:val="3"/>
          <w:sz w:val="20"/>
          <w:szCs w:val="20"/>
        </w:rPr>
        <w:drawing>
          <wp:anchor distT="4294966518" distB="4294966026" distL="114220" distR="114260" simplePos="0" relativeHeight="251661824" behindDoc="1" locked="0" layoutInCell="1" allowOverlap="1" wp14:anchorId="02B952B6" wp14:editId="26D64581">
            <wp:simplePos x="0" y="0"/>
            <wp:positionH relativeFrom="column">
              <wp:posOffset>-142875</wp:posOffset>
            </wp:positionH>
            <wp:positionV relativeFrom="paragraph">
              <wp:posOffset>-4314190</wp:posOffset>
            </wp:positionV>
            <wp:extent cx="3164840" cy="868045"/>
            <wp:effectExtent l="0" t="0" r="0" b="8255"/>
            <wp:wrapThrough wrapText="bothSides">
              <wp:wrapPolygon edited="0">
                <wp:start x="520" y="0"/>
                <wp:lineTo x="0" y="948"/>
                <wp:lineTo x="0" y="20857"/>
                <wp:lineTo x="520" y="21331"/>
                <wp:lineTo x="20933" y="21331"/>
                <wp:lineTo x="21453" y="20857"/>
                <wp:lineTo x="21453" y="948"/>
                <wp:lineTo x="20933" y="0"/>
                <wp:lineTo x="520" y="0"/>
              </wp:wrapPolygon>
            </wp:wrapThrough>
            <wp:docPr id="9" name="Image 2" descr="C:\Users\GHOST\Pictures\2aed17e93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GHOST\Pictures\2aed17e9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868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EE" w:rsidRPr="00936C72">
        <w:rPr>
          <w:rStyle w:val="lev"/>
          <w:rFonts w:ascii="Andalus" w:hAnsi="Andalus" w:cs="Andalus"/>
          <w:bCs/>
          <w:sz w:val="20"/>
          <w:szCs w:val="20"/>
        </w:rPr>
        <w:t>A éviter :</w:t>
      </w:r>
      <w:r w:rsidR="005156EE" w:rsidRPr="00936C72">
        <w:rPr>
          <w:rStyle w:val="apple-converted-space"/>
          <w:rFonts w:ascii="Andalus" w:hAnsi="Andalus" w:cs="Andalus"/>
          <w:sz w:val="20"/>
          <w:szCs w:val="20"/>
        </w:rPr>
        <w:t> </w:t>
      </w:r>
      <w:r w:rsidR="005156EE" w:rsidRPr="00936C72">
        <w:rPr>
          <w:rFonts w:ascii="Andalus" w:hAnsi="Andalus" w:cs="Andalus"/>
          <w:sz w:val="20"/>
          <w:szCs w:val="20"/>
        </w:rPr>
        <w:t>Les aliments difficiles à digérer, comme les matières grasses, viennoiseries, gâteaux ou biscuits gras…</w:t>
      </w:r>
      <w:r w:rsidR="005156EE" w:rsidRPr="00936C72">
        <w:rPr>
          <w:rFonts w:ascii="Andalus" w:hAnsi="Andalus" w:cs="Andalus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0CEF6FE" w14:textId="04238BB2" w:rsidR="005156EE" w:rsidRPr="00936C72" w:rsidRDefault="005156EE" w:rsidP="00936C72">
      <w:pPr>
        <w:pStyle w:val="NormalWeb"/>
        <w:shd w:val="clear" w:color="auto" w:fill="FFFFFF"/>
        <w:spacing w:before="0" w:beforeAutospacing="0" w:after="0"/>
        <w:ind w:left="-180"/>
        <w:jc w:val="both"/>
        <w:rPr>
          <w:rFonts w:ascii="Andalus" w:hAnsi="Andalus" w:cs="Andalus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936C72">
        <w:rPr>
          <w:rFonts w:ascii="Andalus" w:hAnsi="Andalus" w:cs="Andalus"/>
          <w:sz w:val="20"/>
          <w:szCs w:val="20"/>
        </w:rPr>
        <w:t>La plupart du temps le petit déjeuner est le dernier repas :</w:t>
      </w:r>
    </w:p>
    <w:p w14:paraId="1EE6226D" w14:textId="77777777" w:rsidR="005156EE" w:rsidRPr="00936C72" w:rsidRDefault="005156EE" w:rsidP="00936C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ind w:left="180" w:hanging="18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Un </w:t>
      </w:r>
      <w:r w:rsidRPr="00936C72">
        <w:rPr>
          <w:rFonts w:ascii="Andalus" w:hAnsi="Andalus" w:cs="Andalus"/>
          <w:color w:val="C0504D"/>
          <w:sz w:val="20"/>
          <w:szCs w:val="20"/>
        </w:rPr>
        <w:t>fruit</w:t>
      </w:r>
      <w:r w:rsidRPr="00936C72">
        <w:rPr>
          <w:rFonts w:ascii="Andalus" w:hAnsi="Andalus" w:cs="Andalus"/>
          <w:sz w:val="20"/>
          <w:szCs w:val="20"/>
        </w:rPr>
        <w:t xml:space="preserve"> frais (kiwi, pomme…) ou jus frais, permet de réguler le transit. </w:t>
      </w:r>
    </w:p>
    <w:p w14:paraId="7DC37341" w14:textId="445A9700" w:rsidR="005156EE" w:rsidRPr="00936C72" w:rsidRDefault="005156EE" w:rsidP="00936C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ind w:left="180" w:hanging="18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lastRenderedPageBreak/>
        <w:t xml:space="preserve">Un </w:t>
      </w:r>
      <w:r w:rsidRPr="00936C72">
        <w:rPr>
          <w:rFonts w:ascii="Andalus" w:hAnsi="Andalus" w:cs="Andalus"/>
          <w:color w:val="C0504D"/>
          <w:sz w:val="20"/>
          <w:szCs w:val="20"/>
        </w:rPr>
        <w:t xml:space="preserve">produit céréalier </w:t>
      </w:r>
      <w:r w:rsidRPr="00936C72">
        <w:rPr>
          <w:rFonts w:ascii="Andalus" w:hAnsi="Andalus" w:cs="Andalus"/>
          <w:sz w:val="20"/>
          <w:szCs w:val="20"/>
        </w:rPr>
        <w:t>(1/3 de baguette, céréales). Rassasiant, permet de rester vigilant.</w:t>
      </w:r>
    </w:p>
    <w:p w14:paraId="4474E2B5" w14:textId="77777777" w:rsidR="00236AD3" w:rsidRPr="00936C72" w:rsidRDefault="005156EE" w:rsidP="00936C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ind w:left="180" w:hanging="18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>Du</w:t>
      </w:r>
      <w:r w:rsidRPr="00936C72">
        <w:rPr>
          <w:rFonts w:ascii="Andalus" w:hAnsi="Andalus" w:cs="Andalus"/>
          <w:color w:val="C0504D"/>
          <w:sz w:val="20"/>
          <w:szCs w:val="20"/>
        </w:rPr>
        <w:t xml:space="preserve"> beurre</w:t>
      </w:r>
      <w:r w:rsidR="00236AD3" w:rsidRPr="00936C72">
        <w:rPr>
          <w:rFonts w:ascii="Andalus" w:hAnsi="Andalus" w:cs="Andalus"/>
          <w:sz w:val="20"/>
          <w:szCs w:val="20"/>
        </w:rPr>
        <w:t xml:space="preserve"> 10g. </w:t>
      </w:r>
    </w:p>
    <w:p w14:paraId="2BB1F25D" w14:textId="532A0308" w:rsidR="005156EE" w:rsidRPr="00936C72" w:rsidRDefault="00236AD3" w:rsidP="00936C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ind w:left="180" w:hanging="18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 </w:t>
      </w:r>
      <w:r w:rsidR="005156EE" w:rsidRPr="00936C72">
        <w:rPr>
          <w:rFonts w:ascii="Andalus" w:hAnsi="Andalus" w:cs="Andalus"/>
          <w:sz w:val="20"/>
          <w:szCs w:val="20"/>
        </w:rPr>
        <w:t>Un</w:t>
      </w:r>
      <w:r w:rsidR="005156EE" w:rsidRPr="00936C72">
        <w:rPr>
          <w:rStyle w:val="apple-converted-space"/>
          <w:rFonts w:ascii="Andalus" w:hAnsi="Andalus" w:cs="Andalus"/>
          <w:sz w:val="20"/>
          <w:szCs w:val="20"/>
        </w:rPr>
        <w:t> </w:t>
      </w:r>
      <w:r w:rsidR="005156EE" w:rsidRPr="00936C72">
        <w:rPr>
          <w:rFonts w:ascii="Andalus" w:hAnsi="Andalus" w:cs="Andalus"/>
          <w:color w:val="C0504D"/>
          <w:sz w:val="20"/>
          <w:szCs w:val="20"/>
        </w:rPr>
        <w:t>produit laitier</w:t>
      </w:r>
      <w:r w:rsidR="005156EE" w:rsidRPr="00936C72">
        <w:rPr>
          <w:rFonts w:ascii="Andalus" w:hAnsi="Andalus" w:cs="Andalus"/>
          <w:sz w:val="20"/>
          <w:szCs w:val="20"/>
        </w:rPr>
        <w:t>. Indispensable à un bon développement et à la contraction musculaire.</w:t>
      </w:r>
    </w:p>
    <w:p w14:paraId="64AB9CEB" w14:textId="77777777" w:rsidR="005156EE" w:rsidRPr="00936C72" w:rsidRDefault="005156EE" w:rsidP="00936C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ind w:left="180" w:hanging="180"/>
        <w:jc w:val="both"/>
        <w:rPr>
          <w:rStyle w:val="lev"/>
          <w:rFonts w:ascii="Andalus" w:hAnsi="Andalus" w:cs="Andalus"/>
          <w:b w:val="0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Une </w:t>
      </w:r>
      <w:r w:rsidRPr="00936C72">
        <w:rPr>
          <w:rFonts w:ascii="Andalus" w:hAnsi="Andalus" w:cs="Andalus"/>
          <w:color w:val="C0504D"/>
          <w:sz w:val="20"/>
          <w:szCs w:val="20"/>
        </w:rPr>
        <w:t>boisson chaude</w:t>
      </w:r>
      <w:r w:rsidRPr="00936C72">
        <w:rPr>
          <w:rFonts w:ascii="Andalus" w:hAnsi="Andalus" w:cs="Andalus"/>
          <w:sz w:val="20"/>
          <w:szCs w:val="20"/>
        </w:rPr>
        <w:t xml:space="preserve"> pour l’hydratation</w:t>
      </w:r>
    </w:p>
    <w:p w14:paraId="1A41BF4F" w14:textId="22673829" w:rsidR="00782D2C" w:rsidRPr="00936C72" w:rsidRDefault="00323401" w:rsidP="00782D2C">
      <w:pPr>
        <w:pStyle w:val="NormalWeb"/>
        <w:shd w:val="clear" w:color="auto" w:fill="FFFFFF"/>
        <w:spacing w:before="120" w:beforeAutospacing="0" w:after="0" w:line="276" w:lineRule="auto"/>
        <w:jc w:val="both"/>
        <w:rPr>
          <w:rFonts w:ascii="Andalus" w:hAnsi="Andalus" w:cs="Andalus"/>
          <w:b/>
          <w:sz w:val="20"/>
          <w:szCs w:val="20"/>
        </w:rPr>
      </w:pPr>
      <w:r w:rsidRPr="00936C72">
        <w:rPr>
          <w:rFonts w:ascii="Andalus" w:hAnsi="Andalus" w:cs="Andalus"/>
          <w:b/>
          <w:sz w:val="20"/>
          <w:szCs w:val="20"/>
        </w:rPr>
        <w:t xml:space="preserve">Il </w:t>
      </w:r>
      <w:r w:rsidR="005156EE" w:rsidRPr="00936C72">
        <w:rPr>
          <w:rFonts w:ascii="Andalus" w:hAnsi="Andalus" w:cs="Andalus"/>
          <w:b/>
          <w:sz w:val="20"/>
          <w:szCs w:val="20"/>
        </w:rPr>
        <w:t>faut préparer son alimentation d’attente :</w:t>
      </w:r>
    </w:p>
    <w:p w14:paraId="675505C0" w14:textId="77777777" w:rsidR="00782D2C" w:rsidRPr="00936C72" w:rsidRDefault="00782D2C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</w:p>
    <w:p w14:paraId="43CA7E9A" w14:textId="77777777" w:rsidR="005156EE" w:rsidRPr="00782D2C" w:rsidRDefault="00936C72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Style w:val="apple-converted-space"/>
          <w:rFonts w:ascii="Andalus" w:hAnsi="Andalus" w:cs="Andalus"/>
        </w:rPr>
      </w:pPr>
      <w:hyperlink r:id="rId8" w:history="1">
        <w:r w:rsidR="005156EE" w:rsidRPr="00936C72">
          <w:rPr>
            <w:rStyle w:val="Lienhypertexte"/>
            <w:rFonts w:ascii="Andalus" w:hAnsi="Andalus" w:cs="Andalus"/>
            <w:color w:val="auto"/>
            <w:sz w:val="20"/>
            <w:szCs w:val="20"/>
          </w:rPr>
          <w:t>L’hydratation</w:t>
        </w:r>
      </w:hyperlink>
      <w:r w:rsidR="005156EE" w:rsidRPr="00936C72">
        <w:rPr>
          <w:rStyle w:val="apple-converted-space"/>
          <w:rFonts w:ascii="Andalus" w:hAnsi="Andalus" w:cs="Andalus"/>
          <w:sz w:val="20"/>
          <w:szCs w:val="20"/>
        </w:rPr>
        <w:t> </w:t>
      </w:r>
      <w:r w:rsidR="005156EE" w:rsidRPr="00936C72">
        <w:rPr>
          <w:rFonts w:ascii="Andalus" w:hAnsi="Andalus" w:cs="Andalus"/>
          <w:sz w:val="20"/>
          <w:szCs w:val="20"/>
        </w:rPr>
        <w:t>doit compenser les pertes dues au stress, aux conditions climatiques, à l’effort physique. Elle doit également permettre de préparer la compétition, Toute déshydratation diminue les performances motrices et mentales</w:t>
      </w:r>
      <w:r w:rsidR="005156EE" w:rsidRPr="00782D2C">
        <w:rPr>
          <w:rFonts w:ascii="Andalus" w:hAnsi="Andalus" w:cs="Andalus"/>
        </w:rPr>
        <w:t xml:space="preserve"> (concentration, lucidité…).</w:t>
      </w:r>
      <w:r w:rsidR="005156EE" w:rsidRPr="00782D2C">
        <w:rPr>
          <w:rStyle w:val="apple-converted-space"/>
          <w:rFonts w:ascii="Andalus" w:hAnsi="Andalus" w:cs="Andalus"/>
        </w:rPr>
        <w:t> </w:t>
      </w:r>
    </w:p>
    <w:p w14:paraId="4A67AA58" w14:textId="1754C4EB" w:rsidR="00782D2C" w:rsidRDefault="00782D2C" w:rsidP="00A66AD5">
      <w:pPr>
        <w:pStyle w:val="NormalWeb"/>
        <w:shd w:val="clear" w:color="auto" w:fill="FFFFFF"/>
        <w:spacing w:before="0" w:beforeAutospacing="0" w:after="0" w:line="276" w:lineRule="auto"/>
        <w:jc w:val="both"/>
      </w:pPr>
    </w:p>
    <w:p w14:paraId="05FEC7FE" w14:textId="6C06C3BE" w:rsidR="005156EE" w:rsidRPr="00936C72" w:rsidRDefault="00936C72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noProof/>
          <w:sz w:val="20"/>
          <w:szCs w:val="20"/>
        </w:rPr>
      </w:pPr>
      <w:hyperlink r:id="rId9" w:history="1">
        <w:r w:rsidR="005156EE" w:rsidRPr="00936C72">
          <w:rPr>
            <w:rStyle w:val="Lienhypertexte"/>
            <w:rFonts w:ascii="Andalus" w:hAnsi="Andalus" w:cs="Andalus"/>
            <w:color w:val="auto"/>
            <w:sz w:val="20"/>
            <w:szCs w:val="20"/>
          </w:rPr>
          <w:t>Le stress précompétitif</w:t>
        </w:r>
      </w:hyperlink>
      <w:r w:rsidR="005156EE" w:rsidRPr="00936C72">
        <w:rPr>
          <w:rStyle w:val="apple-converted-space"/>
          <w:rFonts w:ascii="Andalus" w:hAnsi="Andalus" w:cs="Andalus"/>
          <w:sz w:val="20"/>
          <w:szCs w:val="20"/>
        </w:rPr>
        <w:t> </w:t>
      </w:r>
      <w:r w:rsidR="005156EE" w:rsidRPr="00936C72">
        <w:rPr>
          <w:rFonts w:ascii="Andalus" w:hAnsi="Andalus" w:cs="Andalus"/>
          <w:sz w:val="20"/>
          <w:szCs w:val="20"/>
        </w:rPr>
        <w:t>consomme de l’énergie, du glycogène. Un apport sucré permet ainsi de compenser ces pertes, et éventuellement de remplacer le repas qui ne sera pas pris.</w:t>
      </w:r>
      <w:r w:rsidR="005156EE" w:rsidRPr="00936C72">
        <w:rPr>
          <w:rFonts w:ascii="Andalus" w:hAnsi="Andalus" w:cs="Andalus"/>
          <w:noProof/>
          <w:sz w:val="20"/>
          <w:szCs w:val="20"/>
        </w:rPr>
        <w:t xml:space="preserve"> </w:t>
      </w:r>
    </w:p>
    <w:p w14:paraId="1A4AFC78" w14:textId="77777777" w:rsidR="005156EE" w:rsidRPr="00936C72" w:rsidRDefault="005156EE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i/>
          <w:sz w:val="20"/>
          <w:szCs w:val="20"/>
          <w:u w:val="single"/>
        </w:rPr>
      </w:pPr>
    </w:p>
    <w:p w14:paraId="49C44CFA" w14:textId="55947A39" w:rsidR="005156EE" w:rsidRPr="00936C72" w:rsidRDefault="005156EE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i/>
          <w:sz w:val="20"/>
          <w:szCs w:val="20"/>
          <w:u w:val="single"/>
        </w:rPr>
      </w:pPr>
    </w:p>
    <w:p w14:paraId="0AC9F44E" w14:textId="3C21B9C5" w:rsidR="005156EE" w:rsidRPr="00936C72" w:rsidRDefault="00936C72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i/>
          <w:sz w:val="20"/>
          <w:szCs w:val="20"/>
          <w:u w:val="single"/>
        </w:rPr>
      </w:pPr>
      <w:r w:rsidRPr="00936C72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B05B26" wp14:editId="645A0618">
                <wp:simplePos x="0" y="0"/>
                <wp:positionH relativeFrom="column">
                  <wp:posOffset>49530</wp:posOffset>
                </wp:positionH>
                <wp:positionV relativeFrom="paragraph">
                  <wp:posOffset>130175</wp:posOffset>
                </wp:positionV>
                <wp:extent cx="3009900" cy="1695450"/>
                <wp:effectExtent l="76200" t="57150" r="95250" b="1143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695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68C3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CA931CE" w14:textId="3C6FFEF3" w:rsidR="005156EE" w:rsidRPr="00D05DD2" w:rsidRDefault="005156EE" w:rsidP="00D05DD2">
                            <w:pPr>
                              <w:pStyle w:val="NormalWeb"/>
                              <w:shd w:val="clear" w:color="auto" w:fill="FFFFFF"/>
                              <w:spacing w:before="0" w:beforeAutospacing="0" w:after="0" w:line="276" w:lineRule="auto"/>
                              <w:jc w:val="both"/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</w:pPr>
                            <w:r w:rsidRPr="00D05DD2"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  <w:u w:val="single"/>
                              </w:rPr>
                              <w:t>Conseil</w:t>
                            </w:r>
                            <w:r w:rsidRPr="00D05DD2"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  <w:t> :</w:t>
                            </w:r>
                            <w:r w:rsidRPr="00D05DD2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DD2">
                              <w:rPr>
                                <w:rStyle w:val="lev"/>
                                <w:rFonts w:ascii="Andalus" w:hAnsi="Andalus" w:cs="Andalus"/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  <w:t>Réalisez vous-même votre boisson d’attente :</w:t>
                            </w:r>
                            <w:r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  <w:t xml:space="preserve"> 500ml d’eau plate</w:t>
                            </w:r>
                            <w:r w:rsidR="009E6E14"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  <w:t xml:space="preserve"> + 25</w:t>
                            </w:r>
                            <w:r w:rsidRPr="00D05DD2"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  <w:t>g de sucre + 5g de sel + 2 cuillères à soupe de jus de citron.</w:t>
                            </w:r>
                            <w:r w:rsidR="009E6E14"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  <w:t xml:space="preserve"> A boire régulièrement en petites gorgées.</w:t>
                            </w:r>
                          </w:p>
                          <w:p w14:paraId="01E89869" w14:textId="77777777" w:rsidR="005156EE" w:rsidRPr="00D05DD2" w:rsidRDefault="005156EE" w:rsidP="00D05DD2">
                            <w:pPr>
                              <w:pStyle w:val="NormalWeb"/>
                              <w:shd w:val="clear" w:color="auto" w:fill="FFFFFF"/>
                              <w:spacing w:before="0" w:beforeAutospacing="0" w:after="0" w:line="276" w:lineRule="auto"/>
                              <w:jc w:val="both"/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</w:pPr>
                            <w:r w:rsidRPr="00D05DD2"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  <w:t>Cette boisson permet l’hydratation, l’entretient des réserves énergétiques, et lutte contre les crampes tout en restant digeste.</w:t>
                            </w:r>
                          </w:p>
                          <w:p w14:paraId="532BAF43" w14:textId="77777777" w:rsidR="005156EE" w:rsidRPr="00D05DD2" w:rsidRDefault="005156EE" w:rsidP="00D05DD2">
                            <w:pPr>
                              <w:pStyle w:val="NormalWeb"/>
                              <w:shd w:val="clear" w:color="auto" w:fill="FFFFFF"/>
                              <w:spacing w:before="0" w:beforeAutospacing="0" w:after="0" w:line="276" w:lineRule="auto"/>
                              <w:jc w:val="both"/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</w:pPr>
                            <w:r w:rsidRPr="00D05DD2"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  <w:t>Les</w:t>
                            </w:r>
                            <w:r w:rsidRPr="00D05DD2">
                              <w:rPr>
                                <w:rStyle w:val="apple-converted-space"/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  <w:t> </w:t>
                            </w:r>
                            <w:hyperlink r:id="rId10" w:history="1">
                              <w:r w:rsidRPr="00D05DD2">
                                <w:rPr>
                                  <w:rStyle w:val="Lienhypertexte"/>
                                  <w:rFonts w:ascii="Andalus" w:hAnsi="Andalus" w:cs="Andalus"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boissons énergisantes</w:t>
                              </w:r>
                            </w:hyperlink>
                            <w:r w:rsidRPr="00D05DD2">
                              <w:rPr>
                                <w:rStyle w:val="apple-converted-space"/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  <w:t> </w:t>
                            </w:r>
                            <w:r w:rsidRPr="00D05DD2">
                              <w:rPr>
                                <w:rFonts w:ascii="Andalus" w:hAnsi="Andalus" w:cs="Andalus"/>
                                <w:i/>
                                <w:sz w:val="20"/>
                                <w:szCs w:val="20"/>
                              </w:rPr>
                              <w:t xml:space="preserve">sont contre indiquées  </w:t>
                            </w:r>
                          </w:p>
                          <w:p w14:paraId="4DEF833E" w14:textId="77777777" w:rsidR="005156EE" w:rsidRDefault="005156EE" w:rsidP="00D05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.9pt;margin-top:10.25pt;width:237pt;height:13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sOwQIAALQFAAAOAAAAZHJzL2Uyb0RvYy54bWysVMlu2zAQvRfoPxC8N5LXWELkwLHjokDa&#10;BkmLnmmKsohSJEvSlt2v73CkOE6aU1EdBA45y5s3y9X1oVFkL5yXRhd0cJFSIjQ3pdTbgn7/tv4w&#10;o8QHpkumjBYFPQpPr+fv3121NhdDUxtVCkfAifZ5awtah2DzJPG8Fg3zF8YKDY+VcQ0LILptUjrW&#10;gvdGJcM0nSatcaV1hgvv4XbVPdI5+q8qwcPXqvIiEFVQwBbw7/C/if9kfsXyrWO2lryHwf4BRcOk&#10;hqAnVysWGNk5+ZerRnJnvKnCBTdNYqpKcoE5QDaD9FU2jzWzAnMBcrw90eT/n1v+ZX/viCwLOqVE&#10;swZK9ACkMb1VgkwjPa31OWg92nsXE/T2zvCfnmizrEFLLJwzbS1YCaAGUT95YRAFD6Zk0342JXhn&#10;u2CQqUPlmugQOCAHLMjxVBBxCITD5ShNsyyFunF4G0yzyXiCJUtY/mRunQ8fhWlIPBTUAXh0z/Z3&#10;PkQ4LH9S6etTrqVSxJnwQ4YaKY7I8dGDTXcg1kBCKV57t90slSN7Bk20Xt/czpAY8Lz159qjSZp2&#10;jl5ZrNLFAql5bTFI4/dWkNub1c2ZCcbqwSmpCTAfCYEJiPbEc6YE1LArAHYhZhnRKU3agmaT4aSL&#10;Y5Q8vb3EOZ0tR0+Z+XO1RgYYUiWbgs66iDg2seq3usRzYFJ1Z4CqdAwscPx60GYHLh7rsiUbtXMP&#10;LDZc5IuSUsa6YSZRgNmcjPu0XtboDZ5Qr7tnytasK9HoMsuynrw+Q+yDEwaUzuBhy8Yu7bo9HDYH&#10;SCq27saUR2heAIIdCosODrVxvylpYWkU1P/aMScoUZ809Es2GI/jlkFhPLkcguDOXzbnL0xzcFVQ&#10;HhyFikZhGbrdtLNObmuI1fWTNgsYm0piQz/j6ocNVgNm1K+xuHvOZdR6XrbzPwAAAP//AwBQSwME&#10;FAAGAAgAAAAhAKDMfZzfAAAACAEAAA8AAABkcnMvZG93bnJldi54bWxMj81OwzAQhO9IvIO1SNyo&#10;k6o/UYhTFUTFDbWlEuLmxtsk1F5HsduGt+9yKseZWc18WywGZ8UZ+9B6UpCOEhBIlTct1Qp2n6un&#10;DESImoy2nlDBLwZYlPd3hc6Nv9AGz9tYCy6hkGsFTYxdLmWoGnQ6jHyHxNnB905Hln0tTa8vXO6s&#10;HCfJTDrdEi80usPXBqvj9uQUvH+0k9nbKmzW9PWTDtW3PexeUqUeH4blM4iIQ7wdwx8+o0PJTHt/&#10;IhOEVTBn8KhgnExBcDzJUjb2bGTzKciykP8fKK8AAAD//wMAUEsBAi0AFAAGAAgAAAAhALaDOJL+&#10;AAAA4QEAABMAAAAAAAAAAAAAAAAAAAAAAFtDb250ZW50X1R5cGVzXS54bWxQSwECLQAUAAYACAAA&#10;ACEAOP0h/9YAAACUAQAACwAAAAAAAAAAAAAAAAAvAQAAX3JlbHMvLnJlbHNQSwECLQAUAAYACAAA&#10;ACEAlAk7DsECAAC0BQAADgAAAAAAAAAAAAAAAAAuAgAAZHJzL2Uyb0RvYy54bWxQSwECLQAUAAYA&#10;CAAAACEAoMx9nN8AAAAIAQAADwAAAAAAAAAAAAAAAAAbBQAAZHJzL2Rvd25yZXYueG1sUEsFBgAA&#10;AAAEAAQA8wAAACcGAAAAAA==&#10;" fillcolor="#ffbe86" strokecolor="#f68c36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CA931CE" w14:textId="3C6FFEF3" w:rsidR="005156EE" w:rsidRPr="00D05DD2" w:rsidRDefault="005156EE" w:rsidP="00D05DD2">
                      <w:pPr>
                        <w:pStyle w:val="NormalWeb"/>
                        <w:shd w:val="clear" w:color="auto" w:fill="FFFFFF"/>
                        <w:spacing w:before="0" w:beforeAutospacing="0" w:after="0" w:line="276" w:lineRule="auto"/>
                        <w:jc w:val="both"/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</w:pPr>
                      <w:r w:rsidRPr="00D05DD2">
                        <w:rPr>
                          <w:rFonts w:ascii="Andalus" w:hAnsi="Andalus" w:cs="Andalus"/>
                          <w:i/>
                          <w:sz w:val="20"/>
                          <w:szCs w:val="20"/>
                          <w:u w:val="single"/>
                        </w:rPr>
                        <w:t>Conseil</w:t>
                      </w:r>
                      <w:r w:rsidRPr="00D05DD2"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  <w:t> :</w:t>
                      </w:r>
                      <w:r w:rsidRPr="00D05DD2">
                        <w:rPr>
                          <w:rFonts w:ascii="Andalus" w:hAnsi="Andalus" w:cs="Andalus"/>
                          <w:sz w:val="20"/>
                          <w:szCs w:val="20"/>
                        </w:rPr>
                        <w:t xml:space="preserve"> </w:t>
                      </w:r>
                      <w:r w:rsidRPr="00D05DD2">
                        <w:rPr>
                          <w:rStyle w:val="lev"/>
                          <w:rFonts w:ascii="Andalus" w:hAnsi="Andalus" w:cs="Andalus"/>
                          <w:b w:val="0"/>
                          <w:bCs/>
                          <w:i/>
                          <w:sz w:val="20"/>
                          <w:szCs w:val="20"/>
                        </w:rPr>
                        <w:t>Réalisez vous-même votre boisson d’attente :</w:t>
                      </w:r>
                      <w:r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  <w:t xml:space="preserve"> 500ml d’eau plate</w:t>
                      </w:r>
                      <w:r w:rsidR="009E6E14"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  <w:t xml:space="preserve"> + 25</w:t>
                      </w:r>
                      <w:r w:rsidRPr="00D05DD2"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  <w:t>g de sucre + 5g de sel + 2 cuillères à soupe de jus de citron.</w:t>
                      </w:r>
                      <w:r w:rsidR="009E6E14"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  <w:t xml:space="preserve"> A boire régulièrement en petites gorgées.</w:t>
                      </w:r>
                    </w:p>
                    <w:p w14:paraId="01E89869" w14:textId="77777777" w:rsidR="005156EE" w:rsidRPr="00D05DD2" w:rsidRDefault="005156EE" w:rsidP="00D05DD2">
                      <w:pPr>
                        <w:pStyle w:val="NormalWeb"/>
                        <w:shd w:val="clear" w:color="auto" w:fill="FFFFFF"/>
                        <w:spacing w:before="0" w:beforeAutospacing="0" w:after="0" w:line="276" w:lineRule="auto"/>
                        <w:jc w:val="both"/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</w:pPr>
                      <w:r w:rsidRPr="00D05DD2"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  <w:t>Cette boisson permet l’hydratation, l’entretient des réserves énergétiques, et lutte contre les crampes tout en restant digeste.</w:t>
                      </w:r>
                    </w:p>
                    <w:p w14:paraId="532BAF43" w14:textId="77777777" w:rsidR="005156EE" w:rsidRPr="00D05DD2" w:rsidRDefault="005156EE" w:rsidP="00D05DD2">
                      <w:pPr>
                        <w:pStyle w:val="NormalWeb"/>
                        <w:shd w:val="clear" w:color="auto" w:fill="FFFFFF"/>
                        <w:spacing w:before="0" w:beforeAutospacing="0" w:after="0" w:line="276" w:lineRule="auto"/>
                        <w:jc w:val="both"/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</w:pPr>
                      <w:r w:rsidRPr="00D05DD2"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  <w:t>Les</w:t>
                      </w:r>
                      <w:r w:rsidRPr="00D05DD2">
                        <w:rPr>
                          <w:rStyle w:val="apple-converted-space"/>
                          <w:rFonts w:ascii="Andalus" w:hAnsi="Andalus" w:cs="Andalus"/>
                          <w:i/>
                          <w:sz w:val="20"/>
                          <w:szCs w:val="20"/>
                        </w:rPr>
                        <w:t> </w:t>
                      </w:r>
                      <w:hyperlink r:id="rId11" w:history="1">
                        <w:r w:rsidRPr="00D05DD2">
                          <w:rPr>
                            <w:rStyle w:val="Lienhypertexte"/>
                            <w:rFonts w:ascii="Andalus" w:hAnsi="Andalus" w:cs="Andalus"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>boissons énergisantes</w:t>
                        </w:r>
                      </w:hyperlink>
                      <w:r w:rsidRPr="00D05DD2">
                        <w:rPr>
                          <w:rStyle w:val="apple-converted-space"/>
                          <w:rFonts w:ascii="Andalus" w:hAnsi="Andalus" w:cs="Andalus"/>
                          <w:i/>
                          <w:sz w:val="20"/>
                          <w:szCs w:val="20"/>
                        </w:rPr>
                        <w:t> </w:t>
                      </w:r>
                      <w:r w:rsidRPr="00D05DD2">
                        <w:rPr>
                          <w:rFonts w:ascii="Andalus" w:hAnsi="Andalus" w:cs="Andalus"/>
                          <w:i/>
                          <w:sz w:val="20"/>
                          <w:szCs w:val="20"/>
                        </w:rPr>
                        <w:t xml:space="preserve">sont contre indiquées  </w:t>
                      </w:r>
                    </w:p>
                    <w:p w14:paraId="4DEF833E" w14:textId="77777777" w:rsidR="005156EE" w:rsidRDefault="005156EE" w:rsidP="00D05D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AE13E1" w14:textId="77777777" w:rsidR="005156EE" w:rsidRPr="00936C72" w:rsidRDefault="005156EE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i/>
          <w:sz w:val="20"/>
          <w:szCs w:val="20"/>
          <w:u w:val="single"/>
        </w:rPr>
      </w:pPr>
    </w:p>
    <w:p w14:paraId="313D536A" w14:textId="77777777" w:rsidR="005156EE" w:rsidRPr="00936C72" w:rsidRDefault="005156EE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i/>
          <w:sz w:val="20"/>
          <w:szCs w:val="20"/>
          <w:u w:val="single"/>
        </w:rPr>
      </w:pPr>
    </w:p>
    <w:p w14:paraId="18B5D796" w14:textId="77777777" w:rsidR="005156EE" w:rsidRPr="00936C72" w:rsidRDefault="005156EE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i/>
          <w:sz w:val="20"/>
          <w:szCs w:val="20"/>
          <w:u w:val="single"/>
        </w:rPr>
      </w:pPr>
    </w:p>
    <w:p w14:paraId="131C5ED0" w14:textId="77777777" w:rsidR="005156EE" w:rsidRPr="00936C72" w:rsidRDefault="005156EE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i/>
          <w:sz w:val="20"/>
          <w:szCs w:val="20"/>
          <w:u w:val="single"/>
        </w:rPr>
      </w:pPr>
    </w:p>
    <w:p w14:paraId="426E0E11" w14:textId="77777777" w:rsidR="005156EE" w:rsidRPr="00936C72" w:rsidRDefault="005156EE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i/>
          <w:sz w:val="20"/>
          <w:szCs w:val="20"/>
          <w:u w:val="single"/>
        </w:rPr>
      </w:pPr>
    </w:p>
    <w:p w14:paraId="131E82B9" w14:textId="77777777" w:rsidR="00782D2C" w:rsidRPr="00936C72" w:rsidRDefault="00782D2C" w:rsidP="003F4B42">
      <w:pPr>
        <w:pStyle w:val="NormalWeb"/>
        <w:shd w:val="clear" w:color="auto" w:fill="FFFFFF"/>
        <w:spacing w:before="120" w:beforeAutospacing="0" w:after="0" w:line="276" w:lineRule="auto"/>
        <w:jc w:val="both"/>
        <w:rPr>
          <w:rFonts w:ascii="Andalus" w:hAnsi="Andalus" w:cs="Andalus"/>
          <w:b/>
          <w:sz w:val="20"/>
          <w:szCs w:val="20"/>
        </w:rPr>
      </w:pPr>
    </w:p>
    <w:p w14:paraId="1489BB97" w14:textId="77777777" w:rsidR="00782D2C" w:rsidRPr="00936C72" w:rsidRDefault="00782D2C" w:rsidP="003F4B42">
      <w:pPr>
        <w:pStyle w:val="NormalWeb"/>
        <w:shd w:val="clear" w:color="auto" w:fill="FFFFFF"/>
        <w:spacing w:before="120" w:beforeAutospacing="0" w:after="0" w:line="276" w:lineRule="auto"/>
        <w:jc w:val="both"/>
        <w:rPr>
          <w:rFonts w:ascii="Andalus" w:hAnsi="Andalus" w:cs="Andalus"/>
          <w:b/>
          <w:sz w:val="20"/>
          <w:szCs w:val="20"/>
        </w:rPr>
      </w:pPr>
    </w:p>
    <w:p w14:paraId="02EE552B" w14:textId="77777777" w:rsidR="005156EE" w:rsidRPr="00936C72" w:rsidRDefault="005156EE" w:rsidP="003F4B42">
      <w:pPr>
        <w:pStyle w:val="NormalWeb"/>
        <w:shd w:val="clear" w:color="auto" w:fill="FFFFFF"/>
        <w:spacing w:before="120" w:beforeAutospacing="0" w:after="0" w:line="276" w:lineRule="auto"/>
        <w:jc w:val="both"/>
        <w:rPr>
          <w:rFonts w:ascii="Andalus" w:hAnsi="Andalus" w:cs="Andalus"/>
          <w:b/>
          <w:sz w:val="20"/>
          <w:szCs w:val="20"/>
        </w:rPr>
      </w:pPr>
      <w:r w:rsidRPr="00936C72">
        <w:rPr>
          <w:rFonts w:ascii="Andalus" w:hAnsi="Andalus" w:cs="Andalus"/>
          <w:b/>
          <w:sz w:val="20"/>
          <w:szCs w:val="20"/>
        </w:rPr>
        <w:t>Ne pas oublier la phase de récupération :</w:t>
      </w:r>
    </w:p>
    <w:p w14:paraId="0C4606C6" w14:textId="77777777" w:rsidR="005156EE" w:rsidRPr="00936C72" w:rsidRDefault="005156EE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>Une collation de récupération doit avant tout réhydrater, car les pertes d’eau sont souvent importantes</w:t>
      </w:r>
    </w:p>
    <w:p w14:paraId="757E9D97" w14:textId="77777777" w:rsidR="005156EE" w:rsidRPr="00936C72" w:rsidRDefault="005156EE" w:rsidP="00A66AD5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sz w:val="20"/>
          <w:szCs w:val="20"/>
        </w:rPr>
      </w:pPr>
      <w:r w:rsidRPr="00936C72">
        <w:rPr>
          <w:rStyle w:val="lev"/>
          <w:rFonts w:ascii="Andalus" w:hAnsi="Andalus" w:cs="Andalus"/>
          <w:b w:val="0"/>
          <w:bCs/>
          <w:sz w:val="20"/>
          <w:szCs w:val="20"/>
        </w:rPr>
        <w:t xml:space="preserve">La consommation de produits sucrés et riche en vitamine C </w:t>
      </w:r>
      <w:r w:rsidRPr="00936C72">
        <w:rPr>
          <w:rFonts w:ascii="Andalus" w:hAnsi="Andalus" w:cs="Andalus"/>
          <w:sz w:val="20"/>
          <w:szCs w:val="20"/>
        </w:rPr>
        <w:t>permet de refaire les réserves énergétiques et les défenses anti-oxydantes.</w:t>
      </w:r>
    </w:p>
    <w:p w14:paraId="15709B84" w14:textId="2BF23842" w:rsidR="005156EE" w:rsidRPr="00782D2C" w:rsidRDefault="002A38CA" w:rsidP="003F4B42">
      <w:pPr>
        <w:pStyle w:val="NormalWeb"/>
        <w:shd w:val="clear" w:color="auto" w:fill="FFFFFF"/>
        <w:spacing w:before="0" w:beforeAutospacing="0" w:after="0" w:line="276" w:lineRule="auto"/>
        <w:rPr>
          <w:rStyle w:val="lev"/>
          <w:rFonts w:ascii="Andalus" w:hAnsi="Andalus" w:cs="Andalus"/>
          <w:b w:val="0"/>
        </w:rPr>
      </w:pPr>
      <w:r w:rsidRPr="00936C72">
        <w:rPr>
          <w:noProof/>
          <w:sz w:val="20"/>
          <w:szCs w:val="20"/>
        </w:rPr>
        <w:drawing>
          <wp:anchor distT="0" distB="359410" distL="132588" distR="123825" simplePos="0" relativeHeight="251657728" behindDoc="0" locked="0" layoutInCell="1" allowOverlap="1" wp14:anchorId="4DA571BB" wp14:editId="662EC96D">
            <wp:simplePos x="0" y="0"/>
            <wp:positionH relativeFrom="column">
              <wp:posOffset>1200658</wp:posOffset>
            </wp:positionH>
            <wp:positionV relativeFrom="paragraph">
              <wp:posOffset>339090</wp:posOffset>
            </wp:positionV>
            <wp:extent cx="1788922" cy="1195070"/>
            <wp:effectExtent l="25400" t="0" r="14605" b="379730"/>
            <wp:wrapSquare wrapText="bothSides"/>
            <wp:docPr id="5" name="Image 4" descr="C:\Users\GHOST\Pictures\regat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GHOST\Pictures\regat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1950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EE" w:rsidRPr="00936C72">
        <w:rPr>
          <w:rFonts w:ascii="Andalus" w:hAnsi="Andalus" w:cs="Andalus"/>
          <w:i/>
          <w:sz w:val="20"/>
          <w:szCs w:val="20"/>
        </w:rPr>
        <w:t>Pour conclure</w:t>
      </w:r>
      <w:r w:rsidR="005156EE" w:rsidRPr="00936C72">
        <w:rPr>
          <w:rFonts w:ascii="Andalus" w:hAnsi="Andalus" w:cs="Andalus"/>
          <w:sz w:val="20"/>
          <w:szCs w:val="20"/>
        </w:rPr>
        <w:t> : Il nous faut une alimentation équilibrée et diversifiée qui apporte tous les vitamines et</w:t>
      </w:r>
      <w:r w:rsidR="005156EE" w:rsidRPr="00782D2C">
        <w:rPr>
          <w:rFonts w:ascii="Andalus" w:hAnsi="Andalus" w:cs="Andalus"/>
        </w:rPr>
        <w:t xml:space="preserve"> minéraux essentiels.</w:t>
      </w:r>
    </w:p>
    <w:p w14:paraId="6F588005" w14:textId="77777777" w:rsidR="009E6E14" w:rsidRDefault="009E6E14" w:rsidP="00A64A9B">
      <w:pPr>
        <w:pStyle w:val="NormalWeb"/>
        <w:shd w:val="clear" w:color="auto" w:fill="FFFFFF"/>
        <w:spacing w:before="0" w:beforeAutospacing="0" w:after="0" w:line="276" w:lineRule="auto"/>
        <w:jc w:val="center"/>
        <w:rPr>
          <w:rStyle w:val="lev"/>
          <w:rFonts w:ascii="Andalus" w:hAnsi="Andalus" w:cs="Andalus"/>
          <w:bCs/>
          <w:color w:val="4F81BD"/>
          <w:spacing w:val="20"/>
        </w:rPr>
      </w:pPr>
    </w:p>
    <w:p w14:paraId="6CA8A50D" w14:textId="77777777" w:rsidR="00936C72" w:rsidRDefault="00936C72" w:rsidP="00A64A9B">
      <w:pPr>
        <w:pStyle w:val="NormalWeb"/>
        <w:shd w:val="clear" w:color="auto" w:fill="FFFFFF"/>
        <w:spacing w:before="0" w:beforeAutospacing="0" w:after="0" w:line="276" w:lineRule="auto"/>
        <w:jc w:val="center"/>
        <w:rPr>
          <w:rStyle w:val="lev"/>
          <w:rFonts w:ascii="Andalus" w:hAnsi="Andalus" w:cs="Andalus"/>
          <w:bCs/>
          <w:color w:val="4F81BD"/>
          <w:spacing w:val="20"/>
        </w:rPr>
      </w:pPr>
    </w:p>
    <w:p w14:paraId="1CD0D7DD" w14:textId="77777777" w:rsidR="00936C72" w:rsidRDefault="00936C72" w:rsidP="00A64A9B">
      <w:pPr>
        <w:pStyle w:val="NormalWeb"/>
        <w:shd w:val="clear" w:color="auto" w:fill="FFFFFF"/>
        <w:spacing w:before="0" w:beforeAutospacing="0" w:after="0" w:line="276" w:lineRule="auto"/>
        <w:jc w:val="center"/>
        <w:rPr>
          <w:rStyle w:val="lev"/>
          <w:rFonts w:ascii="Andalus" w:hAnsi="Andalus" w:cs="Andalus"/>
          <w:bCs/>
          <w:color w:val="4F81BD"/>
          <w:spacing w:val="20"/>
        </w:rPr>
      </w:pPr>
    </w:p>
    <w:p w14:paraId="12F601BE" w14:textId="77777777" w:rsidR="00936C72" w:rsidRDefault="00936C72" w:rsidP="00A64A9B">
      <w:pPr>
        <w:pStyle w:val="NormalWeb"/>
        <w:shd w:val="clear" w:color="auto" w:fill="FFFFFF"/>
        <w:spacing w:before="0" w:beforeAutospacing="0" w:after="0" w:line="276" w:lineRule="auto"/>
        <w:jc w:val="center"/>
        <w:rPr>
          <w:rStyle w:val="lev"/>
          <w:rFonts w:ascii="Andalus" w:hAnsi="Andalus" w:cs="Andalus"/>
          <w:bCs/>
          <w:color w:val="4F81BD"/>
          <w:spacing w:val="20"/>
        </w:rPr>
      </w:pPr>
    </w:p>
    <w:p w14:paraId="1C0AD047" w14:textId="77777777" w:rsidR="005156EE" w:rsidRPr="00782D2C" w:rsidRDefault="005156EE" w:rsidP="00A64A9B">
      <w:pPr>
        <w:pStyle w:val="NormalWeb"/>
        <w:shd w:val="clear" w:color="auto" w:fill="FFFFFF"/>
        <w:spacing w:before="0" w:beforeAutospacing="0" w:after="0" w:line="276" w:lineRule="auto"/>
        <w:jc w:val="center"/>
        <w:rPr>
          <w:rStyle w:val="lev"/>
          <w:rFonts w:ascii="Andalus" w:hAnsi="Andalus" w:cs="Andalus"/>
          <w:bCs/>
          <w:color w:val="4F81BD"/>
          <w:spacing w:val="20"/>
        </w:rPr>
      </w:pPr>
      <w:r w:rsidRPr="00782D2C">
        <w:rPr>
          <w:rStyle w:val="lev"/>
          <w:rFonts w:ascii="Andalus" w:hAnsi="Andalus" w:cs="Andalus"/>
          <w:bCs/>
          <w:color w:val="4F81BD"/>
          <w:spacing w:val="20"/>
        </w:rPr>
        <w:lastRenderedPageBreak/>
        <w:t>Une alimentation riche en vitamines et minéraux:</w:t>
      </w:r>
    </w:p>
    <w:p w14:paraId="65E4E58B" w14:textId="77777777" w:rsidR="005156EE" w:rsidRPr="00936C72" w:rsidRDefault="005156EE" w:rsidP="001F6C73">
      <w:pPr>
        <w:pStyle w:val="NormalWeb"/>
        <w:shd w:val="clear" w:color="auto" w:fill="FFFFFF"/>
        <w:spacing w:before="0" w:beforeAutospacing="0" w:after="0" w:line="276" w:lineRule="auto"/>
        <w:ind w:left="-142"/>
        <w:jc w:val="both"/>
        <w:rPr>
          <w:rStyle w:val="lev"/>
          <w:rFonts w:ascii="Andalus" w:hAnsi="Andalus" w:cs="Andalus"/>
          <w:bCs/>
          <w:sz w:val="20"/>
          <w:szCs w:val="20"/>
        </w:rPr>
      </w:pPr>
    </w:p>
    <w:p w14:paraId="1946F6B7" w14:textId="77777777" w:rsidR="005156EE" w:rsidRPr="00936C72" w:rsidRDefault="005156EE" w:rsidP="00782D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line="276" w:lineRule="auto"/>
        <w:ind w:left="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b/>
          <w:sz w:val="20"/>
          <w:szCs w:val="20"/>
        </w:rPr>
        <w:t>Les vitamines :</w:t>
      </w:r>
      <w:r w:rsidRPr="00936C72">
        <w:rPr>
          <w:rFonts w:ascii="Andalus" w:hAnsi="Andalus" w:cs="Andalus"/>
          <w:sz w:val="20"/>
          <w:szCs w:val="20"/>
        </w:rPr>
        <w:t xml:space="preserve"> </w:t>
      </w:r>
    </w:p>
    <w:p w14:paraId="52738F90" w14:textId="77777777" w:rsidR="005156EE" w:rsidRPr="00936C72" w:rsidRDefault="005156EE" w:rsidP="00782D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line="276" w:lineRule="auto"/>
        <w:ind w:left="0" w:hanging="284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La </w:t>
      </w:r>
      <w:hyperlink r:id="rId13" w:history="1">
        <w:r w:rsidRPr="00936C72">
          <w:rPr>
            <w:rStyle w:val="Lienhypertexte"/>
            <w:rFonts w:ascii="Andalus" w:hAnsi="Andalus" w:cs="Andalus"/>
            <w:color w:val="C0504D"/>
            <w:sz w:val="20"/>
            <w:szCs w:val="20"/>
            <w:u w:val="none"/>
          </w:rPr>
          <w:t>vitamine A</w:t>
        </w:r>
      </w:hyperlink>
      <w:r w:rsidRPr="00936C72">
        <w:rPr>
          <w:rFonts w:ascii="Andalus" w:hAnsi="Andalus" w:cs="Andalus"/>
          <w:sz w:val="20"/>
          <w:szCs w:val="20"/>
        </w:rPr>
        <w:t xml:space="preserve"> (beurre, produits laitiers) a des propriétés anti-oxydantes, ce qui permet de prévenir le vieillissement cutané.</w:t>
      </w:r>
    </w:p>
    <w:p w14:paraId="36577349" w14:textId="77777777" w:rsidR="005156EE" w:rsidRPr="00936C72" w:rsidRDefault="005156EE" w:rsidP="00782D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line="276" w:lineRule="auto"/>
        <w:ind w:left="0" w:hanging="284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La </w:t>
      </w:r>
      <w:r w:rsidRPr="00936C72">
        <w:rPr>
          <w:rFonts w:ascii="Andalus" w:hAnsi="Andalus" w:cs="Andalus"/>
          <w:color w:val="C0504D"/>
          <w:sz w:val="20"/>
          <w:szCs w:val="20"/>
        </w:rPr>
        <w:t>vitamine D</w:t>
      </w:r>
      <w:r w:rsidRPr="00936C72">
        <w:rPr>
          <w:rFonts w:ascii="Andalus" w:hAnsi="Andalus" w:cs="Andalus"/>
          <w:sz w:val="20"/>
          <w:szCs w:val="20"/>
        </w:rPr>
        <w:t xml:space="preserve"> (poisson gras, œuf, produits laitiers) fixe le calcium sur les os.</w:t>
      </w:r>
    </w:p>
    <w:p w14:paraId="53EE878B" w14:textId="77777777" w:rsidR="005156EE" w:rsidRPr="00936C72" w:rsidRDefault="005156EE" w:rsidP="00782D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line="276" w:lineRule="auto"/>
        <w:ind w:left="0" w:hanging="284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La </w:t>
      </w:r>
      <w:r w:rsidRPr="00936C72">
        <w:rPr>
          <w:rFonts w:ascii="Andalus" w:hAnsi="Andalus" w:cs="Andalus"/>
          <w:color w:val="C0504D"/>
          <w:sz w:val="20"/>
          <w:szCs w:val="20"/>
        </w:rPr>
        <w:t xml:space="preserve">vitamine C </w:t>
      </w:r>
      <w:r w:rsidRPr="00936C72">
        <w:rPr>
          <w:rFonts w:ascii="Andalus" w:hAnsi="Andalus" w:cs="Andalus"/>
          <w:sz w:val="20"/>
          <w:szCs w:val="20"/>
        </w:rPr>
        <w:t>(fruits et légumes) est stimulante et anti-oxydante.</w:t>
      </w:r>
    </w:p>
    <w:p w14:paraId="00D2B90A" w14:textId="77777777" w:rsidR="005156EE" w:rsidRPr="00936C72" w:rsidRDefault="005156EE" w:rsidP="00782D2C">
      <w:pPr>
        <w:pStyle w:val="NormalWeb"/>
        <w:shd w:val="clear" w:color="auto" w:fill="FFFFFF"/>
        <w:spacing w:before="0" w:beforeAutospacing="0" w:after="0" w:line="276" w:lineRule="auto"/>
        <w:jc w:val="both"/>
        <w:rPr>
          <w:rFonts w:ascii="Andalus" w:hAnsi="Andalus" w:cs="Andalus"/>
          <w:sz w:val="20"/>
          <w:szCs w:val="20"/>
        </w:rPr>
      </w:pPr>
    </w:p>
    <w:p w14:paraId="4A2CE7D6" w14:textId="18A7BEF9" w:rsidR="005156EE" w:rsidRPr="00936C72" w:rsidRDefault="005156EE" w:rsidP="00936C72">
      <w:pPr>
        <w:pStyle w:val="NormalWeb"/>
        <w:shd w:val="clear" w:color="auto" w:fill="FFFFFF"/>
        <w:spacing w:before="0" w:beforeAutospacing="0" w:after="0" w:line="360" w:lineRule="auto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>Les vitamines aident à la protection cellulaire lors de l’entrainement et aide à la réparation cellulaire lors de la phase de récupération.</w:t>
      </w:r>
    </w:p>
    <w:p w14:paraId="37C6D4F9" w14:textId="77777777" w:rsidR="00782D2C" w:rsidRPr="00936C72" w:rsidRDefault="00782D2C" w:rsidP="00782D2C">
      <w:pPr>
        <w:pStyle w:val="NormalWeb"/>
        <w:shd w:val="clear" w:color="auto" w:fill="FFFFFF"/>
        <w:spacing w:before="0" w:beforeAutospacing="0" w:after="0" w:line="276" w:lineRule="auto"/>
        <w:ind w:hanging="284"/>
        <w:jc w:val="both"/>
        <w:rPr>
          <w:rFonts w:ascii="Andalus" w:hAnsi="Andalus" w:cs="Andalus"/>
          <w:sz w:val="20"/>
          <w:szCs w:val="20"/>
        </w:rPr>
      </w:pPr>
    </w:p>
    <w:p w14:paraId="61E5168B" w14:textId="77777777" w:rsidR="00782D2C" w:rsidRPr="00936C72" w:rsidRDefault="00782D2C" w:rsidP="00782D2C">
      <w:pPr>
        <w:pStyle w:val="NormalWeb"/>
        <w:shd w:val="clear" w:color="auto" w:fill="FFFFFF"/>
        <w:spacing w:before="0" w:beforeAutospacing="0" w:after="0" w:line="276" w:lineRule="auto"/>
        <w:ind w:hanging="284"/>
        <w:jc w:val="both"/>
        <w:rPr>
          <w:rFonts w:ascii="Andalus" w:hAnsi="Andalus" w:cs="Andalus"/>
          <w:sz w:val="20"/>
          <w:szCs w:val="20"/>
        </w:rPr>
      </w:pPr>
    </w:p>
    <w:p w14:paraId="2C9EB447" w14:textId="77777777" w:rsidR="005156EE" w:rsidRPr="00936C72" w:rsidRDefault="005156EE" w:rsidP="00782D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line="276" w:lineRule="auto"/>
        <w:ind w:left="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b/>
          <w:sz w:val="20"/>
          <w:szCs w:val="20"/>
        </w:rPr>
        <w:t>Les minéraux :</w:t>
      </w:r>
      <w:r w:rsidRPr="00936C72">
        <w:rPr>
          <w:rFonts w:ascii="Andalus" w:hAnsi="Andalus" w:cs="Andalus"/>
          <w:sz w:val="20"/>
          <w:szCs w:val="20"/>
        </w:rPr>
        <w:t xml:space="preserve"> </w:t>
      </w:r>
    </w:p>
    <w:p w14:paraId="5F76E334" w14:textId="77777777" w:rsidR="005156EE" w:rsidRPr="00936C72" w:rsidRDefault="005156EE" w:rsidP="00782D2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line="276" w:lineRule="auto"/>
        <w:ind w:left="0" w:hanging="284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>Le</w:t>
      </w:r>
      <w:r w:rsidRPr="00936C72">
        <w:rPr>
          <w:rStyle w:val="apple-converted-space"/>
          <w:rFonts w:ascii="Andalus" w:hAnsi="Andalus" w:cs="Andalus"/>
          <w:sz w:val="20"/>
          <w:szCs w:val="20"/>
        </w:rPr>
        <w:t> </w:t>
      </w:r>
      <w:hyperlink r:id="rId14" w:history="1">
        <w:r w:rsidRPr="00936C72">
          <w:rPr>
            <w:rStyle w:val="Lienhypertexte"/>
            <w:rFonts w:ascii="Andalus" w:hAnsi="Andalus" w:cs="Andalus"/>
            <w:color w:val="C0504D"/>
            <w:sz w:val="20"/>
            <w:szCs w:val="20"/>
            <w:u w:val="none"/>
          </w:rPr>
          <w:t>magnésium</w:t>
        </w:r>
      </w:hyperlink>
      <w:r w:rsidRPr="00936C72">
        <w:rPr>
          <w:rStyle w:val="apple-converted-space"/>
          <w:rFonts w:ascii="Andalus" w:hAnsi="Andalus" w:cs="Andalus"/>
          <w:color w:val="C0504D"/>
          <w:sz w:val="20"/>
          <w:szCs w:val="20"/>
        </w:rPr>
        <w:t> </w:t>
      </w:r>
      <w:r w:rsidRPr="00936C72">
        <w:rPr>
          <w:rStyle w:val="apple-converted-space"/>
          <w:rFonts w:ascii="Andalus" w:hAnsi="Andalus" w:cs="Andalus"/>
          <w:sz w:val="20"/>
          <w:szCs w:val="20"/>
        </w:rPr>
        <w:t xml:space="preserve">(céréales, légumes verts, légumes secs) </w:t>
      </w:r>
      <w:r w:rsidRPr="00936C72">
        <w:rPr>
          <w:rFonts w:ascii="Andalus" w:hAnsi="Andalus" w:cs="Andalus"/>
          <w:sz w:val="20"/>
          <w:szCs w:val="20"/>
        </w:rPr>
        <w:t>est impliqué dans la</w:t>
      </w:r>
      <w:r w:rsidRPr="00936C72">
        <w:rPr>
          <w:rStyle w:val="apple-converted-space"/>
          <w:rFonts w:ascii="Andalus" w:hAnsi="Andalus" w:cs="Andalus"/>
          <w:sz w:val="20"/>
          <w:szCs w:val="20"/>
        </w:rPr>
        <w:t> </w:t>
      </w:r>
      <w:hyperlink r:id="rId15" w:history="1">
        <w:r w:rsidRPr="00936C72">
          <w:rPr>
            <w:rStyle w:val="Lienhypertexte"/>
            <w:rFonts w:ascii="Andalus" w:hAnsi="Andalus" w:cs="Andalus"/>
            <w:color w:val="auto"/>
            <w:sz w:val="20"/>
            <w:szCs w:val="20"/>
            <w:u w:val="none"/>
          </w:rPr>
          <w:t>gestion du stress</w:t>
        </w:r>
      </w:hyperlink>
      <w:r w:rsidRPr="00936C72">
        <w:rPr>
          <w:rStyle w:val="apple-converted-space"/>
          <w:rFonts w:ascii="Andalus" w:hAnsi="Andalus" w:cs="Andalus"/>
          <w:sz w:val="20"/>
          <w:szCs w:val="20"/>
        </w:rPr>
        <w:t> </w:t>
      </w:r>
      <w:r w:rsidRPr="00936C72">
        <w:rPr>
          <w:rFonts w:ascii="Andalus" w:hAnsi="Andalus" w:cs="Andalus"/>
          <w:sz w:val="20"/>
          <w:szCs w:val="20"/>
        </w:rPr>
        <w:t xml:space="preserve">et de la fatigue psychologique. </w:t>
      </w:r>
    </w:p>
    <w:p w14:paraId="6EF732CE" w14:textId="77777777" w:rsidR="005156EE" w:rsidRPr="00936C72" w:rsidRDefault="005156EE" w:rsidP="00782D2C">
      <w:pPr>
        <w:pStyle w:val="NormalWeb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line="276" w:lineRule="auto"/>
        <w:ind w:left="0" w:hanging="295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Le </w:t>
      </w:r>
      <w:r w:rsidRPr="00936C72">
        <w:rPr>
          <w:rFonts w:ascii="Andalus" w:hAnsi="Andalus" w:cs="Andalus"/>
          <w:color w:val="C0504D"/>
          <w:sz w:val="20"/>
          <w:szCs w:val="20"/>
        </w:rPr>
        <w:t xml:space="preserve">calcium </w:t>
      </w:r>
      <w:r w:rsidRPr="00936C72">
        <w:rPr>
          <w:rFonts w:ascii="Andalus" w:hAnsi="Andalus" w:cs="Andalus"/>
          <w:sz w:val="20"/>
          <w:szCs w:val="20"/>
        </w:rPr>
        <w:t>(lait et produits laitiers) permet la solidité osseuse et la contraction musculaire.</w:t>
      </w:r>
    </w:p>
    <w:p w14:paraId="1C64FEC7" w14:textId="77777777" w:rsidR="00782D2C" w:rsidRPr="00936C72" w:rsidRDefault="00782D2C" w:rsidP="003F4B42">
      <w:pPr>
        <w:pStyle w:val="NormalWeb"/>
        <w:shd w:val="clear" w:color="auto" w:fill="FFFFFF"/>
        <w:spacing w:after="225" w:line="276" w:lineRule="auto"/>
        <w:jc w:val="both"/>
        <w:rPr>
          <w:rFonts w:ascii="Andalus" w:hAnsi="Andalus" w:cs="Andalus"/>
          <w:sz w:val="20"/>
          <w:szCs w:val="20"/>
          <w:highlight w:val="yellow"/>
        </w:rPr>
      </w:pPr>
    </w:p>
    <w:p w14:paraId="698EC82C" w14:textId="77777777" w:rsidR="005156EE" w:rsidRPr="00936C72" w:rsidRDefault="005156EE" w:rsidP="003F4B42">
      <w:pPr>
        <w:pStyle w:val="NormalWeb"/>
        <w:shd w:val="clear" w:color="auto" w:fill="FFFFFF"/>
        <w:spacing w:after="225" w:line="276" w:lineRule="auto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  <w:highlight w:val="yellow"/>
        </w:rPr>
        <w:t>Une alimentation équilibrée et variée suffit à couvrir les besoins des sportifs sans avoir recours à un complément alimentaire.</w:t>
      </w:r>
    </w:p>
    <w:p w14:paraId="25A21C73" w14:textId="77777777" w:rsidR="00782D2C" w:rsidRPr="00936C72" w:rsidRDefault="00782D2C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</w:p>
    <w:p w14:paraId="572A20CC" w14:textId="36E5B8ED" w:rsidR="005156EE" w:rsidRPr="00936C72" w:rsidRDefault="00323401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  <w:r w:rsidRPr="00936C72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090439" wp14:editId="763BB95A">
                <wp:simplePos x="0" y="0"/>
                <wp:positionH relativeFrom="column">
                  <wp:posOffset>257810</wp:posOffset>
                </wp:positionH>
                <wp:positionV relativeFrom="paragraph">
                  <wp:posOffset>0</wp:posOffset>
                </wp:positionV>
                <wp:extent cx="2419350" cy="1257300"/>
                <wp:effectExtent l="0" t="0" r="19050" b="19050"/>
                <wp:wrapNone/>
                <wp:docPr id="4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E326B0" w14:textId="77777777" w:rsidR="005156EE" w:rsidRDefault="005156EE" w:rsidP="00A66AD5">
                            <w:pPr>
                              <w:spacing w:before="120" w:after="0"/>
                              <w:jc w:val="center"/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 w:rsidRPr="00A66AD5">
                              <w:rPr>
                                <w:rFonts w:ascii="Andalus" w:hAnsi="Andalus" w:cs="Andalus"/>
                                <w:b/>
                              </w:rPr>
                              <w:t>LES PRODUITS LAITIERS</w:t>
                            </w:r>
                          </w:p>
                          <w:p w14:paraId="254FECA8" w14:textId="77777777" w:rsidR="005156EE" w:rsidRPr="00A66AD5" w:rsidRDefault="005156EE" w:rsidP="00A66AD5">
                            <w:pPr>
                              <w:spacing w:before="120" w:after="0"/>
                              <w:jc w:val="center"/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Indispensables</w:t>
                            </w:r>
                          </w:p>
                          <w:p w14:paraId="06369DC9" w14:textId="77777777" w:rsidR="005156EE" w:rsidRPr="00A66AD5" w:rsidRDefault="005156EE" w:rsidP="00A66AD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8" o:spid="_x0000_s1027" style="position:absolute;left:0;text-align:left;margin-left:20.3pt;margin-top:0;width:190.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02lJAIAAEYEAAAOAAAAZHJzL2Uyb0RvYy54bWysU9tu2zAMfR+wfxD0vjhOnTU14hRd0gwD&#10;uq1Atw9QZDkWJosapcTpvr6UnKbZBXsY5gdBNKnDw0Nyfn3oDNsr9BpsxfPRmDNlJdTabiv+9cv6&#10;zYwzH4SthQGrKv6oPL9evH41712pJtCCqRUyArG+7F3F2xBcmWVetqoTfgROWXI2gJ0IZOI2q1H0&#10;hN6ZbDIev816wNohSOU9/V0NTr5I+E2jZPjcNF4FZipO3EI6MZ2beGaLuSi3KFyr5ZGG+AcWndCW&#10;kp6gViIItkP9G1SnJYKHJowkdBk0jZYq1UDV5ONfqnlohVOpFhLHu5NM/v/Byk/7e2S6rnjBmRUd&#10;tejWGO28YrMoTu98STEP7h5jed7dgfzmmYVlK+xW3SBC3ypRE6U8xmc/PYiGp6ds03+EmrDFLkDS&#10;6dBgFwFJAXZI7Xg8tUMdApP0c1LkVxdT6pokXz6ZXl6MU8MyUT4/d+jDewUdi5eKq4F6yiD2dz5E&#10;RqJ8jkoVgNH1WhuTDNxulgbZXtB4rNOXiqBCz8OMZT3RmRaU/+8YxXqWv1v9CQNhZ+s0bVGu2+M9&#10;CG2GO9E09qhflGyQPhw2h9SdJG6UcwP1IwmKMIwyrR5dWsAfnPU0xhX333cCFWfmg6WmXOVFEec+&#10;GcX0ckIGnns25x5hJUFVXAbkbDCWYdiWnUO9bSlXniSwcEOtbHRS+IXXsQAa1iT8cbHiNpzbKepl&#10;/RdPAAAA//8DAFBLAwQUAAYACAAAACEAEC9kkNwAAAAHAQAADwAAAGRycy9kb3ducmV2LnhtbEyP&#10;QU7DMBBF90jcwZpK7KidKoqaEKeqKrEBhETLAdx4mkSNxyF205TTM6xg+fWf/rwpN7PrxYRj6Dxp&#10;SJYKBFLtbUeNhs/D8+MaRIiGrOk9oYYbBthU93elKay/0gdO+9gIHqFQGA1tjEMhZahbdCYs/YDE&#10;3cmPzkSOYyPtaK487nq5UiqTznTEF1oz4K7F+ry/OA3nLn3Nv1+a6T1Pdl+37SFk6fim9cNi3j6B&#10;iDjHPxh+9VkdKnY6+gvZIHoNqcqY1MAPcZuuEo5HxvK1AlmV8r9/9QMAAP//AwBQSwECLQAUAAYA&#10;CAAAACEAtoM4kv4AAADhAQAAEwAAAAAAAAAAAAAAAAAAAAAAW0NvbnRlbnRfVHlwZXNdLnhtbFBL&#10;AQItABQABgAIAAAAIQA4/SH/1gAAAJQBAAALAAAAAAAAAAAAAAAAAC8BAABfcmVscy8ucmVsc1BL&#10;AQItABQABgAIAAAAIQD1M02lJAIAAEYEAAAOAAAAAAAAAAAAAAAAAC4CAABkcnMvZTJvRG9jLnht&#10;bFBLAQItABQABgAIAAAAIQAQL2SQ3AAAAAcBAAAPAAAAAAAAAAAAAAAAAH4EAABkcnMvZG93bnJl&#10;di54bWxQSwUGAAAAAAQABADzAAAAhwUAAAAA&#10;" strokecolor="#4f81bd" strokeweight="2pt">
                <v:textbox>
                  <w:txbxContent>
                    <w:p w14:paraId="00E326B0" w14:textId="77777777" w:rsidR="005156EE" w:rsidRDefault="005156EE" w:rsidP="00A66AD5">
                      <w:pPr>
                        <w:spacing w:before="120" w:after="0"/>
                        <w:jc w:val="center"/>
                        <w:rPr>
                          <w:rFonts w:ascii="Andalus" w:hAnsi="Andalus" w:cs="Andalus"/>
                          <w:b/>
                        </w:rPr>
                      </w:pPr>
                      <w:r w:rsidRPr="00A66AD5">
                        <w:rPr>
                          <w:rFonts w:ascii="Andalus" w:hAnsi="Andalus" w:cs="Andalus"/>
                          <w:b/>
                        </w:rPr>
                        <w:t>LES PRODUITS LAITIERS</w:t>
                      </w:r>
                    </w:p>
                    <w:p w14:paraId="254FECA8" w14:textId="77777777" w:rsidR="005156EE" w:rsidRPr="00A66AD5" w:rsidRDefault="005156EE" w:rsidP="00A66AD5">
                      <w:pPr>
                        <w:spacing w:before="120" w:after="0"/>
                        <w:jc w:val="center"/>
                        <w:rPr>
                          <w:rFonts w:ascii="Andalus" w:hAnsi="Andalus" w:cs="Andalus"/>
                          <w:b/>
                        </w:rPr>
                      </w:pPr>
                      <w:r>
                        <w:rPr>
                          <w:rFonts w:ascii="Andalus" w:hAnsi="Andalus" w:cs="Andalus"/>
                          <w:b/>
                        </w:rPr>
                        <w:t>Indispensables</w:t>
                      </w:r>
                    </w:p>
                    <w:p w14:paraId="06369DC9" w14:textId="77777777" w:rsidR="005156EE" w:rsidRPr="00A66AD5" w:rsidRDefault="005156EE" w:rsidP="00A66AD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63914B8" w14:textId="500A5182" w:rsidR="005156EE" w:rsidRPr="00936C72" w:rsidRDefault="005156EE" w:rsidP="003F4B42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14:paraId="56DC8BD1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14:paraId="65ECBADF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14:paraId="45C9F712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sz w:val="20"/>
          <w:szCs w:val="20"/>
          <w:u w:val="single"/>
        </w:rPr>
      </w:pPr>
    </w:p>
    <w:p w14:paraId="3AD57520" w14:textId="77777777" w:rsidR="00782D2C" w:rsidRDefault="00782D2C" w:rsidP="003F4B42">
      <w:pPr>
        <w:spacing w:after="0"/>
        <w:jc w:val="both"/>
        <w:rPr>
          <w:rFonts w:ascii="Andalus" w:hAnsi="Andalus" w:cs="Andalus"/>
          <w:sz w:val="20"/>
          <w:szCs w:val="20"/>
          <w:u w:val="single"/>
        </w:rPr>
      </w:pPr>
    </w:p>
    <w:p w14:paraId="6AFCFA81" w14:textId="77777777" w:rsidR="00936C72" w:rsidRPr="00936C72" w:rsidRDefault="00936C72" w:rsidP="003F4B42">
      <w:pPr>
        <w:spacing w:after="0"/>
        <w:jc w:val="both"/>
        <w:rPr>
          <w:rFonts w:ascii="Andalus" w:hAnsi="Andalus" w:cs="Andalus"/>
          <w:sz w:val="20"/>
          <w:szCs w:val="20"/>
          <w:u w:val="single"/>
        </w:rPr>
      </w:pPr>
    </w:p>
    <w:p w14:paraId="29FB0D4A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  <w:u w:val="single"/>
        </w:rPr>
        <w:t>La composition du lait</w:t>
      </w:r>
      <w:r w:rsidRPr="00936C72">
        <w:rPr>
          <w:rFonts w:ascii="Andalus" w:hAnsi="Andalus" w:cs="Andalus"/>
          <w:sz w:val="20"/>
          <w:szCs w:val="20"/>
        </w:rPr>
        <w:t> :</w:t>
      </w:r>
    </w:p>
    <w:p w14:paraId="1F39A05C" w14:textId="77777777" w:rsidR="005156EE" w:rsidRPr="00936C72" w:rsidRDefault="005156EE" w:rsidP="00177F93">
      <w:pPr>
        <w:pStyle w:val="Paragraphedeliste"/>
        <w:numPr>
          <w:ilvl w:val="0"/>
          <w:numId w:val="3"/>
        </w:numPr>
        <w:spacing w:after="0"/>
        <w:ind w:left="426" w:hanging="284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Des </w:t>
      </w:r>
      <w:r w:rsidRPr="00936C72">
        <w:rPr>
          <w:rFonts w:ascii="Andalus" w:hAnsi="Andalus" w:cs="Andalus"/>
          <w:color w:val="C0504D"/>
          <w:sz w:val="20"/>
          <w:szCs w:val="20"/>
        </w:rPr>
        <w:t>protéines</w:t>
      </w:r>
      <w:r w:rsidRPr="00936C72">
        <w:rPr>
          <w:rFonts w:ascii="Andalus" w:hAnsi="Andalus" w:cs="Andalus"/>
          <w:sz w:val="20"/>
          <w:szCs w:val="20"/>
        </w:rPr>
        <w:t xml:space="preserve"> indispensables au bon développement musculaire. </w:t>
      </w:r>
    </w:p>
    <w:p w14:paraId="00C9A00C" w14:textId="77777777" w:rsidR="005156EE" w:rsidRPr="00936C72" w:rsidRDefault="005156EE" w:rsidP="00177F93">
      <w:pPr>
        <w:pStyle w:val="Paragraphedeliste"/>
        <w:numPr>
          <w:ilvl w:val="0"/>
          <w:numId w:val="3"/>
        </w:numPr>
        <w:spacing w:after="0"/>
        <w:ind w:left="426" w:hanging="284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Des </w:t>
      </w:r>
      <w:r w:rsidRPr="00936C72">
        <w:rPr>
          <w:rFonts w:ascii="Andalus" w:hAnsi="Andalus" w:cs="Andalus"/>
          <w:color w:val="C0504D"/>
          <w:sz w:val="20"/>
          <w:szCs w:val="20"/>
        </w:rPr>
        <w:t xml:space="preserve">glucides, </w:t>
      </w:r>
      <w:r w:rsidRPr="00936C72">
        <w:rPr>
          <w:rFonts w:ascii="Andalus" w:hAnsi="Andalus" w:cs="Andalus"/>
          <w:sz w:val="20"/>
          <w:szCs w:val="20"/>
        </w:rPr>
        <w:t xml:space="preserve">pourvoyeurs d’énergie </w:t>
      </w:r>
    </w:p>
    <w:p w14:paraId="520DAFCB" w14:textId="77777777" w:rsidR="005156EE" w:rsidRPr="00936C72" w:rsidRDefault="005156EE" w:rsidP="00177F93">
      <w:pPr>
        <w:pStyle w:val="Paragraphedeliste"/>
        <w:numPr>
          <w:ilvl w:val="0"/>
          <w:numId w:val="3"/>
        </w:numPr>
        <w:spacing w:after="0"/>
        <w:ind w:left="426" w:hanging="284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>De l’</w:t>
      </w:r>
      <w:r w:rsidRPr="00936C72">
        <w:rPr>
          <w:rFonts w:ascii="Andalus" w:hAnsi="Andalus" w:cs="Andalus"/>
          <w:color w:val="C0504D"/>
          <w:sz w:val="20"/>
          <w:szCs w:val="20"/>
        </w:rPr>
        <w:t>eau</w:t>
      </w:r>
      <w:r w:rsidRPr="00936C72">
        <w:rPr>
          <w:rFonts w:ascii="Andalus" w:hAnsi="Andalus" w:cs="Andalus"/>
          <w:sz w:val="20"/>
          <w:szCs w:val="20"/>
        </w:rPr>
        <w:t>, essentielle pour le sportif.</w:t>
      </w:r>
    </w:p>
    <w:p w14:paraId="721DEADE" w14:textId="77777777" w:rsidR="005156EE" w:rsidRPr="00936C72" w:rsidRDefault="005156EE" w:rsidP="00177F93">
      <w:pPr>
        <w:pStyle w:val="Paragraphedeliste"/>
        <w:numPr>
          <w:ilvl w:val="0"/>
          <w:numId w:val="3"/>
        </w:numPr>
        <w:spacing w:after="0"/>
        <w:ind w:left="426" w:hanging="284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 xml:space="preserve">Des </w:t>
      </w:r>
      <w:r w:rsidRPr="00936C72">
        <w:rPr>
          <w:rFonts w:ascii="Andalus" w:hAnsi="Andalus" w:cs="Andalus"/>
          <w:color w:val="C0504D"/>
          <w:sz w:val="20"/>
          <w:szCs w:val="20"/>
        </w:rPr>
        <w:t xml:space="preserve">vitamines A et D </w:t>
      </w:r>
      <w:r w:rsidRPr="00936C72">
        <w:rPr>
          <w:rFonts w:ascii="Andalus" w:hAnsi="Andalus" w:cs="Andalus"/>
          <w:sz w:val="20"/>
          <w:szCs w:val="20"/>
        </w:rPr>
        <w:t>essentiels pour l’organisme et dans la dépense énergétique.</w:t>
      </w:r>
    </w:p>
    <w:p w14:paraId="7A6E4125" w14:textId="56A74B34" w:rsidR="00782D2C" w:rsidRPr="00936C72" w:rsidRDefault="005156EE" w:rsidP="003F4B42">
      <w:pPr>
        <w:pStyle w:val="Paragraphedeliste"/>
        <w:numPr>
          <w:ilvl w:val="0"/>
          <w:numId w:val="3"/>
        </w:numPr>
        <w:spacing w:after="0"/>
        <w:ind w:left="426" w:hanging="284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sz w:val="20"/>
          <w:szCs w:val="20"/>
        </w:rPr>
        <w:t>Du</w:t>
      </w:r>
      <w:r w:rsidRPr="00936C72">
        <w:rPr>
          <w:rFonts w:ascii="Andalus" w:hAnsi="Andalus" w:cs="Andalus"/>
          <w:color w:val="C0504D"/>
          <w:sz w:val="20"/>
          <w:szCs w:val="20"/>
        </w:rPr>
        <w:t xml:space="preserve"> calcium </w:t>
      </w:r>
      <w:r w:rsidRPr="00936C72">
        <w:rPr>
          <w:rFonts w:ascii="Andalus" w:hAnsi="Andalus" w:cs="Andalus"/>
          <w:sz w:val="20"/>
          <w:szCs w:val="20"/>
        </w:rPr>
        <w:t>pour la solidité osseuse et la contraction musculaire.</w:t>
      </w:r>
    </w:p>
    <w:p w14:paraId="72C6259B" w14:textId="281EEF7C" w:rsidR="005156EE" w:rsidRPr="00936C72" w:rsidRDefault="002A38CA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  <w:r w:rsidRPr="00936C72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F3F11F" wp14:editId="4E518317">
                <wp:simplePos x="0" y="0"/>
                <wp:positionH relativeFrom="column">
                  <wp:posOffset>76835</wp:posOffset>
                </wp:positionH>
                <wp:positionV relativeFrom="paragraph">
                  <wp:posOffset>213360</wp:posOffset>
                </wp:positionV>
                <wp:extent cx="2819400" cy="1533525"/>
                <wp:effectExtent l="89535" t="86360" r="88265" b="12001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533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BA5AD3C" w14:textId="77777777" w:rsidR="005156EE" w:rsidRPr="000D1FA6" w:rsidRDefault="005156EE" w:rsidP="0027119B">
                            <w:pPr>
                              <w:spacing w:after="0"/>
                              <w:jc w:val="both"/>
                              <w:rPr>
                                <w:rFonts w:ascii="Andalus" w:hAnsi="Andalus" w:cs="Andalus"/>
                                <w:color w:val="365F9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D1FA6">
                              <w:rPr>
                                <w:rFonts w:ascii="Andalus" w:hAnsi="Andalus" w:cs="Andalus"/>
                                <w:color w:val="365F91"/>
                                <w:sz w:val="21"/>
                                <w:szCs w:val="21"/>
                                <w:u w:val="single"/>
                              </w:rPr>
                              <w:t>L’intérêt pour les jeunes sportifs :</w:t>
                            </w:r>
                          </w:p>
                          <w:p w14:paraId="0DF3ABD8" w14:textId="77777777" w:rsidR="005156EE" w:rsidRPr="000D1FA6" w:rsidRDefault="005156EE" w:rsidP="0027119B">
                            <w:pPr>
                              <w:spacing w:after="0"/>
                              <w:jc w:val="both"/>
                              <w:rPr>
                                <w:rFonts w:ascii="Andalus" w:hAnsi="Andalus" w:cs="Andalus"/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0D1FA6">
                              <w:rPr>
                                <w:rFonts w:ascii="Andalus" w:hAnsi="Andalus" w:cs="Andalus"/>
                                <w:color w:val="365F91"/>
                                <w:sz w:val="21"/>
                                <w:szCs w:val="21"/>
                              </w:rPr>
                              <w:t>Les produits laitiers assurent une croissance harmonieuse et un capital osseux optimal. Ils lui permettent aussi de couvrir l’augmentation des besoins en énergie, protéines, vitamines et minéraux liés au sport.</w:t>
                            </w:r>
                          </w:p>
                          <w:p w14:paraId="5814372A" w14:textId="77777777" w:rsidR="005156EE" w:rsidRDefault="005156EE" w:rsidP="0027119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28" style="position:absolute;left:0;text-align:left;margin-left:6.05pt;margin-top:16.8pt;width:222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nELsACAAC7BQAADgAAAGRycy9lMm9Eb2MueG1srFRNb9swDL0P2H8QdF/tfLWNUafoknYY0G1F&#10;u2FnWZZtYbKkSUqc7NePop00aXsaZgGGKJHUIx/Jq+ttq8hGOC+NzunoLKVEaG5Kqeuc/vh+9+GS&#10;Eh+YLpkyWuR0Jzy9Xrx/d9XZTIxNY1QpHAEn2medzWkTgs2SxPNGtMyfGSs0XFbGtSyA6OqkdKwD&#10;761Kxml6nnTGldYZLryH01V/SRfov6oED9+qyotAVE4BW8C/w38R/8niimW1Y7aRfIDB/gFFy6SG&#10;Rw+uViwwsnbylatWcme8qcIZN21iqkpygTFANKP0RTRPDbMCY4HkeHtIk/9/bvnXzYMjsszphBLN&#10;WqDoEZLGdK0Emcf0dNZnoPVkH1wM0Nt7w395os2yAS1x45zpGsFKADWK+smJQRQ8mJKi+2JK8M7W&#10;wWCmtpVro0PIAdkiIbsDIWIbCIfD8eVoPk2BNw53o9lkMhvP8A2W7c2t8+GTMC2Jm5w6AI/u2ebe&#10;hwiHZXuVgZ/yTipFnAk/ZWgwxRE5Xnqw6TfEGggoxWPv6mKpHNkwKKKPy7gGELU/1p7M0rR3dGKx&#10;SuN602KUxu/1I7eruI5MIIp6D05JTSDzAPocOiDaE8+ZEsBhTwBWIUYZ0SlNupzOY+ai6I2Sh7sT&#10;nOhrj/NErZUBmlTJNqeX/YvYNpH1W13iPjCp+j1AVTq+JLD9hoyaNbh4asqOFGrtHhmAPY/5oqSU&#10;kTeMJArQmzOgHD76gqM38oR6/TlTtmE9RZOL+RxLF6AMEWIdHDCgdAQPSzZWaV/tYVtssSXGkYFY&#10;wYUpd1DDUDNYqDDvYNMY94eSDmZHTv3vNXOCEvVZQ9nMR9MpwA8oTGcX4xjL8U1xfMM0B1c55cFR&#10;IDYKy9CPqLV1sm7grb6stLmB7qkk1vUzrqHnYEJgYMM0iyPoWEat55m7+AsAAP//AwBQSwMEFAAG&#10;AAgAAAAhAPcP77PeAAAACQEAAA8AAABkcnMvZG93bnJldi54bWxMj09Lw0AQxe+C32EZwZudJLUx&#10;xGyKCEUUoVg99LjNjknI/gnZbRu/vePJHt+8x5vfq9azNeJEU+i9k5AuEhDkGq9710r4+tzcFSBC&#10;VE4r4x1J+KEA6/r6qlKl9mf3QaddbAWXuFAqCV2MY4kYmo6sCgs/kmPv209WRZZTi3pSZy63BrMk&#10;ydGq3vGHTo303FEz7I5WwvYFtS/odRhiscft/h3fzAalvL2Znx5BRJrjfxj+8BkdamY6+KPTQRjW&#10;WcpJCctlDoL9+1XOh4OE7GGVAtYVXi6ofwEAAP//AwBQSwECLQAUAAYACAAAACEA5JnDwPsAAADh&#10;AQAAEwAAAAAAAAAAAAAAAAAAAAAAW0NvbnRlbnRfVHlwZXNdLnhtbFBLAQItABQABgAIAAAAIQAj&#10;smrh1wAAAJQBAAALAAAAAAAAAAAAAAAAACwBAABfcmVscy8ucmVsc1BLAQItABQABgAIAAAAIQC5&#10;icQuwAIAALsFAAAOAAAAAAAAAAAAAAAAACwCAABkcnMvZTJvRG9jLnhtbFBLAQItABQABgAIAAAA&#10;IQD3D++z3gAAAAkBAAAPAAAAAAAAAAAAAAAAABgFAABkcnMvZG93bnJldi54bWxQSwUGAAAAAAQA&#10;BADzAAAAIwYAAAAA&#10;" fillcolor="#bcbcbc">
                <v:fill color2="#ededed" rotate="t" colors="0 #bcbcbc;22938f #d0d0d0;1 #ededed" type="gradient"/>
                <v:shadow on="t" opacity="24903f" origin=",.5" offset="0,20000emu"/>
                <v:textbox>
                  <w:txbxContent>
                    <w:p w14:paraId="2BA5AD3C" w14:textId="77777777" w:rsidR="005156EE" w:rsidRPr="000D1FA6" w:rsidRDefault="005156EE" w:rsidP="0027119B">
                      <w:pPr>
                        <w:spacing w:after="0"/>
                        <w:jc w:val="both"/>
                        <w:rPr>
                          <w:rFonts w:ascii="Andalus" w:hAnsi="Andalus" w:cs="Andalus"/>
                          <w:color w:val="365F91"/>
                          <w:sz w:val="21"/>
                          <w:szCs w:val="21"/>
                          <w:u w:val="single"/>
                        </w:rPr>
                      </w:pPr>
                      <w:r w:rsidRPr="000D1FA6">
                        <w:rPr>
                          <w:rFonts w:ascii="Andalus" w:hAnsi="Andalus" w:cs="Andalus"/>
                          <w:color w:val="365F91"/>
                          <w:sz w:val="21"/>
                          <w:szCs w:val="21"/>
                          <w:u w:val="single"/>
                        </w:rPr>
                        <w:t>L’intérêt pour les jeunes sportifs :</w:t>
                      </w:r>
                    </w:p>
                    <w:p w14:paraId="0DF3ABD8" w14:textId="77777777" w:rsidR="005156EE" w:rsidRPr="000D1FA6" w:rsidRDefault="005156EE" w:rsidP="0027119B">
                      <w:pPr>
                        <w:spacing w:after="0"/>
                        <w:jc w:val="both"/>
                        <w:rPr>
                          <w:rFonts w:ascii="Andalus" w:hAnsi="Andalus" w:cs="Andalus"/>
                          <w:color w:val="365F91"/>
                          <w:sz w:val="21"/>
                          <w:szCs w:val="21"/>
                        </w:rPr>
                      </w:pPr>
                      <w:r w:rsidRPr="000D1FA6">
                        <w:rPr>
                          <w:rFonts w:ascii="Andalus" w:hAnsi="Andalus" w:cs="Andalus"/>
                          <w:color w:val="365F91"/>
                          <w:sz w:val="21"/>
                          <w:szCs w:val="21"/>
                        </w:rPr>
                        <w:t>Les produits laitiers assurent une croissance harmonieuse et un capital osseux optimal. Ils lui permettent aussi de couvrir l’augmentation des besoins en énergie, protéines, vitamines et minéraux liés au sport.</w:t>
                      </w:r>
                    </w:p>
                    <w:p w14:paraId="5814372A" w14:textId="77777777" w:rsidR="005156EE" w:rsidRDefault="005156EE" w:rsidP="0027119B"/>
                  </w:txbxContent>
                </v:textbox>
              </v:rect>
            </w:pict>
          </mc:Fallback>
        </mc:AlternateContent>
      </w:r>
    </w:p>
    <w:p w14:paraId="369DA8F7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</w:p>
    <w:p w14:paraId="5967D6BC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</w:p>
    <w:p w14:paraId="7FA5BD50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</w:p>
    <w:p w14:paraId="145CB029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</w:p>
    <w:p w14:paraId="42DEBF61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</w:p>
    <w:p w14:paraId="7660C5B3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</w:p>
    <w:p w14:paraId="798D5F95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</w:p>
    <w:p w14:paraId="3F98C533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</w:p>
    <w:p w14:paraId="2EAD25F2" w14:textId="77777777" w:rsidR="00782D2C" w:rsidRPr="00936C72" w:rsidRDefault="00782D2C" w:rsidP="003F4B42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</w:p>
    <w:p w14:paraId="43957115" w14:textId="77777777" w:rsidR="005156EE" w:rsidRPr="00936C72" w:rsidRDefault="005156EE" w:rsidP="003F4B4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936C72">
        <w:rPr>
          <w:rFonts w:ascii="Andalus" w:hAnsi="Andalus" w:cs="Andalus"/>
          <w:b/>
          <w:sz w:val="20"/>
          <w:szCs w:val="20"/>
        </w:rPr>
        <w:t xml:space="preserve">Protéines : </w:t>
      </w:r>
      <w:r w:rsidRPr="00936C72">
        <w:rPr>
          <w:rFonts w:ascii="Andalus" w:hAnsi="Andalus" w:cs="Andalus"/>
          <w:sz w:val="20"/>
          <w:szCs w:val="20"/>
        </w:rPr>
        <w:t>Il y a autant de protéines dans 250 ml de lait que dans un œuf ou 50g de viande ou de poisson</w:t>
      </w:r>
    </w:p>
    <w:p w14:paraId="572006FF" w14:textId="57676DFB" w:rsidR="005156EE" w:rsidRPr="00A66AD5" w:rsidRDefault="002A38CA" w:rsidP="003F4B42">
      <w:pPr>
        <w:spacing w:after="0"/>
        <w:jc w:val="both"/>
        <w:rPr>
          <w:rFonts w:ascii="Andalus" w:hAnsi="Andalus" w:cs="Andalus"/>
          <w:b/>
          <w:sz w:val="21"/>
          <w:szCs w:val="21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776" behindDoc="1" locked="0" layoutInCell="1" allowOverlap="1" wp14:anchorId="64761A1C" wp14:editId="26BDB8CE">
            <wp:simplePos x="0" y="0"/>
            <wp:positionH relativeFrom="column">
              <wp:posOffset>294640</wp:posOffset>
            </wp:positionH>
            <wp:positionV relativeFrom="paragraph">
              <wp:posOffset>2562225</wp:posOffset>
            </wp:positionV>
            <wp:extent cx="2824480" cy="3286125"/>
            <wp:effectExtent l="0" t="0" r="0" b="0"/>
            <wp:wrapNone/>
            <wp:docPr id="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D49B16" wp14:editId="46E6ACE8">
                <wp:simplePos x="0" y="0"/>
                <wp:positionH relativeFrom="column">
                  <wp:posOffset>277495</wp:posOffset>
                </wp:positionH>
                <wp:positionV relativeFrom="paragraph">
                  <wp:posOffset>209550</wp:posOffset>
                </wp:positionV>
                <wp:extent cx="2609850" cy="1762125"/>
                <wp:effectExtent l="99695" t="95250" r="122555" b="123825"/>
                <wp:wrapNone/>
                <wp:docPr id="2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762125"/>
                        </a:xfrm>
                        <a:prstGeom prst="wedgeRoundRectCallout">
                          <a:avLst>
                            <a:gd name="adj1" fmla="val 20759"/>
                            <a:gd name="adj2" fmla="val 489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3F9CE" w14:textId="77777777" w:rsidR="005156EE" w:rsidRPr="000D1FA6" w:rsidRDefault="005156EE" w:rsidP="00DF2138">
                            <w:pPr>
                              <w:spacing w:after="0"/>
                              <w:jc w:val="center"/>
                              <w:rPr>
                                <w:b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0D1FA6">
                              <w:rPr>
                                <w:b/>
                                <w:color w:val="808080"/>
                                <w:sz w:val="40"/>
                                <w:szCs w:val="40"/>
                              </w:rPr>
                              <w:t xml:space="preserve">L’alimentation du skipper </w:t>
                            </w:r>
                          </w:p>
                          <w:p w14:paraId="16034129" w14:textId="77777777" w:rsidR="005156EE" w:rsidRPr="000D1FA6" w:rsidRDefault="005156EE" w:rsidP="00A011C7">
                            <w:pPr>
                              <w:spacing w:before="120" w:after="0"/>
                              <w:jc w:val="center"/>
                              <w:rPr>
                                <w:b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0D1FA6">
                              <w:rPr>
                                <w:b/>
                                <w:color w:val="808080"/>
                                <w:sz w:val="40"/>
                                <w:szCs w:val="40"/>
                              </w:rPr>
                              <w:t>****</w:t>
                            </w:r>
                          </w:p>
                          <w:p w14:paraId="15E775E6" w14:textId="77777777" w:rsidR="005156EE" w:rsidRPr="000D1FA6" w:rsidRDefault="005156EE" w:rsidP="00DF2138">
                            <w:pPr>
                              <w:spacing w:after="0"/>
                              <w:jc w:val="center"/>
                              <w:rPr>
                                <w:b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0D1FA6">
                              <w:rPr>
                                <w:b/>
                                <w:color w:val="808080"/>
                                <w:sz w:val="40"/>
                                <w:szCs w:val="40"/>
                              </w:rPr>
                              <w:t xml:space="preserve">Le jour de la régate.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5" o:spid="_x0000_s1029" type="#_x0000_t62" style="position:absolute;left:0;text-align:left;margin-left:21.85pt;margin-top:16.5pt;width:205.5pt;height:13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3jg3kCAADqBAAADgAAAGRycy9lMm9Eb2MueG1srFTbbtQwEH1H4h8sv9Ncuteo2araUoTEpWrh&#10;A7y2kxgcT7C9my1fw7/wY4ydtM3SN0QeLE/mes7M+OLy2GpykNYpMCXNzlJKpOEglKlL+vXLzZsV&#10;Jc4zI5gGI0v6IB293Lx+ddF3hcyhAS2kJRjEuKLvStp43xVJ4ngjW+bOoJMGlRXYlnkUbZ0Iy3qM&#10;3uokT9NF0oMVnQUuncO/14OSbmL8qpLcf64qJz3RJcXafDxtPHfhTDYXrKgt6xrFxzLYP1TRMmUw&#10;6VOoa+YZ2Vv1IlSruAUHlT/j0CZQVYrLiAHRZOlfaO4b1smIBclx3RNN7v+F5Z8Ot5YoUdKcEsNa&#10;bNEdksZMrSX5/YtwUMYRZi0YoRyZB8L6zhXod9/d2gDZdR+Af3fEwLZBP3mFxn0jmcAys2CfnDgE&#10;waEr2fUfQWA+tvcQuTtWtg0BkRVyjC16eGqRPHrC8We+SNerOXaSoy5bLvIsjzUlrHh076zz7yS0&#10;JFxK2ktRyzvYGxGAbZnWsPcxHzt8cD42TYzQmfiWUVK1GmfgwDTJ0+V8Pc7IxAaperaZrdarxUub&#10;86lNtlgslpEKVoxZseDHQiOJoJW4UVpHwda7rbYESyjpTfxGZzc104b0yMh8lqYRz4nSTWOk6TLd&#10;xmHHtCdmrfK4f1q1JV2l4RuQhPa9NSJuh2dKD3d01mbsZ2jhMAr+uDvGCToPvqG9OxAP2GALw7rh&#10;84CXBuxPSnpctZK6H3tmJSX6vcEhWWezWdjNKMzmyxwFO9XsphpmOIYqKfeWkkHY+mGj951VdYO5&#10;ssiHgSscrUr5xxkc6hoB4ELh7WRjp3K0en6iNn8AAAD//wMAUEsDBBQABgAIAAAAIQCBSZEf3AAA&#10;AAkBAAAPAAAAZHJzL2Rvd25yZXYueG1sTI/BTsMwEETvSPyDtUjcqNMmhSrEqRCID2ipkLg58TZJ&#10;a6+t2G1Tvp7lBMedGc2+qdaTs+KMYxw8KZjPMhBIrTcDdQp2H+8PKxAxaTLaekIFV4ywrm9vKl0a&#10;f6ENnrepE1xCsdQK+pRCKWVse3Q6znxAYm/vR6cTn2MnzagvXO6sXGTZo3R6IP7Q64CvPbbH7ckp&#10;OG6+mwP6N/fpDvk12EXwFr+Uur+bXp5BJJzSXxh+8RkdamZq/IlMFFZBkT9xUkGe8yT2i2XBQsPC&#10;PFuCrCv5f0H9AwAA//8DAFBLAQItABQABgAIAAAAIQDkmcPA+wAAAOEBAAATAAAAAAAAAAAAAAAA&#10;AAAAAABbQ29udGVudF9UeXBlc10ueG1sUEsBAi0AFAAGAAgAAAAhACOyauHXAAAAlAEAAAsAAAAA&#10;AAAAAAAAAAAALAEAAF9yZWxzLy5yZWxzUEsBAi0AFAAGAAgAAAAhAOEN44N5AgAA6gQAAA4AAAAA&#10;AAAAAAAAAAAALAIAAGRycy9lMm9Eb2MueG1sUEsBAi0AFAAGAAgAAAAhAIFJkR/cAAAACQEAAA8A&#10;AAAAAAAAAAAAAAAA0QQAAGRycy9kb3ducmV2LnhtbFBLBQYAAAAABAAEAPMAAADaBQAAAAA=&#10;" adj="15284,21381" strokecolor="#0070c0" strokeweight="2pt">
                <v:textbox>
                  <w:txbxContent>
                    <w:p w14:paraId="6533F9CE" w14:textId="77777777" w:rsidR="005156EE" w:rsidRPr="000D1FA6" w:rsidRDefault="005156EE" w:rsidP="00DF2138">
                      <w:pPr>
                        <w:spacing w:after="0"/>
                        <w:jc w:val="center"/>
                        <w:rPr>
                          <w:b/>
                          <w:color w:val="808080"/>
                          <w:sz w:val="40"/>
                          <w:szCs w:val="40"/>
                        </w:rPr>
                      </w:pPr>
                      <w:r w:rsidRPr="000D1FA6">
                        <w:rPr>
                          <w:b/>
                          <w:color w:val="808080"/>
                          <w:sz w:val="40"/>
                          <w:szCs w:val="40"/>
                        </w:rPr>
                        <w:t xml:space="preserve">L’alimentation du skipper </w:t>
                      </w:r>
                    </w:p>
                    <w:p w14:paraId="16034129" w14:textId="77777777" w:rsidR="005156EE" w:rsidRPr="000D1FA6" w:rsidRDefault="005156EE" w:rsidP="00A011C7">
                      <w:pPr>
                        <w:spacing w:before="120" w:after="0"/>
                        <w:jc w:val="center"/>
                        <w:rPr>
                          <w:b/>
                          <w:color w:val="808080"/>
                          <w:sz w:val="40"/>
                          <w:szCs w:val="40"/>
                        </w:rPr>
                      </w:pPr>
                      <w:r w:rsidRPr="000D1FA6">
                        <w:rPr>
                          <w:b/>
                          <w:color w:val="808080"/>
                          <w:sz w:val="40"/>
                          <w:szCs w:val="40"/>
                        </w:rPr>
                        <w:t>****</w:t>
                      </w:r>
                    </w:p>
                    <w:p w14:paraId="15E775E6" w14:textId="77777777" w:rsidR="005156EE" w:rsidRPr="000D1FA6" w:rsidRDefault="005156EE" w:rsidP="00DF2138">
                      <w:pPr>
                        <w:spacing w:after="0"/>
                        <w:jc w:val="center"/>
                        <w:rPr>
                          <w:b/>
                          <w:color w:val="808080"/>
                          <w:sz w:val="40"/>
                          <w:szCs w:val="40"/>
                        </w:rPr>
                      </w:pPr>
                      <w:r w:rsidRPr="000D1FA6">
                        <w:rPr>
                          <w:b/>
                          <w:color w:val="808080"/>
                          <w:sz w:val="40"/>
                          <w:szCs w:val="40"/>
                        </w:rPr>
                        <w:t xml:space="preserve">Le jour de la régate.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4E5895" wp14:editId="5425032B">
                <wp:simplePos x="0" y="0"/>
                <wp:positionH relativeFrom="column">
                  <wp:posOffset>96520</wp:posOffset>
                </wp:positionH>
                <wp:positionV relativeFrom="paragraph">
                  <wp:posOffset>6410325</wp:posOffset>
                </wp:positionV>
                <wp:extent cx="3067050" cy="33337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4BCB2" w14:textId="77777777" w:rsidR="005156EE" w:rsidRPr="00A011C7" w:rsidRDefault="005156EE" w:rsidP="00A011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011C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Camille de </w:t>
                            </w:r>
                            <w:proofErr w:type="spellStart"/>
                            <w:r w:rsidRPr="00A011C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Broucker</w:t>
                            </w:r>
                            <w:proofErr w:type="spellEnd"/>
                            <w:r w:rsidRPr="00A011C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,  étudiante en BTS diététique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" o:spid="_x0000_s1030" style="position:absolute;left:0;text-align:left;margin-left:7.6pt;margin-top:504.75pt;width:241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wZxYQCAAARBQAADgAAAGRycy9lMm9Eb2MueG1srFTbjtsgEH2v1H9AvGeNs87F1jqrvTRVpW27&#10;6rYfQADHqBgokDjbqv/eASdp0vahquoHzMAwnJlzhqvrXafQVjgvja5xfkEwEpoZLvW6xp8+Lkdz&#10;jHygmlNltKjxs/D4evHyxVVvKzE2rVFcOARBtK96W+M2BFtlmWet6Ki/MFZo2GyM62gA060z7mgP&#10;0TuVjQmZZr1x3DrDhPewej9s4kWK3zSChfdN40VAqsaALaTRpXEVx2xxRau1o7aVbA+D/gOKjkoN&#10;lx5D3dNA0cbJ30J1kjnjTRMumOky0zSSiZQDZJOTX7J5aqkVKRcojrfHMvn/F5a92z46JDlwh5Gm&#10;HVD0AYpG9VoJlOexPr31Fbg92UcXM/T2wbDPHmlz14KbuHHO9K2gHFAl/+zsQDQ8HEWr/q3hEJ5u&#10;gkml2jWuiwGhCGiXGHk+MiJ2ATFYvCTTGZkAcQz2LuGbTSKkjFaH09b58FqYDsVJjR2AT9Hp9sGH&#10;wfXgktAbJflSKpUMt17dKYe2FNSxTN8+uj91Uzo6axOPDRGHFQAJd8S9CDex/a3MxwW5HZej5XQ+&#10;GxVNMRmVMzIfkby8LaekKIv75fcIMC+qVnIu9IPU4qC8vPg7Zvc9MGgmaQ/1NR5PCkJS8mfw/WmW&#10;JH1/yrKTATpRya7G86MTrSKzrzSHvGkVqFTDPDvHnxiBIhz+qSxJB5H6QUJht9oloRUHUa0MfwZh&#10;OAO8AcXwisCkNe4rRj10ZI39lw11AiP1RoO4yrwoYgsno5jMxmC4053V6Q7VDELVmAWH0WDchaHx&#10;N9bJdQt35alY2tyAJBuZ1BLlOuCCXKIBfZey2r8RsbFP7eT18yVb/AAAAP//AwBQSwMEFAAGAAgA&#10;AAAhADliGzvcAAAADAEAAA8AAABkcnMvZG93bnJldi54bWxMj0FPwzAMhe9I/IfISNxYQtmmrTSd&#10;AAlxZpt2dhuvrdY4VZNt5d/jneBkveen58/FZvK9utAYu8AWnmcGFHEdXMeNhf3u82kFKiZkh31g&#10;svBDETbl/V2BuQtX/qbLNjVKSjjmaKFNaci1jnVLHuMsDMSyO4bRYxI5NtqNeJVy3+vMmKX22LFc&#10;aHGgj5bq0/bsLej0RafdlB34xcyxeh+P+8OgrX18mN5eQSWa0l8YbviCDqUwVeHMLqpe9CKTpExj&#10;1gtQkpivV2JVN2uZGdBlof8/Uf4CAAD//wMAUEsBAi0AFAAGAAgAAAAhAOSZw8D7AAAA4QEAABMA&#10;AAAAAAAAAAAAAAAAAAAAAFtDb250ZW50X1R5cGVzXS54bWxQSwECLQAUAAYACAAAACEAI7Jq4dcA&#10;AACUAQAACwAAAAAAAAAAAAAAAAAsAQAAX3JlbHMvLnJlbHNQSwECLQAUAAYACAAAACEArVwZxYQC&#10;AAARBQAADgAAAAAAAAAAAAAAAAAsAgAAZHJzL2Uyb0RvYy54bWxQSwECLQAUAAYACAAAACEAOWIb&#10;O9wAAAAMAQAADwAAAAAAAAAAAAAAAADcBAAAZHJzL2Rvd25yZXYueG1sUEsFBgAAAAAEAAQA8wAA&#10;AOUFAAAAAA==&#10;" stroked="f" strokeweight="2pt">
                <v:textbox>
                  <w:txbxContent>
                    <w:p w14:paraId="5B04BCB2" w14:textId="77777777" w:rsidR="005156EE" w:rsidRPr="00A011C7" w:rsidRDefault="005156EE" w:rsidP="00A011C7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011C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Camille de Broucker,  étudiante en BTS diététique</w:t>
                      </w:r>
                    </w:p>
                  </w:txbxContent>
                </v:textbox>
              </v:rect>
            </w:pict>
          </mc:Fallback>
        </mc:AlternateContent>
      </w:r>
    </w:p>
    <w:sectPr w:rsidR="005156EE" w:rsidRPr="00A66AD5" w:rsidSect="00936C72">
      <w:type w:val="continuous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81B"/>
    <w:multiLevelType w:val="hybridMultilevel"/>
    <w:tmpl w:val="77321F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63B1"/>
    <w:multiLevelType w:val="hybridMultilevel"/>
    <w:tmpl w:val="474695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10935"/>
    <w:multiLevelType w:val="hybridMultilevel"/>
    <w:tmpl w:val="5A280BF4"/>
    <w:lvl w:ilvl="0" w:tplc="13F4C2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ABF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969BC"/>
    <w:multiLevelType w:val="hybridMultilevel"/>
    <w:tmpl w:val="8EDE6508"/>
    <w:lvl w:ilvl="0" w:tplc="634258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ABF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35942"/>
    <w:multiLevelType w:val="hybridMultilevel"/>
    <w:tmpl w:val="61FC728C"/>
    <w:lvl w:ilvl="0" w:tplc="C70EE0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ABF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75297"/>
    <w:multiLevelType w:val="hybridMultilevel"/>
    <w:tmpl w:val="742C2F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483252"/>
    <w:multiLevelType w:val="hybridMultilevel"/>
    <w:tmpl w:val="4CF84E92"/>
    <w:lvl w:ilvl="0" w:tplc="C5A01F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ABF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8107A"/>
    <w:multiLevelType w:val="hybridMultilevel"/>
    <w:tmpl w:val="5B4E56E0"/>
    <w:lvl w:ilvl="0" w:tplc="3440FA00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color w:val="FABF8F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9A"/>
    <w:rsid w:val="000D1FA6"/>
    <w:rsid w:val="000E3BAC"/>
    <w:rsid w:val="00126961"/>
    <w:rsid w:val="001610C6"/>
    <w:rsid w:val="00172E38"/>
    <w:rsid w:val="00177F93"/>
    <w:rsid w:val="001E0810"/>
    <w:rsid w:val="001E6E91"/>
    <w:rsid w:val="001F6C73"/>
    <w:rsid w:val="00236AD3"/>
    <w:rsid w:val="0027119B"/>
    <w:rsid w:val="002A1771"/>
    <w:rsid w:val="002A38CA"/>
    <w:rsid w:val="002A5D66"/>
    <w:rsid w:val="002B77E7"/>
    <w:rsid w:val="00323401"/>
    <w:rsid w:val="003609D4"/>
    <w:rsid w:val="003F4453"/>
    <w:rsid w:val="003F4B42"/>
    <w:rsid w:val="0043135B"/>
    <w:rsid w:val="00447BB2"/>
    <w:rsid w:val="004836CE"/>
    <w:rsid w:val="004859D8"/>
    <w:rsid w:val="005156EE"/>
    <w:rsid w:val="00566734"/>
    <w:rsid w:val="005674A7"/>
    <w:rsid w:val="006A799A"/>
    <w:rsid w:val="006C7D5A"/>
    <w:rsid w:val="00772046"/>
    <w:rsid w:val="00782D2C"/>
    <w:rsid w:val="00886D4B"/>
    <w:rsid w:val="00936C72"/>
    <w:rsid w:val="009531D9"/>
    <w:rsid w:val="009B2018"/>
    <w:rsid w:val="009C448F"/>
    <w:rsid w:val="009E6E14"/>
    <w:rsid w:val="00A011C7"/>
    <w:rsid w:val="00A64A9B"/>
    <w:rsid w:val="00A66AD5"/>
    <w:rsid w:val="00AA5D32"/>
    <w:rsid w:val="00C12D0D"/>
    <w:rsid w:val="00C657E9"/>
    <w:rsid w:val="00C85183"/>
    <w:rsid w:val="00D05DD2"/>
    <w:rsid w:val="00DF12BC"/>
    <w:rsid w:val="00DF2138"/>
    <w:rsid w:val="00E760D5"/>
    <w:rsid w:val="00EC2283"/>
    <w:rsid w:val="00E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6E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5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uiPriority w:val="99"/>
    <w:rsid w:val="006A799A"/>
    <w:rPr>
      <w:rFonts w:cs="Times New Roman"/>
    </w:rPr>
  </w:style>
  <w:style w:type="character" w:styleId="lev">
    <w:name w:val="Strong"/>
    <w:basedOn w:val="Policepardfaut"/>
    <w:uiPriority w:val="99"/>
    <w:qFormat/>
    <w:rsid w:val="006A799A"/>
    <w:rPr>
      <w:rFonts w:cs="Times New Roman"/>
      <w:b/>
    </w:rPr>
  </w:style>
  <w:style w:type="paragraph" w:styleId="NormalWeb">
    <w:name w:val="Normal (Web)"/>
    <w:basedOn w:val="Normal"/>
    <w:uiPriority w:val="99"/>
    <w:rsid w:val="006A79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6A799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A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A5D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2A1771"/>
    <w:pPr>
      <w:ind w:left="720"/>
      <w:contextualSpacing/>
    </w:pPr>
  </w:style>
  <w:style w:type="paragraph" w:customStyle="1" w:styleId="Standard">
    <w:name w:val="Standard"/>
    <w:uiPriority w:val="99"/>
    <w:rsid w:val="001F6C7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F12BC"/>
    <w:pPr>
      <w:spacing w:after="120"/>
    </w:pPr>
  </w:style>
  <w:style w:type="character" w:styleId="Lienhypertextesuivivisit">
    <w:name w:val="FollowedHyperlink"/>
    <w:basedOn w:val="Policepardfaut"/>
    <w:uiPriority w:val="99"/>
    <w:semiHidden/>
    <w:unhideWhenUsed/>
    <w:rsid w:val="00782D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5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uiPriority w:val="99"/>
    <w:rsid w:val="006A799A"/>
    <w:rPr>
      <w:rFonts w:cs="Times New Roman"/>
    </w:rPr>
  </w:style>
  <w:style w:type="character" w:styleId="lev">
    <w:name w:val="Strong"/>
    <w:basedOn w:val="Policepardfaut"/>
    <w:uiPriority w:val="99"/>
    <w:qFormat/>
    <w:rsid w:val="006A799A"/>
    <w:rPr>
      <w:rFonts w:cs="Times New Roman"/>
      <w:b/>
    </w:rPr>
  </w:style>
  <w:style w:type="paragraph" w:styleId="NormalWeb">
    <w:name w:val="Normal (Web)"/>
    <w:basedOn w:val="Normal"/>
    <w:uiPriority w:val="99"/>
    <w:rsid w:val="006A79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6A799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A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A5D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2A1771"/>
    <w:pPr>
      <w:ind w:left="720"/>
      <w:contextualSpacing/>
    </w:pPr>
  </w:style>
  <w:style w:type="paragraph" w:customStyle="1" w:styleId="Standard">
    <w:name w:val="Standard"/>
    <w:uiPriority w:val="99"/>
    <w:rsid w:val="001F6C7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F12BC"/>
    <w:pPr>
      <w:spacing w:after="120"/>
    </w:pPr>
  </w:style>
  <w:style w:type="character" w:styleId="Lienhypertextesuivivisit">
    <w:name w:val="FollowedHyperlink"/>
    <w:basedOn w:val="Policepardfaut"/>
    <w:uiPriority w:val="99"/>
    <w:semiHidden/>
    <w:unhideWhenUsed/>
    <w:rsid w:val="00782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ms.com/lhydratation-un-besoin-vital-en-performance" TargetMode="External"/><Relationship Id="rId13" Type="http://schemas.openxmlformats.org/officeDocument/2006/relationships/hyperlink" Target="http://www.irbms.com/vitamine-A-retinol-spor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rbms.com/boissons-energisan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bms.com/gestion-mentale-du-stress" TargetMode="External"/><Relationship Id="rId10" Type="http://schemas.openxmlformats.org/officeDocument/2006/relationships/hyperlink" Target="http://www.irbms.com/boissons-energisan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ms.com/stress-ennemi-ou-ami-performance-sportive" TargetMode="External"/><Relationship Id="rId14" Type="http://schemas.openxmlformats.org/officeDocument/2006/relationships/hyperlink" Target="http://www.irbms.com/mineraux-magnesium-mg-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performance sportive n’est pas seulement une question d’entrainement</vt:lpstr>
    </vt:vector>
  </TitlesOfParts>
  <Company>Hewlett-Packard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performance sportive n’est pas seulement une question d’entrainement</dc:title>
  <dc:subject/>
  <dc:creator>GHOST</dc:creator>
  <cp:keywords/>
  <dc:description/>
  <cp:lastModifiedBy>ANTHONY</cp:lastModifiedBy>
  <cp:revision>7</cp:revision>
  <cp:lastPrinted>2013-07-24T13:26:00Z</cp:lastPrinted>
  <dcterms:created xsi:type="dcterms:W3CDTF">2013-07-19T18:01:00Z</dcterms:created>
  <dcterms:modified xsi:type="dcterms:W3CDTF">2013-07-24T13:26:00Z</dcterms:modified>
</cp:coreProperties>
</file>