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A8A9" w14:textId="2F0085A1" w:rsidR="00FD6CA5" w:rsidRDefault="00806B85" w:rsidP="00806B85">
      <w:pPr>
        <w:jc w:val="center"/>
        <w:rPr>
          <w:b/>
          <w:bCs/>
        </w:rPr>
      </w:pPr>
      <w:r>
        <w:t>Au vu de l’arrêté préfectoral du vendredi 22 juillet, la Commune de Gourdon-Murat est classé</w:t>
      </w:r>
      <w:r w:rsidR="00871900">
        <w:t>e</w:t>
      </w:r>
      <w:r>
        <w:t xml:space="preserve"> en zone </w:t>
      </w:r>
      <w:r w:rsidRPr="00806B85">
        <w:rPr>
          <w:b/>
          <w:bCs/>
        </w:rPr>
        <w:t>ALERTE</w:t>
      </w:r>
    </w:p>
    <w:p w14:paraId="5E57841F" w14:textId="4AD4FE39" w:rsidR="00806B85" w:rsidRDefault="00806B85" w:rsidP="00806B85">
      <w:pPr>
        <w:jc w:val="center"/>
      </w:pPr>
      <w:r>
        <w:t xml:space="preserve">Limitation des usages de l’eau </w:t>
      </w:r>
      <w:r w:rsidR="000D0F51">
        <w:t xml:space="preserve">pour </w:t>
      </w:r>
      <w:r w:rsidR="000D0F51" w:rsidRPr="000D0F51">
        <w:rPr>
          <w:b/>
          <w:bCs/>
        </w:rPr>
        <w:t xml:space="preserve">les </w:t>
      </w:r>
      <w:r w:rsidR="00B72BF1">
        <w:rPr>
          <w:b/>
          <w:bCs/>
        </w:rPr>
        <w:t xml:space="preserve">exploitants agricoles </w:t>
      </w:r>
    </w:p>
    <w:p w14:paraId="4DED550C" w14:textId="24E48494" w:rsidR="00806B85" w:rsidRDefault="00806B85" w:rsidP="00F51DF5">
      <w:pPr>
        <w:jc w:val="center"/>
      </w:pPr>
    </w:p>
    <w:tbl>
      <w:tblPr>
        <w:tblStyle w:val="TableauGrille1Clair"/>
        <w:tblW w:w="0" w:type="auto"/>
        <w:tblInd w:w="1372" w:type="dxa"/>
        <w:tblLook w:val="04A0" w:firstRow="1" w:lastRow="0" w:firstColumn="1" w:lastColumn="0" w:noHBand="0" w:noVBand="1"/>
      </w:tblPr>
      <w:tblGrid>
        <w:gridCol w:w="5276"/>
        <w:gridCol w:w="5975"/>
      </w:tblGrid>
      <w:tr w:rsidR="00806B85" w14:paraId="2C7CD0D6" w14:textId="77777777" w:rsidTr="00E16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6" w:type="dxa"/>
          </w:tcPr>
          <w:p w14:paraId="6CABEA00" w14:textId="24F51473" w:rsidR="00806B85" w:rsidRDefault="00806B85" w:rsidP="00F51DF5">
            <w:pPr>
              <w:jc w:val="center"/>
            </w:pPr>
            <w:r>
              <w:t>Description des usages</w:t>
            </w:r>
          </w:p>
        </w:tc>
        <w:tc>
          <w:tcPr>
            <w:tcW w:w="5975" w:type="dxa"/>
          </w:tcPr>
          <w:p w14:paraId="1A3CE07D" w14:textId="691E574B" w:rsidR="00806B85" w:rsidRDefault="00806B85" w:rsidP="00F51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Alerte</w:t>
            </w:r>
          </w:p>
        </w:tc>
      </w:tr>
      <w:tr w:rsidR="00806B85" w14:paraId="6BAC6A9D" w14:textId="77777777" w:rsidTr="00E16B38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6" w:type="dxa"/>
          </w:tcPr>
          <w:p w14:paraId="541FE1CC" w14:textId="77777777" w:rsidR="00F51DF5" w:rsidRDefault="00F51DF5" w:rsidP="00F51DF5">
            <w:pPr>
              <w:jc w:val="center"/>
            </w:pPr>
          </w:p>
          <w:p w14:paraId="66145542" w14:textId="382CB504" w:rsidR="00806B85" w:rsidRPr="000D0F51" w:rsidRDefault="00B72BF1" w:rsidP="00F51DF5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Abreuvement du bétail </w:t>
            </w:r>
          </w:p>
        </w:tc>
        <w:tc>
          <w:tcPr>
            <w:tcW w:w="5975" w:type="dxa"/>
          </w:tcPr>
          <w:p w14:paraId="65980C40" w14:textId="77777777" w:rsidR="00F51DF5" w:rsidRDefault="00F51DF5" w:rsidP="00695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517C34F" w14:textId="17E52579" w:rsidR="00806B85" w:rsidRPr="00F51DF5" w:rsidRDefault="00B72BF1" w:rsidP="00695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Pas de restriction à l’abreuvement direct ou indirect, à partir d’un cours d’eau, des eaux souterraines ou du réseau d’eau potable, mais il est conseillé de trouver une solution alternative à ces ressources</w:t>
            </w:r>
          </w:p>
        </w:tc>
      </w:tr>
      <w:tr w:rsidR="00806B85" w14:paraId="1A72BFEF" w14:textId="77777777" w:rsidTr="00E16B38">
        <w:trPr>
          <w:trHeight w:val="4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6" w:type="dxa"/>
          </w:tcPr>
          <w:p w14:paraId="5BBC51BF" w14:textId="77777777" w:rsidR="00F51DF5" w:rsidRDefault="00F51DF5" w:rsidP="00F51DF5">
            <w:pPr>
              <w:jc w:val="center"/>
            </w:pPr>
          </w:p>
          <w:p w14:paraId="4C26306E" w14:textId="6204FF06" w:rsidR="00806B85" w:rsidRPr="000D0F51" w:rsidRDefault="00B72BF1" w:rsidP="00F51DF5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Irrigation</w:t>
            </w:r>
          </w:p>
        </w:tc>
        <w:tc>
          <w:tcPr>
            <w:tcW w:w="5975" w:type="dxa"/>
          </w:tcPr>
          <w:p w14:paraId="533CBB52" w14:textId="77777777" w:rsidR="00F51DF5" w:rsidRDefault="00F51DF5" w:rsidP="00695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D7213B6" w14:textId="740F266E" w:rsidR="00806B85" w:rsidRPr="00695D44" w:rsidRDefault="00B72BF1" w:rsidP="00695D44">
            <w:pPr>
              <w:pStyle w:val="Paragraphedeliste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95D44">
              <w:rPr>
                <w:b/>
                <w:bCs/>
              </w:rPr>
              <w:t xml:space="preserve">Interdiction des prélèvements 2 jours par semaine, ou durant </w:t>
            </w:r>
            <w:r w:rsidR="00E16B38">
              <w:rPr>
                <w:b/>
                <w:bCs/>
              </w:rPr>
              <w:t>d</w:t>
            </w:r>
            <w:r w:rsidRPr="00695D44">
              <w:rPr>
                <w:b/>
                <w:bCs/>
              </w:rPr>
              <w:t>es plages horaires équivalents à 2 jours par période de 7 jours.</w:t>
            </w:r>
          </w:p>
          <w:p w14:paraId="51859949" w14:textId="4CDB5977" w:rsidR="00695D44" w:rsidRDefault="00695D44" w:rsidP="00695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Cette limitation peut aussi se faire sous la forme d’une         réduction de 30% des volumes prélevés.</w:t>
            </w:r>
          </w:p>
          <w:p w14:paraId="484CBECC" w14:textId="77777777" w:rsidR="00695D44" w:rsidRDefault="00695D44" w:rsidP="00695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01CC306" w14:textId="16040126" w:rsidR="00695D44" w:rsidRPr="00695D44" w:rsidRDefault="00695D44" w:rsidP="00695D44">
            <w:pPr>
              <w:pStyle w:val="Paragraphedeliste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95D44">
              <w:rPr>
                <w:b/>
                <w:bCs/>
              </w:rPr>
              <w:t>Interdiction de manœuvres d’ouvrages</w:t>
            </w:r>
          </w:p>
        </w:tc>
      </w:tr>
    </w:tbl>
    <w:p w14:paraId="6DBEE5B9" w14:textId="77777777" w:rsidR="00806B85" w:rsidRPr="00806B85" w:rsidRDefault="00806B85" w:rsidP="00F51DF5">
      <w:pPr>
        <w:jc w:val="center"/>
      </w:pPr>
    </w:p>
    <w:p w14:paraId="518F4B48" w14:textId="77777777" w:rsidR="00695D44" w:rsidRPr="00806B85" w:rsidRDefault="00695D44">
      <w:pPr>
        <w:jc w:val="center"/>
      </w:pPr>
    </w:p>
    <w:sectPr w:rsidR="00695D44" w:rsidRPr="00806B85" w:rsidSect="00806B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5FAD"/>
    <w:multiLevelType w:val="hybridMultilevel"/>
    <w:tmpl w:val="9626B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E3C"/>
    <w:multiLevelType w:val="hybridMultilevel"/>
    <w:tmpl w:val="D376DD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970A7"/>
    <w:multiLevelType w:val="hybridMultilevel"/>
    <w:tmpl w:val="008C3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168838">
    <w:abstractNumId w:val="0"/>
  </w:num>
  <w:num w:numId="2" w16cid:durableId="1029912285">
    <w:abstractNumId w:val="1"/>
  </w:num>
  <w:num w:numId="3" w16cid:durableId="1262838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85"/>
    <w:rsid w:val="000D0F51"/>
    <w:rsid w:val="00695D44"/>
    <w:rsid w:val="00806B85"/>
    <w:rsid w:val="00871900"/>
    <w:rsid w:val="00B72BF1"/>
    <w:rsid w:val="00E16B38"/>
    <w:rsid w:val="00F51DF5"/>
    <w:rsid w:val="00FD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2B4F"/>
  <w15:chartTrackingRefBased/>
  <w15:docId w15:val="{0D38B583-A49E-4647-96AF-2479DE89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806B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69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Gourdon Murat</dc:creator>
  <cp:keywords/>
  <dc:description/>
  <cp:lastModifiedBy>Mairie de Gourdon Murat</cp:lastModifiedBy>
  <cp:revision>2</cp:revision>
  <cp:lastPrinted>2022-07-28T13:35:00Z</cp:lastPrinted>
  <dcterms:created xsi:type="dcterms:W3CDTF">2022-07-28T13:45:00Z</dcterms:created>
  <dcterms:modified xsi:type="dcterms:W3CDTF">2022-07-28T13:45:00Z</dcterms:modified>
</cp:coreProperties>
</file>