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sz w:val="32"/>
          <w:szCs w:val="32"/>
        </w:rPr>
      </w:pPr>
      <w:r>
        <w:rPr>
          <w:b/>
          <w:bCs/>
          <w:sz w:val="32"/>
          <w:szCs w:val="32"/>
        </w:rPr>
        <w:t>CTMV - CR réunion du bureau du jeudi 04 mars 2021</w:t>
      </w:r>
    </w:p>
    <w:p>
      <w:pPr>
        <w:pStyle w:val="Standard"/>
        <w:jc w:val="center"/>
        <w:rPr>
          <w:b/>
          <w:b/>
          <w:bCs/>
          <w:sz w:val="32"/>
          <w:szCs w:val="32"/>
        </w:rPr>
      </w:pPr>
      <w:r>
        <w:rPr>
          <w:b/>
          <w:bCs/>
          <w:sz w:val="32"/>
          <w:szCs w:val="32"/>
        </w:rPr>
      </w:r>
    </w:p>
    <w:p>
      <w:pPr>
        <w:pStyle w:val="Standard"/>
        <w:jc w:val="center"/>
        <w:rPr>
          <w:b/>
          <w:b/>
          <w:bCs/>
          <w:sz w:val="32"/>
          <w:szCs w:val="32"/>
        </w:rPr>
      </w:pPr>
      <w:r>
        <w:rPr>
          <w:b/>
          <w:bCs/>
          <w:sz w:val="32"/>
          <w:szCs w:val="32"/>
        </w:rPr>
      </w:r>
    </w:p>
    <w:p>
      <w:pPr>
        <w:pStyle w:val="Standard"/>
        <w:rPr/>
      </w:pPr>
      <w:r>
        <w:rPr/>
        <w:t>Présents : Manu Boudry, Luc Maigron, Roland Reynas, Christophe Suchet, Guy Thollon.</w:t>
      </w:r>
    </w:p>
    <w:p>
      <w:pPr>
        <w:pStyle w:val="Standard"/>
        <w:rPr/>
      </w:pPr>
      <w:r>
        <w:rPr/>
      </w:r>
    </w:p>
    <w:p>
      <w:pPr>
        <w:pStyle w:val="Standard"/>
        <w:numPr>
          <w:ilvl w:val="0"/>
          <w:numId w:val="1"/>
        </w:numPr>
        <w:rPr/>
      </w:pPr>
      <w:r>
        <w:rPr/>
        <w:t>Plusieurs demandes pour encadrer ou accompagner :</w:t>
      </w:r>
    </w:p>
    <w:p>
      <w:pPr>
        <w:pStyle w:val="Standard"/>
        <w:numPr>
          <w:ilvl w:val="1"/>
          <w:numId w:val="1"/>
        </w:numPr>
        <w:rPr/>
      </w:pPr>
      <w:r>
        <w:rPr/>
        <w:t>La Commune de Bouvesse organise une journée « Vélo » le dimanche 11 avril après-midi et sollicite le club pour une participation.</w:t>
      </w:r>
    </w:p>
    <w:p>
      <w:pPr>
        <w:pStyle w:val="Standard"/>
        <w:tabs>
          <w:tab w:val="left" w:pos="2055" w:leader="none"/>
        </w:tabs>
        <w:ind w:left="1440" w:hanging="0"/>
        <w:rPr/>
      </w:pPr>
      <w:r>
        <mc:AlternateContent>
          <mc:Choice Requires="wps">
            <w:drawing>
              <wp:anchor behindDoc="0" distT="0" distB="0" distL="114300" distR="113030" simplePos="0" locked="0" layoutInCell="1" allowOverlap="1" relativeHeight="2" wp14:anchorId="066282CB">
                <wp:simplePos x="0" y="0"/>
                <wp:positionH relativeFrom="column">
                  <wp:posOffset>937260</wp:posOffset>
                </wp:positionH>
                <wp:positionV relativeFrom="paragraph">
                  <wp:posOffset>115570</wp:posOffset>
                </wp:positionV>
                <wp:extent cx="239395" cy="0"/>
                <wp:effectExtent l="0" t="76200" r="9525" b="95250"/>
                <wp:wrapNone/>
                <wp:docPr id="1" name="Connecteur droit avec flèche 1"/>
                <a:graphic xmlns:a="http://schemas.openxmlformats.org/drawingml/2006/main">
                  <a:graphicData uri="http://schemas.microsoft.com/office/word/2010/wordprocessingShape">
                    <wps:wsp>
                      <wps:cNvSpPr/>
                      <wps:spPr>
                        <a:xfrm>
                          <a:off x="0" y="0"/>
                          <a:ext cx="238680" cy="3600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tab/>
        <w:t>Sous réserve d’une organisation conformes aux règles actuelles (covid) nous sommes OK pour participer.</w:t>
      </w:r>
    </w:p>
    <w:p>
      <w:pPr>
        <w:pStyle w:val="Standard"/>
        <w:numPr>
          <w:ilvl w:val="1"/>
          <w:numId w:val="1"/>
        </w:numPr>
        <w:rPr/>
      </w:pPr>
      <w:r>
        <w:rPr/>
        <w:t xml:space="preserve">Maryline Bonfante (petite fille de Paul et Josette et elle-même licenciée de nombreuses années au club) nous sollicite également pour un encadrement sur une journée dans le cadre d’une petite journée vélos avec l’accueil collectif de mineurs de Hieres sur Amby.  </w:t>
      </w:r>
    </w:p>
    <w:p>
      <w:pPr>
        <w:pStyle w:val="Standard"/>
        <w:ind w:left="1440" w:hanging="0"/>
        <w:rPr/>
      </w:pPr>
      <w:r>
        <w:rPr/>
        <w:t>OK également pour cet accompagnement.</w:t>
      </w:r>
    </w:p>
    <w:p>
      <w:pPr>
        <w:pStyle w:val="Standard"/>
        <w:numPr>
          <w:ilvl w:val="1"/>
          <w:numId w:val="1"/>
        </w:numPr>
        <w:rPr/>
      </w:pPr>
      <w:r>
        <w:rPr/>
        <w:t>Avec les écoles de Montalieu : comme les années précédentes, Manu reprend contact. 2 journées en mars et des sorties demies journées en mai et juin.</w:t>
      </w:r>
    </w:p>
    <w:p>
      <w:pPr>
        <w:pStyle w:val="Standard"/>
        <w:ind w:left="1440" w:hanging="0"/>
        <w:rPr/>
      </w:pPr>
      <w:r>
        <w:rPr/>
      </w:r>
    </w:p>
    <w:p>
      <w:pPr>
        <w:pStyle w:val="Standard"/>
        <w:numPr>
          <w:ilvl w:val="0"/>
          <w:numId w:val="1"/>
        </w:numPr>
        <w:rPr/>
      </w:pPr>
      <w:r>
        <w:rPr/>
        <w:t>Rando du 1</w:t>
      </w:r>
      <w:r>
        <w:rPr>
          <w:vertAlign w:val="superscript"/>
        </w:rPr>
        <w:t>er</w:t>
      </w:r>
      <w:r>
        <w:rPr/>
        <w:t xml:space="preserve"> mai :</w:t>
      </w:r>
    </w:p>
    <w:p>
      <w:pPr>
        <w:pStyle w:val="Standard"/>
        <w:numPr>
          <w:ilvl w:val="1"/>
          <w:numId w:val="1"/>
        </w:numPr>
        <w:rPr/>
      </w:pPr>
      <w:r>
        <w:rPr/>
        <w:t>Très compliqué de prévoir les conditions dans un mois et demi. Les contraintes seront de toute façon très lourdes à mettre en place.</w:t>
      </w:r>
    </w:p>
    <w:p>
      <w:pPr>
        <w:pStyle w:val="Standard"/>
        <w:numPr>
          <w:ilvl w:val="1"/>
          <w:numId w:val="1"/>
        </w:numPr>
        <w:rPr/>
      </w:pPr>
      <w:r>
        <w:rPr/>
        <w:t>On décide d’annuler la rando du 1 er mai.</w:t>
      </w:r>
    </w:p>
    <w:p>
      <w:pPr>
        <w:pStyle w:val="Standard"/>
        <w:numPr>
          <w:ilvl w:val="1"/>
          <w:numId w:val="1"/>
        </w:numPr>
        <w:rPr/>
      </w:pPr>
      <w:r>
        <w:rPr/>
        <w:t>On pourrait reprogrammer une manifestation dans le cadre de la fête du vélo courant juin. Cela permettrait de répondre également à la demande de la Fédé de participer à cette fête du vélo.</w:t>
      </w:r>
    </w:p>
    <w:p>
      <w:pPr>
        <w:pStyle w:val="Standard"/>
        <w:ind w:left="1440" w:hanging="0"/>
        <w:rPr/>
      </w:pPr>
      <w:r>
        <w:rPr/>
      </w:r>
    </w:p>
    <w:p>
      <w:pPr>
        <w:pStyle w:val="Standard"/>
        <w:numPr>
          <w:ilvl w:val="0"/>
          <w:numId w:val="1"/>
        </w:numPr>
        <w:rPr/>
      </w:pPr>
      <w:r>
        <w:rPr/>
        <w:t xml:space="preserve">Pentecôte : </w:t>
      </w:r>
    </w:p>
    <w:p>
      <w:pPr>
        <w:pStyle w:val="Standard"/>
        <w:numPr>
          <w:ilvl w:val="1"/>
          <w:numId w:val="1"/>
        </w:numPr>
        <w:rPr/>
      </w:pPr>
      <w:r>
        <w:rPr/>
        <w:t>De même difficile de programmer un weekend dans ces conditions. On conserve l’idée d’une sortie à la journée.</w:t>
      </w:r>
    </w:p>
    <w:p>
      <w:pPr>
        <w:pStyle w:val="Standard"/>
        <w:numPr>
          <w:ilvl w:val="1"/>
          <w:numId w:val="1"/>
        </w:numPr>
        <w:rPr/>
      </w:pPr>
      <w:r>
        <w:rPr/>
        <w:t>Pour 2022 : nous avons toujours en cours cette réservation de l’année dernière à Vaison la Romaine. Manu les recontacte pour réserver le weekend de Pentecote 2022.</w:t>
      </w:r>
    </w:p>
    <w:p>
      <w:pPr>
        <w:pStyle w:val="Standard"/>
        <w:ind w:left="1440" w:hanging="0"/>
        <w:rPr/>
      </w:pPr>
      <w:r>
        <w:rPr/>
      </w:r>
    </w:p>
    <w:p>
      <w:pPr>
        <w:pStyle w:val="Standard"/>
        <w:numPr>
          <w:ilvl w:val="0"/>
          <w:numId w:val="1"/>
        </w:numPr>
        <w:rPr/>
      </w:pPr>
      <w:r>
        <w:rPr/>
        <w:t>Pour la route :</w:t>
      </w:r>
    </w:p>
    <w:p>
      <w:pPr>
        <w:pStyle w:val="Standard"/>
        <w:numPr>
          <w:ilvl w:val="1"/>
          <w:numId w:val="1"/>
        </w:numPr>
        <w:rPr/>
      </w:pPr>
      <w:r>
        <w:rPr/>
        <w:t>On reste optimiste et programmons un weekend mi-juillet : du mercredi 14 au 19. On va regarder un hébergement unique pour des circuits en « étoile » autour de cet hébergement. Ce sera plus souple en organisation (possibilité de ne faire que 2 ou 3 jours). Le lieu : Jura. A préciser en fonction des hébergements.</w:t>
      </w:r>
    </w:p>
    <w:p>
      <w:pPr>
        <w:pStyle w:val="Standard"/>
        <w:numPr>
          <w:ilvl w:val="1"/>
          <w:numId w:val="1"/>
        </w:numPr>
        <w:rPr/>
      </w:pPr>
      <w:r>
        <w:rPr/>
        <w:t>Les intéressés peuvent se faire connaître auprès de Manu pour la préparation de l’hébergement.</w:t>
      </w:r>
    </w:p>
    <w:p>
      <w:pPr>
        <w:pStyle w:val="Standard"/>
        <w:ind w:left="1440" w:hanging="0"/>
        <w:rPr/>
      </w:pPr>
      <w:r>
        <w:rPr/>
      </w:r>
    </w:p>
    <w:p>
      <w:pPr>
        <w:pStyle w:val="Standard"/>
        <w:numPr>
          <w:ilvl w:val="0"/>
          <w:numId w:val="1"/>
        </w:numPr>
        <w:rPr/>
      </w:pPr>
      <w:r>
        <w:rPr/>
        <w:t>Communication</w:t>
      </w:r>
    </w:p>
    <w:p>
      <w:pPr>
        <w:pStyle w:val="Standard"/>
        <w:numPr>
          <w:ilvl w:val="1"/>
          <w:numId w:val="1"/>
        </w:numPr>
        <w:rPr/>
      </w:pPr>
      <w:r>
        <w:rPr/>
        <w:t>L’abonnement au blog a été prolongé : reste la question de faire vivre, et tenir à jour ce blog.</w:t>
      </w:r>
    </w:p>
    <w:p>
      <w:pPr>
        <w:pStyle w:val="Standard"/>
        <w:numPr>
          <w:ilvl w:val="1"/>
          <w:numId w:val="1"/>
        </w:numPr>
        <w:rPr/>
      </w:pPr>
      <w:r>
        <w:rPr/>
        <w:t>La page facebook est mise à jour régulièrement par Laurence ou Alexandra.</w:t>
      </w:r>
    </w:p>
    <w:p>
      <w:pPr>
        <w:pStyle w:val="Standard"/>
        <w:numPr>
          <w:ilvl w:val="1"/>
          <w:numId w:val="1"/>
        </w:numPr>
        <w:rPr/>
      </w:pPr>
      <w:r>
        <w:rPr/>
        <w:t xml:space="preserve">A noter, le site de la mairie avec une page pour les associations et renvoi sur le mail des clubs. </w:t>
      </w:r>
    </w:p>
    <w:sectPr>
      <w:type w:val="nextPage"/>
      <w:pgSz w:w="11906" w:h="16838"/>
      <w:pgMar w:left="1134" w:right="1134" w:header="0" w:top="709" w:footer="0" w:bottom="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00000A"/>
      <w:sz w:val="24"/>
      <w:szCs w:val="24"/>
      <w:lang w:val="fr-FR" w:eastAsia="zh-CN" w:bidi="hi-IN"/>
    </w:rPr>
  </w:style>
  <w:style w:type="character" w:styleId="DefaultParagraphFont" w:default="1">
    <w:name w:val="Default Paragraph Font"/>
    <w:uiPriority w:val="1"/>
    <w:semiHidden/>
    <w:unhideWhenUsed/>
    <w:qFormat/>
    <w:rPr/>
  </w:style>
  <w:style w:type="character" w:styleId="LienInternet">
    <w:name w:val="Lien Internet"/>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Gi" w:customStyle="1">
    <w:name w:val="gi"/>
    <w:basedOn w:val="DefaultParagraphFont"/>
    <w:qFormat/>
    <w:rsid w:val="00580b7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SimSun" w:cs="Lucida San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SimSun" w:cs="Lucida Sans"/>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paragraph" w:styleId="Titre" w:customStyle="1">
    <w:name w:val="Titre"/>
    <w:next w:val="Corpsdetexte"/>
    <w:qFormat/>
    <w:pPr>
      <w:keepNext/>
      <w:widowControl w:val="false"/>
      <w:spacing w:before="240" w:after="120"/>
    </w:pPr>
    <w:rPr>
      <w:rFonts w:ascii="Liberation Sans" w:hAnsi="Liberation Sans" w:eastAsia="Microsoft YaHei" w:cs="Lucida Sans"/>
      <w:color w:val="auto"/>
      <w:sz w:val="28"/>
      <w:szCs w:val="28"/>
      <w:lang w:val="fr-FR" w:eastAsia="zh-CN" w:bidi="hi-IN"/>
    </w:rPr>
  </w:style>
  <w:style w:type="paragraph" w:styleId="Corpsdetexte">
    <w:name w:val="Body Text"/>
    <w:basedOn w:val="Normal"/>
    <w:pPr>
      <w:spacing w:lineRule="auto" w:line="288" w:before="0" w:after="140"/>
    </w:pPr>
    <w:rPr/>
  </w:style>
  <w:style w:type="paragraph" w:styleId="Liste">
    <w:name w:val="List"/>
    <w:pPr>
      <w:widowControl w:val="false"/>
    </w:pPr>
    <w:rPr>
      <w:rFonts w:ascii="Liberation Serif" w:hAnsi="Liberation Serif" w:eastAsia="SimSun" w:cs="Lucida Sans"/>
      <w:color w:val="auto"/>
      <w:sz w:val="24"/>
      <w:szCs w:val="24"/>
      <w:lang w:val="fr-FR" w:eastAsia="zh-CN" w:bidi="hi-IN"/>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qFormat/>
    <w:pPr>
      <w:widowControl w:val="false"/>
      <w:suppressLineNumbers/>
    </w:pPr>
    <w:rPr>
      <w:rFonts w:ascii="Liberation Serif" w:hAnsi="Liberation Serif" w:eastAsia="SimSun" w:cs="Lucida Sans"/>
      <w:color w:val="auto"/>
      <w:sz w:val="24"/>
      <w:szCs w:val="24"/>
      <w:lang w:val="fr-FR" w:eastAsia="zh-CN" w:bidi="hi-IN"/>
    </w:rPr>
  </w:style>
  <w:style w:type="paragraph" w:styleId="Standard" w:customStyle="1">
    <w:name w:val="Standard"/>
    <w:qFormat/>
    <w:pPr>
      <w:widowControl/>
      <w:suppressAutoHyphens w:val="true"/>
      <w:bidi w:val="0"/>
      <w:jc w:val="left"/>
    </w:pPr>
    <w:rPr>
      <w:rFonts w:ascii="Liberation Serif" w:hAnsi="Liberation Serif" w:eastAsia="SimSun" w:cs="Lucida Sans"/>
      <w:color w:val="00000A"/>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ListParagraph">
    <w:name w:val="List Paragraph"/>
    <w:basedOn w:val="Normal"/>
    <w:uiPriority w:val="34"/>
    <w:qFormat/>
    <w:rsid w:val="006c0dc1"/>
    <w:pPr>
      <w:spacing w:before="0" w:after="0"/>
      <w:ind w:left="720" w:hanging="0"/>
      <w:contextualSpacing/>
    </w:pPr>
    <w:rPr>
      <w:rFonts w:cs="Mangal"/>
      <w:szCs w:val="21"/>
    </w:rPr>
  </w:style>
  <w:style w:type="paragraph" w:styleId="NormalWeb">
    <w:name w:val="Normal (Web)"/>
    <w:basedOn w:val="Normal"/>
    <w:uiPriority w:val="99"/>
    <w:semiHidden/>
    <w:unhideWhenUsed/>
    <w:qFormat/>
    <w:rsid w:val="00724695"/>
    <w:pPr>
      <w:suppressAutoHyphens w:val="false"/>
      <w:spacing w:beforeAutospacing="1" w:afterAutospacing="1"/>
      <w:textAlignment w:val="auto"/>
    </w:pPr>
    <w:rPr>
      <w:rFonts w:ascii="Times New Roman" w:hAnsi="Times New Roman" w:eastAsia="Times New Roman" w:cs="Times New Roman"/>
      <w:lang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LibreOffice/5.3.0.3$Windows_x86 LibreOffice_project/7074905676c47b82bbcfbea1aeefc84afe1c50e1</Application>
  <Pages>1</Pages>
  <Words>399</Words>
  <Characters>1880</Characters>
  <CharactersWithSpaces>2244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2021-03-07T18:32:00Z</dcterms:created>
  <dc:creator>Utilisateur</dc:creator>
  <dc:description/>
  <dc:language>fr-FR</dc:language>
  <cp:lastModifiedBy/>
  <cp:lastPrinted>2020-10-05T19:46:00Z</cp:lastPrinted>
  <dcterms:modified xsi:type="dcterms:W3CDTF">2021-03-12T09:50:15Z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