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7C85" w14:textId="77777777" w:rsidR="000924D0" w:rsidRPr="00F25DA3" w:rsidRDefault="000924D0" w:rsidP="00930B38">
      <w:pPr>
        <w:pStyle w:val="Date10"/>
        <w:rPr>
          <w:rStyle w:val="Rfrenceintense"/>
          <w:b w:val="0"/>
          <w:bCs w:val="0"/>
          <w:smallCaps w:val="0"/>
          <w:color w:val="000000" w:themeColor="text1"/>
          <w:spacing w:val="0"/>
        </w:rPr>
      </w:pPr>
    </w:p>
    <w:p w14:paraId="5834C924" w14:textId="77777777" w:rsidR="0079276E" w:rsidRDefault="0079276E" w:rsidP="00B55B58">
      <w:pPr>
        <w:pStyle w:val="Corpsdetexte"/>
        <w:rPr>
          <w:noProof/>
        </w:rPr>
      </w:pPr>
    </w:p>
    <w:p w14:paraId="6F7BAFDA" w14:textId="30B525A8" w:rsidR="001200FD" w:rsidRDefault="001200FD" w:rsidP="00B55B58">
      <w:pPr>
        <w:pStyle w:val="Corpsdetexte"/>
      </w:pPr>
    </w:p>
    <w:p w14:paraId="30725927" w14:textId="6C278AD0" w:rsidR="00201456" w:rsidRDefault="00201456" w:rsidP="00B55B58">
      <w:pPr>
        <w:pStyle w:val="Corpsdetexte"/>
      </w:pPr>
    </w:p>
    <w:p w14:paraId="44052DB2" w14:textId="411B85D8" w:rsidR="00201456" w:rsidRPr="00C65110" w:rsidRDefault="00C65110" w:rsidP="00C65110">
      <w:pPr>
        <w:pStyle w:val="Corpsdetexte"/>
        <w:tabs>
          <w:tab w:val="left" w:pos="8955"/>
        </w:tabs>
        <w:rPr>
          <w:b/>
        </w:rPr>
      </w:pPr>
      <w:r>
        <w:tab/>
      </w:r>
      <w:r>
        <w:rPr>
          <w:b/>
          <w:sz w:val="22"/>
        </w:rPr>
        <w:t>Annexe I</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0"/>
      </w:tblGrid>
      <w:tr w:rsidR="003C0215" w:rsidRPr="00860A86" w14:paraId="2DAEC894" w14:textId="77777777" w:rsidTr="003C0215">
        <w:trPr>
          <w:trHeight w:val="483"/>
        </w:trPr>
        <w:tc>
          <w:tcPr>
            <w:tcW w:w="5000" w:type="dxa"/>
          </w:tcPr>
          <w:p w14:paraId="1603FC5B" w14:textId="0DE4F23A" w:rsidR="003C0215" w:rsidRPr="0021390F" w:rsidRDefault="003C0215" w:rsidP="00652DF7">
            <w:pPr>
              <w:pStyle w:val="Texte-Adresseligne1"/>
              <w:framePr w:w="0" w:hRule="auto" w:wrap="auto" w:vAnchor="margin" w:hAnchor="text" w:xAlign="left" w:yAlign="inline"/>
              <w:rPr>
                <w:rFonts w:asciiTheme="majorHAnsi" w:hAnsiTheme="majorHAnsi" w:cstheme="majorHAnsi"/>
                <w:b/>
                <w:szCs w:val="16"/>
              </w:rPr>
            </w:pPr>
            <w:r w:rsidRPr="0021390F">
              <w:rPr>
                <w:rFonts w:asciiTheme="majorHAnsi" w:hAnsiTheme="majorHAnsi" w:cstheme="majorHAnsi"/>
                <w:b/>
                <w:szCs w:val="16"/>
              </w:rPr>
              <w:t>Direction des ressources humaines</w:t>
            </w:r>
          </w:p>
          <w:p w14:paraId="2E4BFBD2" w14:textId="73CD3EBE" w:rsidR="003C0215" w:rsidRPr="0021390F" w:rsidRDefault="003C0215" w:rsidP="00B4530F">
            <w:pPr>
              <w:tabs>
                <w:tab w:val="left" w:pos="3180"/>
              </w:tabs>
              <w:rPr>
                <w:rFonts w:ascii="Arial Narrow" w:hAnsi="Arial Narrow"/>
                <w:b/>
                <w:bCs/>
                <w:sz w:val="16"/>
                <w:lang w:val="fr-FR"/>
              </w:rPr>
            </w:pPr>
            <w:r w:rsidRPr="0021390F">
              <w:rPr>
                <w:rFonts w:ascii="Arial Narrow" w:hAnsi="Arial Narrow"/>
                <w:b/>
                <w:bCs/>
                <w:sz w:val="16"/>
                <w:lang w:val="fr-FR"/>
              </w:rPr>
              <w:t>Division des personnels administratifs,</w:t>
            </w:r>
          </w:p>
          <w:p w14:paraId="232D4B67" w14:textId="425D828B" w:rsidR="003C0215" w:rsidRPr="0021390F" w:rsidRDefault="003C0215" w:rsidP="00B4530F">
            <w:pPr>
              <w:pStyle w:val="Texte-Adresseligne1"/>
              <w:framePr w:w="0" w:hRule="auto" w:wrap="auto" w:vAnchor="margin" w:hAnchor="text" w:xAlign="left" w:yAlign="inline"/>
              <w:rPr>
                <w:rFonts w:ascii="Arial Narrow" w:hAnsi="Arial Narrow" w:cs="Arial"/>
                <w:b/>
                <w:bCs/>
              </w:rPr>
            </w:pPr>
            <w:proofErr w:type="gramStart"/>
            <w:r w:rsidRPr="0021390F">
              <w:rPr>
                <w:rFonts w:ascii="Arial Narrow" w:hAnsi="Arial Narrow" w:cs="Arial"/>
                <w:b/>
                <w:bCs/>
              </w:rPr>
              <w:t>techniques</w:t>
            </w:r>
            <w:proofErr w:type="gramEnd"/>
            <w:r w:rsidRPr="0021390F">
              <w:rPr>
                <w:rFonts w:ascii="Arial Narrow" w:hAnsi="Arial Narrow" w:cs="Arial"/>
                <w:b/>
                <w:bCs/>
              </w:rPr>
              <w:t xml:space="preserve"> et d'encadrement</w:t>
            </w:r>
          </w:p>
          <w:p w14:paraId="585E53E9" w14:textId="58A472EE" w:rsidR="003C0215" w:rsidRPr="0021390F" w:rsidRDefault="00A117F9" w:rsidP="00201456">
            <w:pPr>
              <w:pStyle w:val="Texte-Adresseligne1"/>
              <w:framePr w:w="0" w:hRule="auto" w:wrap="auto" w:vAnchor="margin" w:hAnchor="text" w:xAlign="left" w:yAlign="inline"/>
              <w:rPr>
                <w:rFonts w:asciiTheme="majorHAnsi" w:hAnsiTheme="majorHAnsi" w:cstheme="majorHAnsi"/>
                <w:b/>
                <w:szCs w:val="16"/>
              </w:rPr>
            </w:pPr>
            <w:r>
              <w:rPr>
                <w:rFonts w:ascii="Arial Narrow" w:hAnsi="Arial Narrow" w:cs="Arial"/>
                <w:b/>
                <w:bCs/>
              </w:rPr>
              <w:t>Bureau des personnels ATSS</w:t>
            </w:r>
          </w:p>
          <w:p w14:paraId="53456D60" w14:textId="2EA5D1E9" w:rsidR="003C0215" w:rsidRPr="0021390F" w:rsidRDefault="003C0215" w:rsidP="00201456">
            <w:pPr>
              <w:pStyle w:val="Texte-Adresseligne1"/>
              <w:framePr w:w="0" w:hRule="auto" w:wrap="auto" w:vAnchor="margin" w:hAnchor="text" w:xAlign="left" w:yAlign="inline"/>
              <w:rPr>
                <w:rFonts w:asciiTheme="majorHAnsi" w:hAnsiTheme="majorHAnsi" w:cstheme="majorHAnsi"/>
                <w:szCs w:val="16"/>
              </w:rPr>
            </w:pPr>
            <w:r w:rsidRPr="0021390F">
              <w:rPr>
                <w:rFonts w:asciiTheme="majorHAnsi" w:hAnsiTheme="majorHAnsi" w:cstheme="majorHAnsi"/>
                <w:szCs w:val="16"/>
              </w:rPr>
              <w:t xml:space="preserve">Mél : </w:t>
            </w:r>
            <w:hyperlink r:id="rId11" w:history="1">
              <w:r w:rsidR="00A117F9" w:rsidRPr="008B6DF8">
                <w:rPr>
                  <w:rStyle w:val="Lienhypertexte"/>
                  <w:rFonts w:asciiTheme="majorHAnsi" w:hAnsiTheme="majorHAnsi" w:cstheme="majorHAnsi"/>
                  <w:szCs w:val="16"/>
                </w:rPr>
                <w:t>dpate.atss@ac-reims.fr</w:t>
              </w:r>
            </w:hyperlink>
          </w:p>
          <w:p w14:paraId="6ECFCCB5" w14:textId="550967D4" w:rsidR="003C0215" w:rsidRPr="0021390F" w:rsidRDefault="003C0215" w:rsidP="00201456">
            <w:pPr>
              <w:pStyle w:val="Texte-Adresseligne1"/>
              <w:framePr w:w="0" w:hRule="auto" w:wrap="auto" w:vAnchor="margin" w:hAnchor="text" w:xAlign="left" w:yAlign="inline"/>
              <w:rPr>
                <w:rFonts w:asciiTheme="majorHAnsi" w:hAnsiTheme="majorHAnsi" w:cstheme="majorHAnsi"/>
                <w:szCs w:val="16"/>
              </w:rPr>
            </w:pPr>
          </w:p>
          <w:p w14:paraId="06F751A7" w14:textId="550C4DC0" w:rsidR="003C0215" w:rsidRPr="0021390F" w:rsidRDefault="003C0215" w:rsidP="00652DF7">
            <w:pPr>
              <w:pStyle w:val="Texte-Adresseligne1"/>
              <w:framePr w:w="0" w:hRule="auto" w:wrap="auto" w:vAnchor="margin" w:hAnchor="text" w:xAlign="left" w:yAlign="inline"/>
              <w:rPr>
                <w:rFonts w:asciiTheme="majorHAnsi" w:hAnsiTheme="majorHAnsi" w:cstheme="majorHAnsi"/>
                <w:szCs w:val="16"/>
              </w:rPr>
            </w:pPr>
            <w:r w:rsidRPr="0021390F">
              <w:rPr>
                <w:rFonts w:asciiTheme="majorHAnsi" w:hAnsiTheme="majorHAnsi" w:cstheme="majorHAnsi"/>
                <w:szCs w:val="16"/>
              </w:rPr>
              <w:t>1, rue Navier</w:t>
            </w:r>
          </w:p>
          <w:p w14:paraId="6F2DACAE" w14:textId="18998261" w:rsidR="003C0215" w:rsidRPr="0021390F" w:rsidRDefault="003C0215" w:rsidP="00201456">
            <w:pPr>
              <w:pStyle w:val="Texte-Adresseligne2"/>
              <w:framePr w:w="0" w:hRule="auto" w:wrap="auto" w:vAnchor="margin" w:hAnchor="text" w:xAlign="left" w:yAlign="inline"/>
              <w:rPr>
                <w:rFonts w:asciiTheme="majorHAnsi" w:hAnsiTheme="majorHAnsi" w:cstheme="majorHAnsi"/>
                <w:szCs w:val="16"/>
              </w:rPr>
            </w:pPr>
            <w:r w:rsidRPr="0021390F">
              <w:rPr>
                <w:rFonts w:asciiTheme="majorHAnsi" w:hAnsiTheme="majorHAnsi" w:cstheme="majorHAnsi"/>
                <w:szCs w:val="16"/>
              </w:rPr>
              <w:t>51082 Reims Cedex</w:t>
            </w:r>
          </w:p>
        </w:tc>
      </w:tr>
    </w:tbl>
    <w:p w14:paraId="3E11C3BF" w14:textId="33881B46" w:rsidR="00C65110" w:rsidRDefault="00C65110" w:rsidP="00201456">
      <w:pPr>
        <w:pStyle w:val="Corpsdetexte"/>
        <w:jc w:val="both"/>
      </w:pPr>
    </w:p>
    <w:p w14:paraId="03360C79" w14:textId="2C77CFBB" w:rsidR="00577BC5" w:rsidRDefault="00577BC5" w:rsidP="00201456">
      <w:pPr>
        <w:pStyle w:val="Corpsdetexte"/>
        <w:jc w:val="both"/>
        <w:sectPr w:rsidR="00577BC5" w:rsidSect="00930B38">
          <w:headerReference w:type="default" r:id="rId12"/>
          <w:footerReference w:type="even" r:id="rId13"/>
          <w:type w:val="continuous"/>
          <w:pgSz w:w="11910" w:h="16840"/>
          <w:pgMar w:top="963" w:right="964" w:bottom="964" w:left="964" w:header="720" w:footer="720" w:gutter="0"/>
          <w:cols w:space="720"/>
        </w:sectPr>
      </w:pPr>
    </w:p>
    <w:p w14:paraId="2E65BE1D" w14:textId="078B2898" w:rsidR="00C65110" w:rsidRDefault="00C65110" w:rsidP="00C65110">
      <w:pPr>
        <w:pStyle w:val="Intgralebase"/>
        <w:spacing w:line="240" w:lineRule="auto"/>
        <w:jc w:val="center"/>
        <w:rPr>
          <w:rFonts w:cs="Arial"/>
          <w:b/>
          <w:bCs/>
        </w:rPr>
      </w:pPr>
      <w:r>
        <w:rPr>
          <w:noProof/>
        </w:rPr>
        <mc:AlternateContent>
          <mc:Choice Requires="wps">
            <w:drawing>
              <wp:anchor distT="0" distB="0" distL="114300" distR="114300" simplePos="0" relativeHeight="251659264" behindDoc="0" locked="0" layoutInCell="1" allowOverlap="1" wp14:anchorId="6C9539DE" wp14:editId="24EE8E68">
                <wp:simplePos x="0" y="0"/>
                <wp:positionH relativeFrom="margin">
                  <wp:align>right</wp:align>
                </wp:positionH>
                <wp:positionV relativeFrom="paragraph">
                  <wp:posOffset>6985</wp:posOffset>
                </wp:positionV>
                <wp:extent cx="6286500" cy="666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286500" cy="666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2AF0C" id="Rectangle 1" o:spid="_x0000_s1026" style="position:absolute;margin-left:443.8pt;margin-top:.55pt;width:495pt;height: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" filled="f" strokecolor="#223431 [1604]" strokeweight="1pt">
                <w10:wrap anchorx="margin"/>
              </v:rect>
            </w:pict>
          </mc:Fallback>
        </mc:AlternateContent>
      </w:r>
    </w:p>
    <w:p w14:paraId="1373B2D7" w14:textId="54D8E134" w:rsidR="00C65110" w:rsidRDefault="00036302" w:rsidP="00C65110">
      <w:pPr>
        <w:pStyle w:val="Intgralebase"/>
        <w:spacing w:line="240" w:lineRule="auto"/>
        <w:jc w:val="center"/>
        <w:rPr>
          <w:rFonts w:cs="Arial"/>
          <w:b/>
          <w:bCs/>
        </w:rPr>
      </w:pPr>
      <w:r>
        <w:rPr>
          <w:rFonts w:cs="Arial"/>
          <w:b/>
          <w:bCs/>
        </w:rPr>
        <w:t>CRITÈRES RETENUS CONFORMÉ</w:t>
      </w:r>
      <w:r w:rsidR="00C65110">
        <w:rPr>
          <w:rFonts w:cs="Arial"/>
          <w:b/>
          <w:bCs/>
        </w:rPr>
        <w:t xml:space="preserve">MENT AUX LIGNES DIRECTRICES DE GESTION </w:t>
      </w:r>
    </w:p>
    <w:p w14:paraId="694EF7DD" w14:textId="7D46CDAD" w:rsidR="00C65110" w:rsidRDefault="00036302" w:rsidP="00C65110">
      <w:pPr>
        <w:pStyle w:val="Intgralebase"/>
        <w:spacing w:line="240" w:lineRule="auto"/>
        <w:jc w:val="center"/>
        <w:rPr>
          <w:rFonts w:cs="Arial"/>
          <w:b/>
          <w:bCs/>
        </w:rPr>
      </w:pPr>
      <w:r>
        <w:rPr>
          <w:rFonts w:cs="Arial"/>
          <w:b/>
          <w:bCs/>
        </w:rPr>
        <w:t>ADOPTÉ</w:t>
      </w:r>
      <w:r w:rsidR="00C65110">
        <w:rPr>
          <w:rFonts w:cs="Arial"/>
          <w:b/>
          <w:bCs/>
        </w:rPr>
        <w:t>E</w:t>
      </w:r>
      <w:r>
        <w:rPr>
          <w:rFonts w:cs="Arial"/>
          <w:b/>
          <w:bCs/>
        </w:rPr>
        <w:t>S</w:t>
      </w:r>
      <w:r w:rsidR="00C65110">
        <w:rPr>
          <w:rFonts w:cs="Arial"/>
          <w:b/>
          <w:bCs/>
        </w:rPr>
        <w:t xml:space="preserve"> AU CTA DU 1</w:t>
      </w:r>
      <w:r w:rsidR="00ED0496">
        <w:rPr>
          <w:rFonts w:cs="Arial"/>
          <w:b/>
          <w:bCs/>
          <w:vertAlign w:val="superscript"/>
        </w:rPr>
        <w:t>er</w:t>
      </w:r>
      <w:r>
        <w:rPr>
          <w:rFonts w:cs="Arial"/>
          <w:b/>
          <w:bCs/>
        </w:rPr>
        <w:t xml:space="preserve"> FÉ</w:t>
      </w:r>
      <w:r w:rsidR="00C65110">
        <w:rPr>
          <w:rFonts w:cs="Arial"/>
          <w:b/>
          <w:bCs/>
        </w:rPr>
        <w:t>VRIER 2021</w:t>
      </w:r>
    </w:p>
    <w:p w14:paraId="50C4E16B" w14:textId="19446C52" w:rsidR="003C0215" w:rsidRPr="00C65110" w:rsidRDefault="00036302" w:rsidP="00C65110">
      <w:pPr>
        <w:pStyle w:val="Intgralebase"/>
        <w:spacing w:line="240" w:lineRule="auto"/>
        <w:jc w:val="center"/>
        <w:rPr>
          <w:rFonts w:cs="Arial"/>
          <w:b/>
          <w:bCs/>
        </w:rPr>
      </w:pPr>
      <w:r>
        <w:rPr>
          <w:rFonts w:cs="Arial"/>
          <w:b/>
          <w:bCs/>
        </w:rPr>
        <w:t>ANNÉ</w:t>
      </w:r>
      <w:r w:rsidR="00A117F9">
        <w:rPr>
          <w:rFonts w:cs="Arial"/>
          <w:b/>
          <w:bCs/>
        </w:rPr>
        <w:t>E 2023</w:t>
      </w:r>
    </w:p>
    <w:p w14:paraId="7AF02DFB" w14:textId="77777777" w:rsidR="003C0215" w:rsidRPr="003C0215" w:rsidRDefault="003C0215" w:rsidP="003C0215">
      <w:pPr>
        <w:rPr>
          <w:rFonts w:asciiTheme="majorHAnsi" w:hAnsiTheme="majorHAnsi" w:cstheme="majorHAnsi"/>
          <w:sz w:val="20"/>
          <w:szCs w:val="20"/>
          <w:lang w:val="fr-FR"/>
        </w:rPr>
      </w:pPr>
    </w:p>
    <w:p w14:paraId="679F480E" w14:textId="77777777" w:rsidR="003C0215" w:rsidRPr="003C0215" w:rsidRDefault="003C0215" w:rsidP="003C0215">
      <w:pPr>
        <w:rPr>
          <w:rFonts w:asciiTheme="majorHAnsi" w:hAnsiTheme="majorHAnsi" w:cstheme="majorHAnsi"/>
          <w:sz w:val="20"/>
          <w:szCs w:val="20"/>
          <w:lang w:val="fr-FR"/>
        </w:rPr>
      </w:pPr>
    </w:p>
    <w:p w14:paraId="28A62D6E" w14:textId="649C3A65" w:rsidR="003C0215" w:rsidRDefault="003C0215" w:rsidP="003C0215">
      <w:pPr>
        <w:rPr>
          <w:rFonts w:asciiTheme="majorHAnsi" w:hAnsiTheme="majorHAnsi" w:cstheme="majorHAnsi"/>
          <w:sz w:val="20"/>
          <w:szCs w:val="20"/>
          <w:lang w:val="fr-FR"/>
        </w:rPr>
      </w:pPr>
    </w:p>
    <w:p w14:paraId="58791174" w14:textId="379F6409" w:rsidR="003C0215" w:rsidRDefault="003C0215" w:rsidP="003C0215">
      <w:pPr>
        <w:rPr>
          <w:rFonts w:asciiTheme="majorHAnsi" w:hAnsiTheme="majorHAnsi" w:cstheme="majorHAnsi"/>
          <w:sz w:val="20"/>
          <w:szCs w:val="20"/>
          <w:lang w:val="fr-FR"/>
        </w:rPr>
      </w:pPr>
    </w:p>
    <w:p w14:paraId="6AE1B6C5" w14:textId="159E5DE1" w:rsidR="00C65110" w:rsidRPr="00C65110" w:rsidRDefault="00C65110" w:rsidP="00C65110">
      <w:pPr>
        <w:pStyle w:val="Paragraphedeliste"/>
        <w:numPr>
          <w:ilvl w:val="0"/>
          <w:numId w:val="18"/>
        </w:numPr>
        <w:jc w:val="both"/>
        <w:rPr>
          <w:rFonts w:asciiTheme="majorHAnsi" w:hAnsiTheme="majorHAnsi" w:cstheme="majorHAnsi"/>
          <w:sz w:val="20"/>
          <w:szCs w:val="20"/>
          <w:u w:val="single"/>
          <w:lang w:val="fr-FR"/>
        </w:rPr>
      </w:pPr>
      <w:r w:rsidRPr="00C65110">
        <w:rPr>
          <w:rFonts w:asciiTheme="majorHAnsi" w:hAnsiTheme="majorHAnsi" w:cstheme="majorHAnsi"/>
          <w:sz w:val="20"/>
          <w:szCs w:val="20"/>
          <w:u w:val="single"/>
          <w:lang w:val="fr-FR"/>
        </w:rPr>
        <w:t xml:space="preserve">Tableau d’avancement pour l’accès au grade d’adjoint administratif de </w:t>
      </w:r>
    </w:p>
    <w:p w14:paraId="6597B119" w14:textId="1836016F" w:rsidR="00C65110" w:rsidRPr="00C65110" w:rsidRDefault="00C65110" w:rsidP="00C65110">
      <w:pPr>
        <w:pStyle w:val="Paragraphedeliste"/>
        <w:ind w:left="720" w:firstLine="0"/>
        <w:jc w:val="both"/>
        <w:rPr>
          <w:rFonts w:asciiTheme="majorHAnsi" w:hAnsiTheme="majorHAnsi" w:cstheme="majorHAnsi"/>
          <w:sz w:val="20"/>
          <w:szCs w:val="20"/>
          <w:u w:val="single"/>
          <w:lang w:val="fr-FR"/>
        </w:rPr>
      </w:pPr>
      <w:proofErr w:type="gramStart"/>
      <w:r w:rsidRPr="00C65110">
        <w:rPr>
          <w:rFonts w:asciiTheme="majorHAnsi" w:hAnsiTheme="majorHAnsi" w:cstheme="majorHAnsi"/>
          <w:sz w:val="20"/>
          <w:szCs w:val="20"/>
          <w:u w:val="single"/>
          <w:lang w:val="fr-FR"/>
        </w:rPr>
        <w:t>l’éducation</w:t>
      </w:r>
      <w:proofErr w:type="gramEnd"/>
      <w:r w:rsidRPr="00C65110">
        <w:rPr>
          <w:rFonts w:asciiTheme="majorHAnsi" w:hAnsiTheme="majorHAnsi" w:cstheme="majorHAnsi"/>
          <w:sz w:val="20"/>
          <w:szCs w:val="20"/>
          <w:u w:val="single"/>
          <w:lang w:val="fr-FR"/>
        </w:rPr>
        <w:t xml:space="preserve"> nationale et de l’enseignement supérieur principal de 2ème classe</w:t>
      </w:r>
      <w:r w:rsidRPr="004476AE">
        <w:rPr>
          <w:rFonts w:asciiTheme="majorHAnsi" w:hAnsiTheme="majorHAnsi" w:cstheme="majorHAnsi"/>
          <w:sz w:val="20"/>
          <w:szCs w:val="20"/>
          <w:lang w:val="fr-FR"/>
        </w:rPr>
        <w:t xml:space="preserve"> :</w:t>
      </w:r>
    </w:p>
    <w:p w14:paraId="0771F8E2" w14:textId="77777777" w:rsidR="00C65110" w:rsidRPr="00C65110" w:rsidRDefault="00C65110" w:rsidP="00C65110">
      <w:pPr>
        <w:jc w:val="both"/>
        <w:rPr>
          <w:rFonts w:asciiTheme="majorHAnsi" w:hAnsiTheme="majorHAnsi" w:cstheme="majorHAnsi"/>
          <w:sz w:val="20"/>
          <w:szCs w:val="20"/>
          <w:lang w:val="fr-FR"/>
        </w:rPr>
      </w:pPr>
    </w:p>
    <w:p w14:paraId="3A65B6B1" w14:textId="0E766848" w:rsidR="00C65110" w:rsidRPr="00C65110" w:rsidRDefault="00C65110" w:rsidP="00C65110">
      <w:pPr>
        <w:spacing w:line="276" w:lineRule="auto"/>
        <w:jc w:val="both"/>
        <w:rPr>
          <w:rFonts w:asciiTheme="majorHAnsi" w:hAnsiTheme="majorHAnsi" w:cstheme="majorHAnsi"/>
          <w:sz w:val="20"/>
          <w:szCs w:val="20"/>
          <w:lang w:val="fr-FR"/>
        </w:rPr>
      </w:pPr>
      <w:r>
        <w:rPr>
          <w:rFonts w:asciiTheme="majorHAnsi" w:hAnsiTheme="majorHAnsi" w:cstheme="majorHAnsi"/>
          <w:sz w:val="20"/>
          <w:szCs w:val="20"/>
          <w:lang w:val="fr-FR"/>
        </w:rPr>
        <w:t>1</w:t>
      </w:r>
      <w:r w:rsidRPr="00C65110">
        <w:rPr>
          <w:rFonts w:asciiTheme="majorHAnsi" w:hAnsiTheme="majorHAnsi" w:cstheme="majorHAnsi"/>
          <w:sz w:val="20"/>
          <w:szCs w:val="20"/>
          <w:lang w:val="fr-FR"/>
        </w:rPr>
        <w:t xml:space="preserve"> – ancienneté dans la Fonction Publique : 1 point par an</w:t>
      </w:r>
    </w:p>
    <w:p w14:paraId="6B1E6DCE" w14:textId="77777777" w:rsidR="00C65110" w:rsidRPr="00C65110" w:rsidRDefault="00C65110" w:rsidP="00C65110">
      <w:pPr>
        <w:spacing w:line="276" w:lineRule="auto"/>
        <w:jc w:val="both"/>
        <w:rPr>
          <w:rFonts w:asciiTheme="majorHAnsi" w:hAnsiTheme="majorHAnsi" w:cstheme="majorHAnsi"/>
          <w:sz w:val="20"/>
          <w:szCs w:val="20"/>
          <w:lang w:val="fr-FR"/>
        </w:rPr>
      </w:pPr>
      <w:r w:rsidRPr="00C65110">
        <w:rPr>
          <w:rFonts w:asciiTheme="majorHAnsi" w:hAnsiTheme="majorHAnsi" w:cstheme="majorHAnsi"/>
          <w:sz w:val="20"/>
          <w:szCs w:val="20"/>
          <w:lang w:val="fr-FR"/>
        </w:rPr>
        <w:t>2 – ancienneté dans l’Éducation nationale : 1 point par an</w:t>
      </w:r>
    </w:p>
    <w:p w14:paraId="096758F2" w14:textId="5635DBEB" w:rsidR="00C65110" w:rsidRPr="00C65110" w:rsidRDefault="00C65110" w:rsidP="00C65110">
      <w:pPr>
        <w:spacing w:line="276" w:lineRule="auto"/>
        <w:jc w:val="both"/>
        <w:rPr>
          <w:rFonts w:asciiTheme="majorHAnsi" w:hAnsiTheme="majorHAnsi" w:cstheme="majorHAnsi"/>
          <w:sz w:val="20"/>
          <w:szCs w:val="20"/>
          <w:lang w:val="fr-FR"/>
        </w:rPr>
      </w:pPr>
      <w:r w:rsidRPr="00C65110">
        <w:rPr>
          <w:rFonts w:asciiTheme="majorHAnsi" w:hAnsiTheme="majorHAnsi" w:cstheme="majorHAnsi"/>
          <w:sz w:val="20"/>
          <w:szCs w:val="20"/>
          <w:lang w:val="fr-FR"/>
        </w:rPr>
        <w:t>3 – ancienneté dans le g</w:t>
      </w:r>
      <w:r w:rsidR="00BF44D4">
        <w:rPr>
          <w:rFonts w:asciiTheme="majorHAnsi" w:hAnsiTheme="majorHAnsi" w:cstheme="majorHAnsi"/>
          <w:sz w:val="20"/>
          <w:szCs w:val="20"/>
          <w:lang w:val="fr-FR"/>
        </w:rPr>
        <w:t>rade d’Adjoint Administratif : 3</w:t>
      </w:r>
      <w:r w:rsidRPr="00C65110">
        <w:rPr>
          <w:rFonts w:asciiTheme="majorHAnsi" w:hAnsiTheme="majorHAnsi" w:cstheme="majorHAnsi"/>
          <w:sz w:val="20"/>
          <w:szCs w:val="20"/>
          <w:lang w:val="fr-FR"/>
        </w:rPr>
        <w:t xml:space="preserve"> points par an</w:t>
      </w:r>
    </w:p>
    <w:p w14:paraId="5CCBFEF9" w14:textId="77777777" w:rsidR="00C65110" w:rsidRPr="00C65110" w:rsidRDefault="00C65110" w:rsidP="00C65110">
      <w:pPr>
        <w:spacing w:line="276" w:lineRule="auto"/>
        <w:jc w:val="both"/>
        <w:rPr>
          <w:rFonts w:asciiTheme="majorHAnsi" w:hAnsiTheme="majorHAnsi" w:cstheme="majorHAnsi"/>
          <w:sz w:val="20"/>
          <w:szCs w:val="20"/>
          <w:lang w:val="fr-FR"/>
        </w:rPr>
      </w:pPr>
      <w:r w:rsidRPr="00C65110">
        <w:rPr>
          <w:rFonts w:asciiTheme="majorHAnsi" w:hAnsiTheme="majorHAnsi" w:cstheme="majorHAnsi"/>
          <w:sz w:val="20"/>
          <w:szCs w:val="20"/>
          <w:lang w:val="fr-FR"/>
        </w:rPr>
        <w:t>4 – accès à la catégorie C par concours ou examen professionnel : 5 points</w:t>
      </w:r>
    </w:p>
    <w:p w14:paraId="1901861A" w14:textId="77777777" w:rsidR="00C65110" w:rsidRPr="00C65110" w:rsidRDefault="00C65110" w:rsidP="00C65110">
      <w:pPr>
        <w:spacing w:line="276" w:lineRule="auto"/>
        <w:jc w:val="both"/>
        <w:rPr>
          <w:rFonts w:asciiTheme="majorHAnsi" w:hAnsiTheme="majorHAnsi" w:cstheme="majorHAnsi"/>
          <w:sz w:val="20"/>
          <w:szCs w:val="20"/>
          <w:lang w:val="fr-FR"/>
        </w:rPr>
      </w:pPr>
      <w:r w:rsidRPr="00C65110">
        <w:rPr>
          <w:rFonts w:asciiTheme="majorHAnsi" w:hAnsiTheme="majorHAnsi" w:cstheme="majorHAnsi"/>
          <w:sz w:val="20"/>
          <w:szCs w:val="20"/>
          <w:lang w:val="fr-FR"/>
        </w:rPr>
        <w:t>5 – évaluation d’aptitude prenant en compte la validation des acquis de l’expérience et la valeur professionnelle de l’agent et plus particulièrement l’esprit d’organisation et d’initiative, l’efficacité, le sens du service public, les connaissances professionnelles, le comportement dans les relations humaines.</w:t>
      </w:r>
    </w:p>
    <w:p w14:paraId="6A825FA5" w14:textId="77777777" w:rsidR="00C65110" w:rsidRPr="00C65110" w:rsidRDefault="00C65110" w:rsidP="00C65110">
      <w:pPr>
        <w:jc w:val="both"/>
        <w:rPr>
          <w:rFonts w:asciiTheme="majorHAnsi" w:hAnsiTheme="majorHAnsi" w:cstheme="majorHAnsi"/>
          <w:sz w:val="20"/>
          <w:szCs w:val="20"/>
          <w:lang w:val="fr-FR"/>
        </w:rPr>
      </w:pPr>
    </w:p>
    <w:p w14:paraId="269C32BB" w14:textId="50CE8D63" w:rsidR="00C65110" w:rsidRPr="00C65110" w:rsidRDefault="00A117F9" w:rsidP="00C65110">
      <w:pPr>
        <w:jc w:val="center"/>
        <w:rPr>
          <w:rFonts w:asciiTheme="majorHAnsi" w:hAnsiTheme="majorHAnsi" w:cstheme="majorHAnsi"/>
          <w:i/>
          <w:sz w:val="20"/>
          <w:szCs w:val="20"/>
          <w:u w:val="single"/>
          <w:lang w:val="fr-FR"/>
        </w:rPr>
      </w:pPr>
      <w:r>
        <w:rPr>
          <w:rFonts w:asciiTheme="majorHAnsi" w:hAnsiTheme="majorHAnsi" w:cstheme="majorHAnsi"/>
          <w:i/>
          <w:sz w:val="20"/>
          <w:szCs w:val="20"/>
          <w:u w:val="single"/>
          <w:lang w:val="fr-FR"/>
        </w:rPr>
        <w:t>Nombre de promotions</w:t>
      </w:r>
      <w:r w:rsidRPr="00A117F9">
        <w:rPr>
          <w:rFonts w:asciiTheme="majorHAnsi" w:hAnsiTheme="majorHAnsi" w:cstheme="majorHAnsi"/>
          <w:sz w:val="20"/>
          <w:szCs w:val="20"/>
          <w:lang w:val="fr-FR"/>
        </w:rPr>
        <w:t xml:space="preserve"> :</w:t>
      </w:r>
      <w:r>
        <w:rPr>
          <w:rFonts w:asciiTheme="majorHAnsi" w:hAnsiTheme="majorHAnsi" w:cstheme="majorHAnsi"/>
          <w:sz w:val="20"/>
          <w:szCs w:val="20"/>
          <w:lang w:val="fr-FR"/>
        </w:rPr>
        <w:t xml:space="preserve"> 15</w:t>
      </w:r>
    </w:p>
    <w:p w14:paraId="5152F817" w14:textId="77777777" w:rsidR="00C65110" w:rsidRPr="00C65110" w:rsidRDefault="00C65110" w:rsidP="00C65110">
      <w:pPr>
        <w:jc w:val="both"/>
        <w:rPr>
          <w:rFonts w:asciiTheme="majorHAnsi" w:hAnsiTheme="majorHAnsi" w:cstheme="majorHAnsi"/>
          <w:sz w:val="20"/>
          <w:szCs w:val="20"/>
          <w:lang w:val="fr-FR"/>
        </w:rPr>
      </w:pPr>
    </w:p>
    <w:p w14:paraId="7704611F" w14:textId="77777777" w:rsidR="00C65110" w:rsidRPr="00C65110" w:rsidRDefault="00C65110" w:rsidP="00C65110">
      <w:pPr>
        <w:jc w:val="both"/>
        <w:rPr>
          <w:rFonts w:asciiTheme="majorHAnsi" w:hAnsiTheme="majorHAnsi" w:cstheme="majorHAnsi"/>
          <w:sz w:val="20"/>
          <w:szCs w:val="20"/>
          <w:lang w:val="fr-FR"/>
        </w:rPr>
      </w:pPr>
    </w:p>
    <w:p w14:paraId="7E0EC923" w14:textId="5A996DBD" w:rsidR="00C65110" w:rsidRPr="004476AE" w:rsidRDefault="00C65110" w:rsidP="004476AE">
      <w:pPr>
        <w:pStyle w:val="Paragraphedeliste"/>
        <w:numPr>
          <w:ilvl w:val="0"/>
          <w:numId w:val="18"/>
        </w:numPr>
        <w:jc w:val="both"/>
        <w:rPr>
          <w:rFonts w:asciiTheme="majorHAnsi" w:hAnsiTheme="majorHAnsi" w:cstheme="majorHAnsi"/>
          <w:sz w:val="20"/>
          <w:szCs w:val="20"/>
          <w:lang w:val="fr-FR"/>
        </w:rPr>
      </w:pPr>
      <w:r w:rsidRPr="004476AE">
        <w:rPr>
          <w:rFonts w:asciiTheme="majorHAnsi" w:hAnsiTheme="majorHAnsi" w:cstheme="majorHAnsi"/>
          <w:sz w:val="20"/>
          <w:szCs w:val="20"/>
          <w:u w:val="single"/>
          <w:lang w:val="fr-FR"/>
        </w:rPr>
        <w:t>Tableau d’avancement pour l’accès au grade d’adjoint administratif de</w:t>
      </w:r>
      <w:r w:rsidR="004476AE" w:rsidRPr="004476AE">
        <w:rPr>
          <w:rFonts w:asciiTheme="majorHAnsi" w:hAnsiTheme="majorHAnsi" w:cstheme="majorHAnsi"/>
          <w:sz w:val="20"/>
          <w:szCs w:val="20"/>
          <w:u w:val="single"/>
          <w:lang w:val="fr-FR"/>
        </w:rPr>
        <w:t xml:space="preserve"> </w:t>
      </w:r>
      <w:r w:rsidRPr="004476AE">
        <w:rPr>
          <w:rFonts w:asciiTheme="majorHAnsi" w:hAnsiTheme="majorHAnsi" w:cstheme="majorHAnsi"/>
          <w:sz w:val="20"/>
          <w:szCs w:val="20"/>
          <w:u w:val="single"/>
          <w:lang w:val="fr-FR"/>
        </w:rPr>
        <w:t>l’éducation nationale et de l’enseignement supérieur principal de 1ère classe</w:t>
      </w:r>
      <w:r w:rsidRPr="004476AE">
        <w:rPr>
          <w:rFonts w:asciiTheme="majorHAnsi" w:hAnsiTheme="majorHAnsi" w:cstheme="majorHAnsi"/>
          <w:sz w:val="20"/>
          <w:szCs w:val="20"/>
          <w:lang w:val="fr-FR"/>
        </w:rPr>
        <w:t xml:space="preserve"> :</w:t>
      </w:r>
    </w:p>
    <w:p w14:paraId="18472CB1" w14:textId="77777777" w:rsidR="00C65110" w:rsidRPr="00C65110" w:rsidRDefault="00C65110" w:rsidP="00C65110">
      <w:pPr>
        <w:jc w:val="both"/>
        <w:rPr>
          <w:rFonts w:asciiTheme="majorHAnsi" w:hAnsiTheme="majorHAnsi" w:cstheme="majorHAnsi"/>
          <w:sz w:val="20"/>
          <w:szCs w:val="20"/>
          <w:lang w:val="fr-FR"/>
        </w:rPr>
      </w:pPr>
    </w:p>
    <w:p w14:paraId="31CADC57" w14:textId="77777777" w:rsidR="004476AE" w:rsidRPr="00C65110" w:rsidRDefault="004476AE" w:rsidP="004476AE">
      <w:pPr>
        <w:spacing w:line="276" w:lineRule="auto"/>
        <w:jc w:val="both"/>
        <w:rPr>
          <w:rFonts w:asciiTheme="majorHAnsi" w:hAnsiTheme="majorHAnsi" w:cstheme="majorHAnsi"/>
          <w:sz w:val="20"/>
          <w:szCs w:val="20"/>
          <w:lang w:val="fr-FR"/>
        </w:rPr>
      </w:pPr>
      <w:r w:rsidRPr="00C65110">
        <w:rPr>
          <w:rFonts w:asciiTheme="majorHAnsi" w:hAnsiTheme="majorHAnsi" w:cstheme="majorHAnsi"/>
          <w:sz w:val="20"/>
          <w:szCs w:val="20"/>
          <w:lang w:val="fr-FR"/>
        </w:rPr>
        <w:t>1 – ancienneté dans la Fonction Publique : 1 point par an</w:t>
      </w:r>
    </w:p>
    <w:p w14:paraId="4E73C567" w14:textId="77777777" w:rsidR="004476AE" w:rsidRPr="00C65110" w:rsidRDefault="004476AE" w:rsidP="004476AE">
      <w:pPr>
        <w:spacing w:line="276" w:lineRule="auto"/>
        <w:jc w:val="both"/>
        <w:rPr>
          <w:rFonts w:asciiTheme="majorHAnsi" w:hAnsiTheme="majorHAnsi" w:cstheme="majorHAnsi"/>
          <w:sz w:val="20"/>
          <w:szCs w:val="20"/>
          <w:lang w:val="fr-FR"/>
        </w:rPr>
      </w:pPr>
      <w:r w:rsidRPr="00C65110">
        <w:rPr>
          <w:rFonts w:asciiTheme="majorHAnsi" w:hAnsiTheme="majorHAnsi" w:cstheme="majorHAnsi"/>
          <w:sz w:val="20"/>
          <w:szCs w:val="20"/>
          <w:lang w:val="fr-FR"/>
        </w:rPr>
        <w:t>2 – ancienneté dans l’Éducation nationale : 1 point par an</w:t>
      </w:r>
    </w:p>
    <w:p w14:paraId="4A68EB6A" w14:textId="77777777" w:rsidR="004476AE" w:rsidRDefault="004476AE" w:rsidP="004476AE">
      <w:pPr>
        <w:spacing w:line="276" w:lineRule="auto"/>
        <w:jc w:val="both"/>
        <w:rPr>
          <w:rFonts w:asciiTheme="majorHAnsi" w:hAnsiTheme="majorHAnsi" w:cstheme="majorHAnsi"/>
          <w:sz w:val="20"/>
          <w:szCs w:val="20"/>
          <w:lang w:val="fr-FR"/>
        </w:rPr>
      </w:pPr>
      <w:r w:rsidRPr="00C65110">
        <w:rPr>
          <w:rFonts w:asciiTheme="majorHAnsi" w:hAnsiTheme="majorHAnsi" w:cstheme="majorHAnsi"/>
          <w:sz w:val="20"/>
          <w:szCs w:val="20"/>
          <w:lang w:val="fr-FR"/>
        </w:rPr>
        <w:t>3 – ancienneté dans le grade d’adjoint administra</w:t>
      </w:r>
      <w:r>
        <w:rPr>
          <w:rFonts w:asciiTheme="majorHAnsi" w:hAnsiTheme="majorHAnsi" w:cstheme="majorHAnsi"/>
          <w:sz w:val="20"/>
          <w:szCs w:val="20"/>
          <w:lang w:val="fr-FR"/>
        </w:rPr>
        <w:t>tif principal de 2ème classe : 3</w:t>
      </w:r>
      <w:r w:rsidRPr="00C65110">
        <w:rPr>
          <w:rFonts w:asciiTheme="majorHAnsi" w:hAnsiTheme="majorHAnsi" w:cstheme="majorHAnsi"/>
          <w:sz w:val="20"/>
          <w:szCs w:val="20"/>
          <w:lang w:val="fr-FR"/>
        </w:rPr>
        <w:t xml:space="preserve"> points par an </w:t>
      </w:r>
    </w:p>
    <w:p w14:paraId="361C2A09" w14:textId="77777777" w:rsidR="004476AE" w:rsidRPr="00C65110" w:rsidRDefault="004476AE" w:rsidP="004476AE">
      <w:pPr>
        <w:spacing w:line="276" w:lineRule="auto"/>
        <w:jc w:val="both"/>
        <w:rPr>
          <w:rFonts w:asciiTheme="majorHAnsi" w:hAnsiTheme="majorHAnsi" w:cstheme="majorHAnsi"/>
          <w:sz w:val="20"/>
          <w:szCs w:val="20"/>
          <w:lang w:val="fr-FR"/>
        </w:rPr>
      </w:pPr>
      <w:r w:rsidRPr="00C65110">
        <w:rPr>
          <w:rFonts w:asciiTheme="majorHAnsi" w:hAnsiTheme="majorHAnsi" w:cstheme="majorHAnsi"/>
          <w:sz w:val="20"/>
          <w:szCs w:val="20"/>
          <w:lang w:val="fr-FR"/>
        </w:rPr>
        <w:t>4 – accès à la catégorie C par concours ou examen professionnel : 5 points</w:t>
      </w:r>
    </w:p>
    <w:p w14:paraId="5CBC3C16" w14:textId="71855DA7" w:rsidR="00C65110" w:rsidRPr="00C65110" w:rsidRDefault="004476AE" w:rsidP="004476AE">
      <w:pPr>
        <w:jc w:val="both"/>
        <w:rPr>
          <w:rFonts w:asciiTheme="majorHAnsi" w:hAnsiTheme="majorHAnsi" w:cstheme="majorHAnsi"/>
          <w:sz w:val="20"/>
          <w:szCs w:val="20"/>
          <w:lang w:val="fr-FR"/>
        </w:rPr>
      </w:pPr>
      <w:r>
        <w:rPr>
          <w:rFonts w:asciiTheme="majorHAnsi" w:hAnsiTheme="majorHAnsi" w:cstheme="majorHAnsi"/>
          <w:sz w:val="20"/>
          <w:szCs w:val="20"/>
          <w:lang w:val="fr-FR"/>
        </w:rPr>
        <w:t>5</w:t>
      </w:r>
      <w:r w:rsidRPr="00C65110">
        <w:rPr>
          <w:rFonts w:asciiTheme="majorHAnsi" w:hAnsiTheme="majorHAnsi" w:cstheme="majorHAnsi"/>
          <w:sz w:val="20"/>
          <w:szCs w:val="20"/>
          <w:lang w:val="fr-FR"/>
        </w:rPr>
        <w:t xml:space="preserve"> – évaluation d’aptitude prenant en compte la validation des acquis de l’expérience et la valeur professionnelle de l’agent.</w:t>
      </w:r>
    </w:p>
    <w:p w14:paraId="258645F4" w14:textId="77777777" w:rsidR="004476AE" w:rsidRDefault="004476AE" w:rsidP="00C65110">
      <w:pPr>
        <w:jc w:val="center"/>
        <w:rPr>
          <w:rFonts w:asciiTheme="majorHAnsi" w:hAnsiTheme="majorHAnsi" w:cstheme="majorHAnsi"/>
          <w:i/>
          <w:sz w:val="20"/>
          <w:szCs w:val="20"/>
          <w:u w:val="single"/>
          <w:lang w:val="fr-FR"/>
        </w:rPr>
      </w:pPr>
    </w:p>
    <w:p w14:paraId="78CD7F63" w14:textId="1F0F358E" w:rsidR="00F75A04" w:rsidRPr="00C65110" w:rsidRDefault="00C65110" w:rsidP="00C65110">
      <w:pPr>
        <w:jc w:val="center"/>
        <w:rPr>
          <w:rFonts w:asciiTheme="majorHAnsi" w:hAnsiTheme="majorHAnsi" w:cstheme="majorHAnsi"/>
          <w:i/>
          <w:sz w:val="20"/>
          <w:szCs w:val="20"/>
          <w:u w:val="single"/>
          <w:lang w:val="fr-FR"/>
        </w:rPr>
      </w:pPr>
      <w:r w:rsidRPr="00C65110">
        <w:rPr>
          <w:rFonts w:asciiTheme="majorHAnsi" w:hAnsiTheme="majorHAnsi" w:cstheme="majorHAnsi"/>
          <w:i/>
          <w:sz w:val="20"/>
          <w:szCs w:val="20"/>
          <w:u w:val="single"/>
          <w:lang w:val="fr-FR"/>
        </w:rPr>
        <w:t>Nombre de promotions</w:t>
      </w:r>
      <w:r w:rsidRPr="00A117F9">
        <w:rPr>
          <w:rFonts w:asciiTheme="majorHAnsi" w:hAnsiTheme="majorHAnsi" w:cstheme="majorHAnsi"/>
          <w:sz w:val="20"/>
          <w:szCs w:val="20"/>
          <w:lang w:val="fr-FR"/>
        </w:rPr>
        <w:t xml:space="preserve"> :</w:t>
      </w:r>
      <w:r w:rsidR="00A117F9">
        <w:rPr>
          <w:rFonts w:asciiTheme="majorHAnsi" w:hAnsiTheme="majorHAnsi" w:cstheme="majorHAnsi"/>
          <w:sz w:val="20"/>
          <w:szCs w:val="20"/>
          <w:lang w:val="fr-FR"/>
        </w:rPr>
        <w:t xml:space="preserve"> 37</w:t>
      </w:r>
    </w:p>
    <w:sectPr w:rsidR="00F75A04" w:rsidRPr="00C65110" w:rsidSect="002C53DF">
      <w:headerReference w:type="default" r:id="rId14"/>
      <w:footerReference w:type="default" r:id="rId15"/>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2973" w14:textId="77777777" w:rsidR="00EC06AE" w:rsidRDefault="00EC06AE" w:rsidP="0079276E">
      <w:r>
        <w:separator/>
      </w:r>
    </w:p>
  </w:endnote>
  <w:endnote w:type="continuationSeparator" w:id="0">
    <w:p w14:paraId="7BF262A8" w14:textId="77777777" w:rsidR="00EC06AE" w:rsidRDefault="00EC06AE"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20"/>
      </w:rPr>
      <w:id w:val="1700276938"/>
      <w:docPartObj>
        <w:docPartGallery w:val="Page Numbers (Bottom of Page)"/>
        <w:docPartUnique/>
      </w:docPartObj>
    </w:sdtPr>
    <w:sdtEndPr>
      <w:rPr>
        <w:rStyle w:val="Numrodepage"/>
      </w:rPr>
    </w:sdtEndPr>
    <w:sdtContent>
      <w:p w14:paraId="7988AF58" w14:textId="77777777" w:rsidR="002C53DF" w:rsidRPr="00201456" w:rsidRDefault="002C53DF" w:rsidP="002F5335">
        <w:pPr>
          <w:pStyle w:val="Pieddepage"/>
          <w:framePr w:wrap="none" w:vAnchor="text" w:hAnchor="margin" w:xAlign="center" w:y="1"/>
          <w:rPr>
            <w:rStyle w:val="Numrodepage"/>
            <w:sz w:val="20"/>
          </w:rPr>
        </w:pPr>
        <w:r w:rsidRPr="00201456">
          <w:rPr>
            <w:rStyle w:val="Numrodepage"/>
            <w:sz w:val="20"/>
          </w:rPr>
          <w:fldChar w:fldCharType="begin"/>
        </w:r>
        <w:r w:rsidRPr="00201456">
          <w:rPr>
            <w:rStyle w:val="Numrodepage"/>
            <w:sz w:val="20"/>
          </w:rPr>
          <w:instrText xml:space="preserve"> PAGE </w:instrText>
        </w:r>
        <w:r w:rsidRPr="00201456">
          <w:rPr>
            <w:rStyle w:val="Numrodepage"/>
            <w:sz w:val="20"/>
          </w:rPr>
          <w:fldChar w:fldCharType="end"/>
        </w:r>
      </w:p>
    </w:sdtContent>
  </w:sdt>
  <w:p w14:paraId="0BBBC725" w14:textId="77777777" w:rsidR="002C53DF" w:rsidRPr="00201456" w:rsidRDefault="002C53DF">
    <w:pPr>
      <w:pStyle w:val="Pieddepag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438065073"/>
      <w:docPartObj>
        <w:docPartGallery w:val="Page Numbers (Bottom of Page)"/>
        <w:docPartUnique/>
      </w:docPartObj>
    </w:sdtPr>
    <w:sdtEndPr>
      <w:rPr>
        <w:rStyle w:val="Numrodepage"/>
        <w:rFonts w:asciiTheme="majorHAnsi" w:hAnsiTheme="majorHAnsi" w:cstheme="majorHAnsi"/>
      </w:rPr>
    </w:sdtEndPr>
    <w:sdtContent>
      <w:p w14:paraId="18A02C08" w14:textId="2EA93E51" w:rsidR="002C53DF" w:rsidRPr="00860A86" w:rsidRDefault="002C53DF" w:rsidP="002C53DF">
        <w:pPr>
          <w:pStyle w:val="Pieddepage"/>
          <w:framePr w:wrap="none" w:vAnchor="text" w:hAnchor="margin" w:xAlign="center" w:y="125"/>
          <w:rPr>
            <w:rStyle w:val="Numrodepage"/>
            <w:rFonts w:asciiTheme="majorHAnsi" w:hAnsiTheme="majorHAnsi" w:cstheme="majorHAnsi"/>
            <w:sz w:val="14"/>
            <w:szCs w:val="14"/>
            <w:lang w:val="fr-FR"/>
          </w:rPr>
        </w:pPr>
        <w:r w:rsidRPr="00860A86">
          <w:rPr>
            <w:rStyle w:val="Numrodepage"/>
            <w:rFonts w:asciiTheme="majorHAnsi" w:hAnsiTheme="majorHAnsi" w:cstheme="majorHAnsi"/>
            <w:sz w:val="16"/>
            <w:szCs w:val="16"/>
          </w:rPr>
          <w:fldChar w:fldCharType="begin"/>
        </w:r>
        <w:r w:rsidRPr="00860A86">
          <w:rPr>
            <w:rStyle w:val="Numrodepage"/>
            <w:rFonts w:asciiTheme="majorHAnsi" w:hAnsiTheme="majorHAnsi" w:cstheme="majorHAnsi"/>
            <w:sz w:val="16"/>
            <w:szCs w:val="16"/>
            <w:lang w:val="fr-FR"/>
          </w:rPr>
          <w:instrText xml:space="preserve"> PAGE </w:instrText>
        </w:r>
        <w:r w:rsidRPr="00860A86">
          <w:rPr>
            <w:rStyle w:val="Numrodepage"/>
            <w:rFonts w:asciiTheme="majorHAnsi" w:hAnsiTheme="majorHAnsi" w:cstheme="majorHAnsi"/>
            <w:sz w:val="16"/>
            <w:szCs w:val="16"/>
          </w:rPr>
          <w:fldChar w:fldCharType="separate"/>
        </w:r>
        <w:r w:rsidR="003C0215">
          <w:rPr>
            <w:rStyle w:val="Numrodepage"/>
            <w:rFonts w:asciiTheme="majorHAnsi" w:hAnsiTheme="majorHAnsi" w:cstheme="majorHAnsi"/>
            <w:noProof/>
            <w:sz w:val="16"/>
            <w:szCs w:val="16"/>
            <w:lang w:val="fr-FR"/>
          </w:rPr>
          <w:t>3</w:t>
        </w:r>
        <w:r w:rsidRPr="00860A86">
          <w:rPr>
            <w:rStyle w:val="Numrodepage"/>
            <w:rFonts w:asciiTheme="majorHAnsi" w:hAnsiTheme="majorHAnsi" w:cstheme="majorHAnsi"/>
            <w:sz w:val="16"/>
            <w:szCs w:val="16"/>
          </w:rPr>
          <w:fldChar w:fldCharType="end"/>
        </w:r>
      </w:p>
    </w:sdtContent>
  </w:sdt>
  <w:p w14:paraId="51F7BFE9" w14:textId="77777777" w:rsidR="00201456" w:rsidRPr="0045642B" w:rsidRDefault="00201456" w:rsidP="00201456">
    <w:pPr>
      <w:pStyle w:val="Texte-Adresseligne1"/>
      <w:framePr w:w="0" w:hRule="auto" w:wrap="auto" w:vAnchor="margin" w:hAnchor="text" w:xAlign="left" w:yAlign="inline"/>
      <w:rPr>
        <w:rFonts w:asciiTheme="majorHAnsi" w:hAnsiTheme="majorHAnsi" w:cstheme="majorHAnsi"/>
        <w:b/>
        <w:color w:val="808080" w:themeColor="background1" w:themeShade="80"/>
        <w:szCs w:val="16"/>
      </w:rPr>
    </w:pPr>
    <w:r w:rsidRPr="0045642B">
      <w:rPr>
        <w:rFonts w:asciiTheme="majorHAnsi" w:hAnsiTheme="majorHAnsi" w:cstheme="majorHAnsi"/>
        <w:b/>
        <w:color w:val="808080" w:themeColor="background1" w:themeShade="80"/>
        <w:szCs w:val="16"/>
      </w:rPr>
      <w:t>Direction des ressources humaines</w:t>
    </w:r>
  </w:p>
  <w:p w14:paraId="288A3F3D" w14:textId="77777777" w:rsidR="00201456" w:rsidRPr="0045642B" w:rsidRDefault="00201456" w:rsidP="00201456">
    <w:pPr>
      <w:tabs>
        <w:tab w:val="left" w:pos="3180"/>
      </w:tabs>
      <w:rPr>
        <w:rFonts w:ascii="Arial Narrow" w:hAnsi="Arial Narrow"/>
        <w:b/>
        <w:bCs/>
        <w:color w:val="808080" w:themeColor="background1" w:themeShade="80"/>
        <w:sz w:val="16"/>
      </w:rPr>
    </w:pPr>
    <w:r w:rsidRPr="0045642B">
      <w:rPr>
        <w:rFonts w:ascii="Arial Narrow" w:hAnsi="Arial Narrow"/>
        <w:b/>
        <w:bCs/>
        <w:color w:val="808080" w:themeColor="background1" w:themeShade="80"/>
        <w:sz w:val="16"/>
      </w:rPr>
      <w:t xml:space="preserve">Division des </w:t>
    </w:r>
    <w:proofErr w:type="spellStart"/>
    <w:r w:rsidRPr="0045642B">
      <w:rPr>
        <w:rFonts w:ascii="Arial Narrow" w:hAnsi="Arial Narrow"/>
        <w:b/>
        <w:bCs/>
        <w:color w:val="808080" w:themeColor="background1" w:themeShade="80"/>
        <w:sz w:val="16"/>
      </w:rPr>
      <w:t>personnels</w:t>
    </w:r>
    <w:proofErr w:type="spellEnd"/>
    <w:r w:rsidRPr="0045642B">
      <w:rPr>
        <w:rFonts w:ascii="Arial Narrow" w:hAnsi="Arial Narrow"/>
        <w:b/>
        <w:bCs/>
        <w:color w:val="808080" w:themeColor="background1" w:themeShade="80"/>
        <w:sz w:val="16"/>
      </w:rPr>
      <w:t xml:space="preserve"> </w:t>
    </w:r>
    <w:proofErr w:type="spellStart"/>
    <w:r w:rsidRPr="0045642B">
      <w:rPr>
        <w:rFonts w:ascii="Arial Narrow" w:hAnsi="Arial Narrow"/>
        <w:b/>
        <w:bCs/>
        <w:color w:val="808080" w:themeColor="background1" w:themeShade="80"/>
        <w:sz w:val="16"/>
      </w:rPr>
      <w:t>administratifs</w:t>
    </w:r>
    <w:proofErr w:type="spellEnd"/>
    <w:r w:rsidRPr="0045642B">
      <w:rPr>
        <w:rFonts w:ascii="Arial Narrow" w:hAnsi="Arial Narrow"/>
        <w:b/>
        <w:bCs/>
        <w:color w:val="808080" w:themeColor="background1" w:themeShade="80"/>
        <w:sz w:val="16"/>
      </w:rPr>
      <w:t>,</w:t>
    </w:r>
  </w:p>
  <w:p w14:paraId="5AA8C8B9" w14:textId="77777777" w:rsidR="00201456" w:rsidRPr="0045642B" w:rsidRDefault="00201456" w:rsidP="00201456">
    <w:pPr>
      <w:pStyle w:val="Texte-Adresseligne1"/>
      <w:framePr w:w="0" w:hRule="auto" w:wrap="auto" w:vAnchor="margin" w:hAnchor="text" w:xAlign="left" w:yAlign="inline"/>
      <w:rPr>
        <w:rFonts w:ascii="Arial Narrow" w:hAnsi="Arial Narrow" w:cs="Arial"/>
        <w:b/>
        <w:bCs/>
        <w:color w:val="808080" w:themeColor="background1" w:themeShade="80"/>
      </w:rPr>
    </w:pPr>
    <w:proofErr w:type="gramStart"/>
    <w:r w:rsidRPr="0045642B">
      <w:rPr>
        <w:rFonts w:ascii="Arial Narrow" w:hAnsi="Arial Narrow" w:cs="Arial"/>
        <w:b/>
        <w:bCs/>
        <w:color w:val="808080" w:themeColor="background1" w:themeShade="80"/>
      </w:rPr>
      <w:t>techniques</w:t>
    </w:r>
    <w:proofErr w:type="gramEnd"/>
    <w:r w:rsidRPr="0045642B">
      <w:rPr>
        <w:rFonts w:ascii="Arial Narrow" w:hAnsi="Arial Narrow" w:cs="Arial"/>
        <w:b/>
        <w:bCs/>
        <w:color w:val="808080" w:themeColor="background1" w:themeShade="80"/>
      </w:rPr>
      <w:t xml:space="preserve"> et d'encadrement</w:t>
    </w:r>
  </w:p>
  <w:p w14:paraId="371E1F1A" w14:textId="77777777" w:rsidR="00201456" w:rsidRPr="0045642B" w:rsidRDefault="00201456" w:rsidP="00201456">
    <w:pPr>
      <w:pStyle w:val="Texte-Adresseligne1"/>
      <w:framePr w:w="0" w:hRule="auto" w:wrap="auto" w:vAnchor="margin" w:hAnchor="text" w:xAlign="left" w:yAlign="inline"/>
      <w:rPr>
        <w:rFonts w:asciiTheme="majorHAnsi" w:hAnsiTheme="majorHAnsi" w:cstheme="majorHAnsi"/>
        <w:b/>
        <w:color w:val="808080" w:themeColor="background1" w:themeShade="80"/>
        <w:szCs w:val="16"/>
      </w:rPr>
    </w:pPr>
    <w:r w:rsidRPr="0045642B">
      <w:rPr>
        <w:rFonts w:ascii="Arial Narrow" w:hAnsi="Arial Narrow" w:cs="Arial"/>
        <w:b/>
        <w:bCs/>
        <w:color w:val="808080" w:themeColor="background1" w:themeShade="80"/>
      </w:rPr>
      <w:t>DPATE 2</w:t>
    </w:r>
  </w:p>
  <w:p w14:paraId="33481DDA" w14:textId="77777777" w:rsidR="00201456" w:rsidRPr="0045642B" w:rsidRDefault="00201456" w:rsidP="00201456">
    <w:pPr>
      <w:pStyle w:val="Texte-Tl"/>
      <w:framePr w:w="0" w:hRule="auto" w:wrap="auto" w:vAnchor="margin" w:hAnchor="text" w:xAlign="left" w:yAlign="inline"/>
      <w:rPr>
        <w:rFonts w:asciiTheme="majorHAnsi" w:hAnsiTheme="majorHAnsi" w:cstheme="majorHAnsi"/>
        <w:color w:val="808080" w:themeColor="background1" w:themeShade="80"/>
        <w:szCs w:val="16"/>
      </w:rPr>
    </w:pPr>
    <w:r w:rsidRPr="0045642B">
      <w:rPr>
        <w:rFonts w:asciiTheme="majorHAnsi" w:hAnsiTheme="majorHAnsi" w:cstheme="majorHAnsi"/>
        <w:color w:val="808080" w:themeColor="background1" w:themeShade="80"/>
        <w:szCs w:val="16"/>
      </w:rPr>
      <w:t>Tél : 03 26 05 68 97</w:t>
    </w:r>
  </w:p>
  <w:p w14:paraId="5E12DB53" w14:textId="66F67130" w:rsidR="00201456" w:rsidRPr="0045642B" w:rsidRDefault="00201456" w:rsidP="00201456">
    <w:pPr>
      <w:pStyle w:val="Texte-Adresseligne1"/>
      <w:framePr w:w="0" w:hRule="auto" w:wrap="auto" w:vAnchor="margin" w:hAnchor="text" w:xAlign="left" w:yAlign="inline"/>
      <w:rPr>
        <w:rFonts w:asciiTheme="majorHAnsi" w:hAnsiTheme="majorHAnsi" w:cstheme="majorHAnsi"/>
        <w:color w:val="808080" w:themeColor="background1" w:themeShade="80"/>
        <w:szCs w:val="16"/>
      </w:rPr>
    </w:pPr>
    <w:r w:rsidRPr="0045642B">
      <w:rPr>
        <w:rFonts w:asciiTheme="majorHAnsi" w:hAnsiTheme="majorHAnsi" w:cstheme="majorHAnsi"/>
        <w:color w:val="808080" w:themeColor="background1" w:themeShade="80"/>
        <w:szCs w:val="16"/>
      </w:rPr>
      <w:t xml:space="preserve">Mél : </w:t>
    </w:r>
    <w:hyperlink r:id="rId1" w:history="1">
      <w:r w:rsidRPr="0045642B">
        <w:rPr>
          <w:rStyle w:val="Lienhypertexte"/>
          <w:rFonts w:asciiTheme="majorHAnsi" w:hAnsiTheme="majorHAnsi" w:cstheme="majorHAnsi"/>
          <w:color w:val="6D6DFF" w:themeColor="background2" w:themeTint="66"/>
          <w:szCs w:val="16"/>
        </w:rPr>
        <w:t>ce.dpate2@ac-reims.fr</w:t>
      </w:r>
    </w:hyperlink>
  </w:p>
  <w:p w14:paraId="2B9C91A3" w14:textId="77777777" w:rsidR="00201456" w:rsidRPr="0045642B" w:rsidRDefault="00201456" w:rsidP="00201456">
    <w:pPr>
      <w:pStyle w:val="Texte-Adresseligne1"/>
      <w:framePr w:w="0" w:hRule="auto" w:wrap="auto" w:vAnchor="margin" w:hAnchor="text" w:xAlign="left" w:yAlign="inline"/>
      <w:rPr>
        <w:rFonts w:asciiTheme="majorHAnsi" w:hAnsiTheme="majorHAnsi" w:cstheme="majorHAnsi"/>
        <w:color w:val="808080" w:themeColor="background1" w:themeShade="80"/>
        <w:szCs w:val="16"/>
      </w:rPr>
    </w:pPr>
    <w:r w:rsidRPr="0045642B">
      <w:rPr>
        <w:rFonts w:asciiTheme="majorHAnsi" w:hAnsiTheme="majorHAnsi" w:cstheme="majorHAnsi"/>
        <w:color w:val="808080" w:themeColor="background1" w:themeShade="80"/>
        <w:szCs w:val="16"/>
      </w:rPr>
      <w:t>1, rue Navier</w:t>
    </w:r>
  </w:p>
  <w:p w14:paraId="31F92E34" w14:textId="308BEFEF" w:rsidR="008B1358" w:rsidRPr="0045642B" w:rsidRDefault="00201456" w:rsidP="00201456">
    <w:pPr>
      <w:pStyle w:val="Texte-Adresseligne1"/>
      <w:framePr w:w="0" w:hRule="auto" w:wrap="auto" w:vAnchor="margin" w:hAnchor="text" w:xAlign="left" w:yAlign="inline"/>
      <w:rPr>
        <w:rFonts w:asciiTheme="majorHAnsi" w:hAnsiTheme="majorHAnsi" w:cstheme="majorHAnsi"/>
        <w:color w:val="808080" w:themeColor="background1" w:themeShade="80"/>
        <w:szCs w:val="16"/>
      </w:rPr>
    </w:pPr>
    <w:r w:rsidRPr="0045642B">
      <w:rPr>
        <w:rFonts w:asciiTheme="majorHAnsi" w:hAnsiTheme="majorHAnsi" w:cstheme="majorHAnsi"/>
        <w:color w:val="808080" w:themeColor="background1" w:themeShade="80"/>
        <w:szCs w:val="16"/>
      </w:rPr>
      <w:t>51082 Reims Cedex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56E6" w14:textId="77777777" w:rsidR="00EC06AE" w:rsidRDefault="00EC06AE" w:rsidP="0079276E">
      <w:r>
        <w:separator/>
      </w:r>
    </w:p>
  </w:footnote>
  <w:footnote w:type="continuationSeparator" w:id="0">
    <w:p w14:paraId="58EA0541" w14:textId="77777777" w:rsidR="00EC06AE" w:rsidRDefault="00EC06AE"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551B" w14:textId="77D0842F" w:rsidR="00992DBA" w:rsidRDefault="00B34168" w:rsidP="00930B38">
    <w:pPr>
      <w:pStyle w:val="En-tte"/>
      <w:tabs>
        <w:tab w:val="clear" w:pos="4513"/>
      </w:tabs>
      <w:jc w:val="right"/>
      <w:rPr>
        <w:b/>
        <w:bCs/>
        <w:sz w:val="24"/>
        <w:szCs w:val="24"/>
      </w:rPr>
    </w:pPr>
    <w:r>
      <w:rPr>
        <w:noProof/>
        <w:lang w:val="fr-FR" w:eastAsia="fr-FR"/>
      </w:rPr>
      <w:drawing>
        <wp:anchor distT="0" distB="0" distL="114300" distR="114300" simplePos="0" relativeHeight="251658240" behindDoc="0" locked="0" layoutInCell="1" allowOverlap="1" wp14:anchorId="6FE0FE72" wp14:editId="5F5EDFCE">
          <wp:simplePos x="0" y="0"/>
          <wp:positionH relativeFrom="margin">
            <wp:posOffset>-42545</wp:posOffset>
          </wp:positionH>
          <wp:positionV relativeFrom="page">
            <wp:posOffset>601980</wp:posOffset>
          </wp:positionV>
          <wp:extent cx="1038860" cy="1030605"/>
          <wp:effectExtent l="0" t="0" r="889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6_logoAC_REIMS-01.jpg"/>
                  <pic:cNvPicPr/>
                </pic:nvPicPr>
                <pic:blipFill rotWithShape="1">
                  <a:blip r:embed="rId1" cstate="print">
                    <a:extLst>
                      <a:ext uri="{28A0092B-C50C-407E-A947-70E740481C1C}">
                        <a14:useLocalDpi xmlns:a14="http://schemas.microsoft.com/office/drawing/2010/main" val="0"/>
                      </a:ext>
                    </a:extLst>
                  </a:blip>
                  <a:srcRect l="10961" t="11729"/>
                  <a:stretch/>
                </pic:blipFill>
                <pic:spPr bwMode="auto">
                  <a:xfrm>
                    <a:off x="0" y="0"/>
                    <a:ext cx="1038860" cy="1030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2DBA">
      <w:rPr>
        <w:b/>
        <w:bCs/>
        <w:sz w:val="24"/>
        <w:szCs w:val="24"/>
      </w:rPr>
      <w:tab/>
    </w:r>
  </w:p>
  <w:p w14:paraId="59C30B2A" w14:textId="7EAA58CC" w:rsidR="008B1358" w:rsidRPr="008B1358" w:rsidRDefault="00833CA3" w:rsidP="008B1358">
    <w:pPr>
      <w:pStyle w:val="En-tte"/>
      <w:tabs>
        <w:tab w:val="clear" w:pos="4513"/>
        <w:tab w:val="left" w:pos="520"/>
      </w:tabs>
      <w:jc w:val="right"/>
      <w:rPr>
        <w:b/>
        <w:bCs/>
        <w:sz w:val="24"/>
        <w:szCs w:val="24"/>
      </w:rPr>
    </w:pPr>
    <w:r>
      <w:rPr>
        <w:b/>
        <w:bCs/>
        <w:sz w:val="24"/>
        <w:szCs w:val="24"/>
      </w:rPr>
      <w:tab/>
    </w:r>
    <w:r w:rsidR="008B1358" w:rsidRPr="008B1358">
      <w:rPr>
        <w:rFonts w:asciiTheme="majorHAnsi" w:hAnsiTheme="majorHAnsi" w:cstheme="majorHAnsi"/>
        <w:b/>
        <w:sz w:val="24"/>
        <w:szCs w:val="24"/>
        <w:lang w:val="fr-FR"/>
      </w:rPr>
      <w:t>Rectorat</w:t>
    </w:r>
  </w:p>
  <w:p w14:paraId="6177F26E" w14:textId="464ED80B" w:rsidR="00D84618" w:rsidRPr="008B1358" w:rsidRDefault="00D84618" w:rsidP="00D84618">
    <w:pPr>
      <w:pStyle w:val="ServiceInfoHeader"/>
      <w:rPr>
        <w:rFonts w:asciiTheme="majorHAnsi" w:hAnsiTheme="majorHAnsi" w:cstheme="majorHAnsi"/>
        <w:lang w:val="fr-FR"/>
      </w:rPr>
    </w:pPr>
    <w:r w:rsidRPr="008B1358">
      <w:rPr>
        <w:rFonts w:asciiTheme="majorHAnsi" w:hAnsiTheme="majorHAnsi" w:cstheme="majorHAnsi"/>
        <w:lang w:val="fr-FR"/>
      </w:rPr>
      <w:t>Direction des</w:t>
    </w:r>
  </w:p>
  <w:p w14:paraId="5018C742" w14:textId="1A6406CC" w:rsidR="0079276E" w:rsidRPr="00201456" w:rsidRDefault="00156B86" w:rsidP="00156B86">
    <w:pPr>
      <w:pStyle w:val="ServiceInfoHeader"/>
      <w:rPr>
        <w:rFonts w:asciiTheme="majorHAnsi" w:hAnsiTheme="majorHAnsi" w:cstheme="majorHAnsi"/>
        <w:sz w:val="22"/>
        <w:lang w:val="fr-FR"/>
      </w:rPr>
    </w:pPr>
    <w:r w:rsidRPr="00201456">
      <w:rPr>
        <w:rFonts w:asciiTheme="majorHAnsi" w:hAnsiTheme="majorHAnsi" w:cstheme="majorHAnsi"/>
        <w:sz w:val="22"/>
        <w:lang w:val="fr-FR"/>
      </w:rPr>
      <w:t>R</w:t>
    </w:r>
    <w:r w:rsidR="00D84618" w:rsidRPr="00201456">
      <w:rPr>
        <w:rFonts w:asciiTheme="majorHAnsi" w:hAnsiTheme="majorHAnsi" w:cstheme="majorHAnsi"/>
        <w:sz w:val="22"/>
        <w:lang w:val="fr-FR"/>
      </w:rPr>
      <w:t>essources</w:t>
    </w:r>
    <w:r w:rsidRPr="00201456">
      <w:rPr>
        <w:rFonts w:asciiTheme="majorHAnsi" w:hAnsiTheme="majorHAnsi" w:cstheme="majorHAnsi"/>
        <w:sz w:val="22"/>
        <w:lang w:val="fr-FR"/>
      </w:rPr>
      <w:t xml:space="preserve"> </w:t>
    </w:r>
    <w:r w:rsidR="00D84618" w:rsidRPr="00201456">
      <w:rPr>
        <w:rFonts w:asciiTheme="majorHAnsi" w:hAnsiTheme="majorHAnsi" w:cstheme="majorHAnsi"/>
        <w:sz w:val="22"/>
        <w:lang w:val="fr-FR"/>
      </w:rPr>
      <w:t>humaines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A491"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4B"/>
    <w:multiLevelType w:val="hybridMultilevel"/>
    <w:tmpl w:val="1512BE66"/>
    <w:lvl w:ilvl="0" w:tplc="6368ED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0F1B20"/>
    <w:multiLevelType w:val="hybridMultilevel"/>
    <w:tmpl w:val="AAD2C416"/>
    <w:lvl w:ilvl="0" w:tplc="4788BC3A">
      <w:start w:val="3"/>
      <w:numFmt w:val="bullet"/>
      <w:lvlText w:val="-"/>
      <w:lvlJc w:val="left"/>
      <w:pPr>
        <w:tabs>
          <w:tab w:val="num" w:pos="373"/>
        </w:tabs>
        <w:ind w:left="373" w:hanging="360"/>
      </w:pPr>
      <w:rPr>
        <w:rFonts w:ascii="Times New Roman" w:eastAsia="Times New Roman" w:hAnsi="Times New Roman" w:cs="Times New Roman" w:hint="default"/>
      </w:rPr>
    </w:lvl>
    <w:lvl w:ilvl="1" w:tplc="040C0003" w:tentative="1">
      <w:start w:val="1"/>
      <w:numFmt w:val="bullet"/>
      <w:lvlText w:val="o"/>
      <w:lvlJc w:val="left"/>
      <w:pPr>
        <w:tabs>
          <w:tab w:val="num" w:pos="1093"/>
        </w:tabs>
        <w:ind w:left="1093" w:hanging="360"/>
      </w:pPr>
      <w:rPr>
        <w:rFonts w:ascii="Courier New" w:hAnsi="Courier New" w:hint="default"/>
      </w:rPr>
    </w:lvl>
    <w:lvl w:ilvl="2" w:tplc="040C0005" w:tentative="1">
      <w:start w:val="1"/>
      <w:numFmt w:val="bullet"/>
      <w:lvlText w:val=""/>
      <w:lvlJc w:val="left"/>
      <w:pPr>
        <w:tabs>
          <w:tab w:val="num" w:pos="1813"/>
        </w:tabs>
        <w:ind w:left="1813" w:hanging="360"/>
      </w:pPr>
      <w:rPr>
        <w:rFonts w:ascii="Wingdings" w:hAnsi="Wingdings" w:hint="default"/>
      </w:rPr>
    </w:lvl>
    <w:lvl w:ilvl="3" w:tplc="040C0001" w:tentative="1">
      <w:start w:val="1"/>
      <w:numFmt w:val="bullet"/>
      <w:lvlText w:val=""/>
      <w:lvlJc w:val="left"/>
      <w:pPr>
        <w:tabs>
          <w:tab w:val="num" w:pos="2533"/>
        </w:tabs>
        <w:ind w:left="2533" w:hanging="360"/>
      </w:pPr>
      <w:rPr>
        <w:rFonts w:ascii="Symbol" w:hAnsi="Symbol" w:hint="default"/>
      </w:rPr>
    </w:lvl>
    <w:lvl w:ilvl="4" w:tplc="040C0003" w:tentative="1">
      <w:start w:val="1"/>
      <w:numFmt w:val="bullet"/>
      <w:lvlText w:val="o"/>
      <w:lvlJc w:val="left"/>
      <w:pPr>
        <w:tabs>
          <w:tab w:val="num" w:pos="3253"/>
        </w:tabs>
        <w:ind w:left="3253" w:hanging="360"/>
      </w:pPr>
      <w:rPr>
        <w:rFonts w:ascii="Courier New" w:hAnsi="Courier New" w:hint="default"/>
      </w:rPr>
    </w:lvl>
    <w:lvl w:ilvl="5" w:tplc="040C0005" w:tentative="1">
      <w:start w:val="1"/>
      <w:numFmt w:val="bullet"/>
      <w:lvlText w:val=""/>
      <w:lvlJc w:val="left"/>
      <w:pPr>
        <w:tabs>
          <w:tab w:val="num" w:pos="3973"/>
        </w:tabs>
        <w:ind w:left="3973" w:hanging="360"/>
      </w:pPr>
      <w:rPr>
        <w:rFonts w:ascii="Wingdings" w:hAnsi="Wingdings" w:hint="default"/>
      </w:rPr>
    </w:lvl>
    <w:lvl w:ilvl="6" w:tplc="040C0001" w:tentative="1">
      <w:start w:val="1"/>
      <w:numFmt w:val="bullet"/>
      <w:lvlText w:val=""/>
      <w:lvlJc w:val="left"/>
      <w:pPr>
        <w:tabs>
          <w:tab w:val="num" w:pos="4693"/>
        </w:tabs>
        <w:ind w:left="4693" w:hanging="360"/>
      </w:pPr>
      <w:rPr>
        <w:rFonts w:ascii="Symbol" w:hAnsi="Symbol" w:hint="default"/>
      </w:rPr>
    </w:lvl>
    <w:lvl w:ilvl="7" w:tplc="040C0003" w:tentative="1">
      <w:start w:val="1"/>
      <w:numFmt w:val="bullet"/>
      <w:lvlText w:val="o"/>
      <w:lvlJc w:val="left"/>
      <w:pPr>
        <w:tabs>
          <w:tab w:val="num" w:pos="5413"/>
        </w:tabs>
        <w:ind w:left="5413" w:hanging="360"/>
      </w:pPr>
      <w:rPr>
        <w:rFonts w:ascii="Courier New" w:hAnsi="Courier New" w:hint="default"/>
      </w:rPr>
    </w:lvl>
    <w:lvl w:ilvl="8" w:tplc="040C0005" w:tentative="1">
      <w:start w:val="1"/>
      <w:numFmt w:val="bullet"/>
      <w:lvlText w:val=""/>
      <w:lvlJc w:val="left"/>
      <w:pPr>
        <w:tabs>
          <w:tab w:val="num" w:pos="6133"/>
        </w:tabs>
        <w:ind w:left="6133" w:hanging="360"/>
      </w:pPr>
      <w:rPr>
        <w:rFonts w:ascii="Wingdings" w:hAnsi="Wingdings" w:hint="default"/>
      </w:rPr>
    </w:lvl>
  </w:abstractNum>
  <w:abstractNum w:abstractNumId="2" w15:restartNumberingAfterBreak="0">
    <w:nsid w:val="0F682E79"/>
    <w:multiLevelType w:val="hybridMultilevel"/>
    <w:tmpl w:val="8F5A1BBC"/>
    <w:lvl w:ilvl="0" w:tplc="D41E3166">
      <w:numFmt w:val="bullet"/>
      <w:lvlText w:val="•"/>
      <w:lvlJc w:val="left"/>
      <w:pPr>
        <w:ind w:left="1080" w:hanging="72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FF5A70"/>
    <w:multiLevelType w:val="hybridMultilevel"/>
    <w:tmpl w:val="6C940BAE"/>
    <w:lvl w:ilvl="0" w:tplc="23165222">
      <w:numFmt w:val="bullet"/>
      <w:lvlText w:val="•"/>
      <w:lvlJc w:val="left"/>
      <w:pPr>
        <w:ind w:left="1080" w:hanging="72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2C7CCF"/>
    <w:multiLevelType w:val="hybridMultilevel"/>
    <w:tmpl w:val="5D560146"/>
    <w:lvl w:ilvl="0" w:tplc="92BE0D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EE51A8"/>
    <w:multiLevelType w:val="hybridMultilevel"/>
    <w:tmpl w:val="0BB6A0D6"/>
    <w:lvl w:ilvl="0" w:tplc="0FC65C7A">
      <w:start w:val="5"/>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7" w15:restartNumberingAfterBreak="0">
    <w:nsid w:val="38FB2F2A"/>
    <w:multiLevelType w:val="hybridMultilevel"/>
    <w:tmpl w:val="B9D0F05E"/>
    <w:lvl w:ilvl="0" w:tplc="609A93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B696A84"/>
    <w:multiLevelType w:val="hybridMultilevel"/>
    <w:tmpl w:val="16B20EF8"/>
    <w:lvl w:ilvl="0" w:tplc="5C745AA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0" w15:restartNumberingAfterBreak="0">
    <w:nsid w:val="409E40A4"/>
    <w:multiLevelType w:val="hybridMultilevel"/>
    <w:tmpl w:val="B82AC8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2615006"/>
    <w:multiLevelType w:val="hybridMultilevel"/>
    <w:tmpl w:val="22C2DADE"/>
    <w:lvl w:ilvl="0" w:tplc="040C0001">
      <w:start w:val="1"/>
      <w:numFmt w:val="bullet"/>
      <w:lvlText w:val=""/>
      <w:lvlJc w:val="left"/>
      <w:pPr>
        <w:tabs>
          <w:tab w:val="num" w:pos="1146"/>
        </w:tabs>
        <w:ind w:left="1146" w:hanging="360"/>
      </w:pPr>
      <w:rPr>
        <w:rFonts w:ascii="Symbol" w:hAnsi="Symbol" w:hint="default"/>
      </w:rPr>
    </w:lvl>
    <w:lvl w:ilvl="1" w:tplc="36A26246">
      <w:numFmt w:val="bullet"/>
      <w:lvlText w:val="-"/>
      <w:lvlJc w:val="left"/>
      <w:pPr>
        <w:tabs>
          <w:tab w:val="num" w:pos="1866"/>
        </w:tabs>
        <w:ind w:left="1866" w:hanging="360"/>
      </w:pPr>
      <w:rPr>
        <w:rFonts w:ascii="Times New Roman" w:eastAsia="Times"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4F2201"/>
    <w:multiLevelType w:val="hybridMultilevel"/>
    <w:tmpl w:val="7C2AB5EC"/>
    <w:lvl w:ilvl="0" w:tplc="0F0A380C">
      <w:numFmt w:val="bullet"/>
      <w:lvlText w:val="•"/>
      <w:lvlJc w:val="left"/>
      <w:pPr>
        <w:ind w:left="1080" w:hanging="72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4B6B40"/>
    <w:multiLevelType w:val="hybridMultilevel"/>
    <w:tmpl w:val="A524E046"/>
    <w:lvl w:ilvl="0" w:tplc="10AE44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7707261"/>
    <w:multiLevelType w:val="hybridMultilevel"/>
    <w:tmpl w:val="72E07D12"/>
    <w:lvl w:ilvl="0" w:tplc="040C0001">
      <w:start w:val="1"/>
      <w:numFmt w:val="bullet"/>
      <w:lvlText w:val=""/>
      <w:lvlJc w:val="left"/>
      <w:pPr>
        <w:ind w:left="720" w:hanging="360"/>
      </w:pPr>
      <w:rPr>
        <w:rFonts w:ascii="Symbol" w:hAnsi="Symbol" w:hint="default"/>
      </w:rPr>
    </w:lvl>
    <w:lvl w:ilvl="1" w:tplc="954AB992">
      <w:numFmt w:val="bullet"/>
      <w:lvlText w:val="•"/>
      <w:lvlJc w:val="left"/>
      <w:pPr>
        <w:ind w:left="1800" w:hanging="72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832501"/>
    <w:multiLevelType w:val="hybridMultilevel"/>
    <w:tmpl w:val="48E27EA4"/>
    <w:lvl w:ilvl="0" w:tplc="721AD7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2"/>
  </w:num>
  <w:num w:numId="3">
    <w:abstractNumId w:val="14"/>
  </w:num>
  <w:num w:numId="4">
    <w:abstractNumId w:val="3"/>
  </w:num>
  <w:num w:numId="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4"/>
  </w:num>
  <w:num w:numId="8">
    <w:abstractNumId w:val="2"/>
  </w:num>
  <w:num w:numId="9">
    <w:abstractNumId w:val="13"/>
  </w:num>
  <w:num w:numId="10">
    <w:abstractNumId w:val="1"/>
  </w:num>
  <w:num w:numId="11">
    <w:abstractNumId w:val="0"/>
  </w:num>
  <w:num w:numId="12">
    <w:abstractNumId w:val="6"/>
  </w:num>
  <w:num w:numId="13">
    <w:abstractNumId w:val="7"/>
  </w:num>
  <w:num w:numId="14">
    <w:abstractNumId w:val="10"/>
  </w:num>
  <w:num w:numId="15">
    <w:abstractNumId w:val="15"/>
  </w:num>
  <w:num w:numId="16">
    <w:abstractNumId w:val="5"/>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4832"/>
    <w:rsid w:val="00015220"/>
    <w:rsid w:val="00031C81"/>
    <w:rsid w:val="00036302"/>
    <w:rsid w:val="00045DCD"/>
    <w:rsid w:val="00046EC0"/>
    <w:rsid w:val="00081F5E"/>
    <w:rsid w:val="000825AD"/>
    <w:rsid w:val="000924D0"/>
    <w:rsid w:val="001200FD"/>
    <w:rsid w:val="00134524"/>
    <w:rsid w:val="00156B86"/>
    <w:rsid w:val="001648E4"/>
    <w:rsid w:val="001C79E5"/>
    <w:rsid w:val="001D7EA5"/>
    <w:rsid w:val="001E4BCF"/>
    <w:rsid w:val="001F209A"/>
    <w:rsid w:val="00201456"/>
    <w:rsid w:val="00202B2A"/>
    <w:rsid w:val="0021390F"/>
    <w:rsid w:val="0025765D"/>
    <w:rsid w:val="002609A2"/>
    <w:rsid w:val="002658EE"/>
    <w:rsid w:val="00290741"/>
    <w:rsid w:val="00290CE8"/>
    <w:rsid w:val="00293194"/>
    <w:rsid w:val="002C53DF"/>
    <w:rsid w:val="003240AC"/>
    <w:rsid w:val="00332A0A"/>
    <w:rsid w:val="00370EDB"/>
    <w:rsid w:val="003813A7"/>
    <w:rsid w:val="00381960"/>
    <w:rsid w:val="003A7BC3"/>
    <w:rsid w:val="003C0215"/>
    <w:rsid w:val="003D1DE1"/>
    <w:rsid w:val="003D20BB"/>
    <w:rsid w:val="003D6FC8"/>
    <w:rsid w:val="003E61B2"/>
    <w:rsid w:val="003F2312"/>
    <w:rsid w:val="0042101F"/>
    <w:rsid w:val="004476AE"/>
    <w:rsid w:val="004529DA"/>
    <w:rsid w:val="00452D76"/>
    <w:rsid w:val="0045642B"/>
    <w:rsid w:val="004608CD"/>
    <w:rsid w:val="004936AF"/>
    <w:rsid w:val="004C5046"/>
    <w:rsid w:val="004C7346"/>
    <w:rsid w:val="004D0D46"/>
    <w:rsid w:val="004D1619"/>
    <w:rsid w:val="004E7415"/>
    <w:rsid w:val="004F10AB"/>
    <w:rsid w:val="004F7969"/>
    <w:rsid w:val="005009D9"/>
    <w:rsid w:val="00521BCD"/>
    <w:rsid w:val="00533FB0"/>
    <w:rsid w:val="0054073A"/>
    <w:rsid w:val="00572D27"/>
    <w:rsid w:val="00577946"/>
    <w:rsid w:val="00577BC5"/>
    <w:rsid w:val="005972E3"/>
    <w:rsid w:val="005A15A6"/>
    <w:rsid w:val="005B11B6"/>
    <w:rsid w:val="005B6F0D"/>
    <w:rsid w:val="005C4846"/>
    <w:rsid w:val="005E750D"/>
    <w:rsid w:val="005F2E98"/>
    <w:rsid w:val="005F469D"/>
    <w:rsid w:val="005F5A1E"/>
    <w:rsid w:val="00601526"/>
    <w:rsid w:val="00625D93"/>
    <w:rsid w:val="006422D2"/>
    <w:rsid w:val="00651077"/>
    <w:rsid w:val="00652DF7"/>
    <w:rsid w:val="006859B0"/>
    <w:rsid w:val="006A4ADA"/>
    <w:rsid w:val="006D502A"/>
    <w:rsid w:val="006E455E"/>
    <w:rsid w:val="006F2701"/>
    <w:rsid w:val="00711F49"/>
    <w:rsid w:val="00742A03"/>
    <w:rsid w:val="0079276E"/>
    <w:rsid w:val="007A664D"/>
    <w:rsid w:val="007B4F8D"/>
    <w:rsid w:val="007B6F11"/>
    <w:rsid w:val="007E2D34"/>
    <w:rsid w:val="007F1724"/>
    <w:rsid w:val="00807CCD"/>
    <w:rsid w:val="0081060F"/>
    <w:rsid w:val="00822782"/>
    <w:rsid w:val="00833CA3"/>
    <w:rsid w:val="008347E0"/>
    <w:rsid w:val="008356B6"/>
    <w:rsid w:val="00851458"/>
    <w:rsid w:val="00860A86"/>
    <w:rsid w:val="008A73FE"/>
    <w:rsid w:val="008B1358"/>
    <w:rsid w:val="008F5B0C"/>
    <w:rsid w:val="00930B38"/>
    <w:rsid w:val="009334C2"/>
    <w:rsid w:val="00936712"/>
    <w:rsid w:val="00936E45"/>
    <w:rsid w:val="00941377"/>
    <w:rsid w:val="009525E5"/>
    <w:rsid w:val="00992DBA"/>
    <w:rsid w:val="009A6EA1"/>
    <w:rsid w:val="009C0C96"/>
    <w:rsid w:val="009C141C"/>
    <w:rsid w:val="009F56A7"/>
    <w:rsid w:val="009F692C"/>
    <w:rsid w:val="00A03C2D"/>
    <w:rsid w:val="00A10A83"/>
    <w:rsid w:val="00A117F9"/>
    <w:rsid w:val="00A124A0"/>
    <w:rsid w:val="00A1486F"/>
    <w:rsid w:val="00A30EA6"/>
    <w:rsid w:val="00A77257"/>
    <w:rsid w:val="00A84CCB"/>
    <w:rsid w:val="00AB096C"/>
    <w:rsid w:val="00AE48FE"/>
    <w:rsid w:val="00AF1D5B"/>
    <w:rsid w:val="00B27F8E"/>
    <w:rsid w:val="00B34168"/>
    <w:rsid w:val="00B37451"/>
    <w:rsid w:val="00B4530F"/>
    <w:rsid w:val="00B46AF7"/>
    <w:rsid w:val="00B55B58"/>
    <w:rsid w:val="00BF44D4"/>
    <w:rsid w:val="00C02AE3"/>
    <w:rsid w:val="00C220A3"/>
    <w:rsid w:val="00C2724C"/>
    <w:rsid w:val="00C640FF"/>
    <w:rsid w:val="00C65110"/>
    <w:rsid w:val="00C66322"/>
    <w:rsid w:val="00C67312"/>
    <w:rsid w:val="00C7451D"/>
    <w:rsid w:val="00CD5E65"/>
    <w:rsid w:val="00CE16E3"/>
    <w:rsid w:val="00CE1BE6"/>
    <w:rsid w:val="00CF0653"/>
    <w:rsid w:val="00D10C52"/>
    <w:rsid w:val="00D84618"/>
    <w:rsid w:val="00D938B2"/>
    <w:rsid w:val="00D96935"/>
    <w:rsid w:val="00DA2090"/>
    <w:rsid w:val="00DD50D6"/>
    <w:rsid w:val="00E05336"/>
    <w:rsid w:val="00E371B7"/>
    <w:rsid w:val="00E47097"/>
    <w:rsid w:val="00E669F0"/>
    <w:rsid w:val="00EC06AE"/>
    <w:rsid w:val="00ED0496"/>
    <w:rsid w:val="00EF5CF0"/>
    <w:rsid w:val="00F043B7"/>
    <w:rsid w:val="00F11694"/>
    <w:rsid w:val="00F1521F"/>
    <w:rsid w:val="00F22CF7"/>
    <w:rsid w:val="00F2464C"/>
    <w:rsid w:val="00F25DA3"/>
    <w:rsid w:val="00F261BB"/>
    <w:rsid w:val="00F542FC"/>
    <w:rsid w:val="00F7183F"/>
    <w:rsid w:val="00F75A04"/>
    <w:rsid w:val="00F7722A"/>
    <w:rsid w:val="00F85296"/>
    <w:rsid w:val="00FC19DA"/>
    <w:rsid w:val="00FC1D99"/>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6CC1D"/>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rsid w:val="003C0215"/>
    <w:pPr>
      <w:keepNext/>
      <w:keepLines/>
      <w:spacing w:before="40"/>
      <w:outlineLvl w:val="2"/>
    </w:pPr>
    <w:rPr>
      <w:rFonts w:asciiTheme="majorHAnsi" w:eastAsiaTheme="majorEastAsia" w:hAnsiTheme="majorHAnsi" w:cstheme="majorBidi"/>
      <w:color w:val="223431" w:themeColor="accent1" w:themeShade="7F"/>
      <w:sz w:val="24"/>
      <w:szCs w:val="24"/>
    </w:rPr>
  </w:style>
  <w:style w:type="paragraph" w:styleId="Titre8">
    <w:name w:val="heading 8"/>
    <w:basedOn w:val="Normal"/>
    <w:next w:val="Normal"/>
    <w:link w:val="Titre8Car"/>
    <w:uiPriority w:val="9"/>
    <w:semiHidden/>
    <w:unhideWhenUsed/>
    <w:qFormat/>
    <w:rsid w:val="00B4530F"/>
    <w:pPr>
      <w:widowControl/>
      <w:autoSpaceDE/>
      <w:autoSpaceDN/>
      <w:spacing w:before="240" w:after="60"/>
      <w:outlineLvl w:val="7"/>
    </w:pPr>
    <w:rPr>
      <w:rFonts w:ascii="Calibri" w:eastAsia="Times New Roman" w:hAnsi="Calibri" w:cs="Times New Roman"/>
      <w:i/>
      <w:i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hgkelc">
    <w:name w:val="hgkelc"/>
    <w:basedOn w:val="Policepardfaut"/>
    <w:rsid w:val="004F10AB"/>
  </w:style>
  <w:style w:type="character" w:customStyle="1" w:styleId="Titre8Car">
    <w:name w:val="Titre 8 Car"/>
    <w:basedOn w:val="Policepardfaut"/>
    <w:link w:val="Titre8"/>
    <w:uiPriority w:val="9"/>
    <w:semiHidden/>
    <w:rsid w:val="00B4530F"/>
    <w:rPr>
      <w:rFonts w:ascii="Calibri" w:eastAsia="Times New Roman" w:hAnsi="Calibri" w:cs="Times New Roman"/>
      <w:i/>
      <w:iCs/>
      <w:sz w:val="24"/>
      <w:szCs w:val="24"/>
      <w:lang w:val="fr-FR" w:eastAsia="fr-FR"/>
    </w:rPr>
  </w:style>
  <w:style w:type="paragraph" w:styleId="Corpsdetexte2">
    <w:name w:val="Body Text 2"/>
    <w:basedOn w:val="Normal"/>
    <w:link w:val="Corpsdetexte2Car"/>
    <w:uiPriority w:val="99"/>
    <w:unhideWhenUsed/>
    <w:rsid w:val="00C02AE3"/>
    <w:pPr>
      <w:spacing w:after="120" w:line="480" w:lineRule="auto"/>
    </w:pPr>
  </w:style>
  <w:style w:type="character" w:customStyle="1" w:styleId="Corpsdetexte2Car">
    <w:name w:val="Corps de texte 2 Car"/>
    <w:basedOn w:val="Policepardfaut"/>
    <w:link w:val="Corpsdetexte2"/>
    <w:uiPriority w:val="99"/>
    <w:rsid w:val="00C02AE3"/>
  </w:style>
  <w:style w:type="paragraph" w:styleId="Textedebulles">
    <w:name w:val="Balloon Text"/>
    <w:basedOn w:val="Normal"/>
    <w:link w:val="TextedebullesCar"/>
    <w:uiPriority w:val="99"/>
    <w:semiHidden/>
    <w:unhideWhenUsed/>
    <w:rsid w:val="00E371B7"/>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71B7"/>
    <w:rPr>
      <w:rFonts w:ascii="Segoe UI" w:hAnsi="Segoe UI" w:cs="Segoe UI"/>
      <w:sz w:val="18"/>
      <w:szCs w:val="18"/>
    </w:rPr>
  </w:style>
  <w:style w:type="character" w:customStyle="1" w:styleId="Titre3Car">
    <w:name w:val="Titre 3 Car"/>
    <w:basedOn w:val="Policepardfaut"/>
    <w:link w:val="Titre3"/>
    <w:uiPriority w:val="9"/>
    <w:semiHidden/>
    <w:rsid w:val="003C0215"/>
    <w:rPr>
      <w:rFonts w:asciiTheme="majorHAnsi" w:eastAsiaTheme="majorEastAsia" w:hAnsiTheme="majorHAnsi" w:cstheme="majorBidi"/>
      <w:color w:val="223431" w:themeColor="accent1" w:themeShade="7F"/>
      <w:sz w:val="24"/>
      <w:szCs w:val="24"/>
    </w:rPr>
  </w:style>
  <w:style w:type="paragraph" w:styleId="Lgende">
    <w:name w:val="caption"/>
    <w:basedOn w:val="Normal"/>
    <w:next w:val="Normal"/>
    <w:semiHidden/>
    <w:unhideWhenUsed/>
    <w:qFormat/>
    <w:rsid w:val="003C0215"/>
    <w:pPr>
      <w:widowControl/>
      <w:autoSpaceDE/>
      <w:autoSpaceDN/>
      <w:ind w:right="-468"/>
    </w:pPr>
    <w:rPr>
      <w:rFonts w:ascii="Helvetica-Bold" w:eastAsia="Times New Roman" w:hAnsi="Helvetica-Bold" w:cs="Times New Roman"/>
      <w:b/>
      <w:bCs/>
      <w:sz w:val="32"/>
      <w:szCs w:val="32"/>
      <w:lang w:val="fr-FR" w:eastAsia="fr-FR"/>
    </w:rPr>
  </w:style>
  <w:style w:type="paragraph" w:customStyle="1" w:styleId="Intgralebase">
    <w:name w:val="Intégrale_base"/>
    <w:rsid w:val="00C65110"/>
    <w:pPr>
      <w:widowControl/>
      <w:autoSpaceDE/>
      <w:autoSpaceDN/>
      <w:spacing w:line="280" w:lineRule="exact"/>
    </w:pPr>
    <w:rPr>
      <w:rFonts w:eastAsia="Times"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ate.atss@ac-reims.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e.dpate2@ac-reim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B356CC60BA1444A944BBA474CF9E3D" ma:contentTypeVersion="14" ma:contentTypeDescription="Crée un document." ma:contentTypeScope="" ma:versionID="3c1450380018876a94fc95cebc34bb94">
  <xsd:schema xmlns:xsd="http://www.w3.org/2001/XMLSchema" xmlns:xs="http://www.w3.org/2001/XMLSchema" xmlns:p="http://schemas.microsoft.com/office/2006/metadata/properties" xmlns:ns2="397b3648-35e3-4ccb-ba53-67a4a06c578c" xmlns:ns3="b2b180a4-3e7a-4aa7-bc5c-16e01b604503" targetNamespace="http://schemas.microsoft.com/office/2006/metadata/properties" ma:root="true" ma:fieldsID="5455d81fb13dedd296e0b52f0b84fe12" ns2:_="" ns3:_="">
    <xsd:import namespace="397b3648-35e3-4ccb-ba53-67a4a06c578c"/>
    <xsd:import namespace="b2b180a4-3e7a-4aa7-bc5c-16e01b6045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b3648-35e3-4ccb-ba53-67a4a06c5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180a4-3e7a-4aa7-bc5c-16e01b604503"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ED3F1-5F07-4254-9C65-FAC0C7A42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b3648-35e3-4ccb-ba53-67a4a06c578c"/>
    <ds:schemaRef ds:uri="b2b180a4-3e7a-4aa7-bc5c-16e01b60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2C5E8-3C72-4D9B-9595-659D4756F274}">
  <ds:schemaRefs>
    <ds:schemaRef ds:uri="http://schemas.openxmlformats.org/officeDocument/2006/bibliography"/>
  </ds:schemaRefs>
</ds:datastoreItem>
</file>

<file path=customXml/itemProps3.xml><?xml version="1.0" encoding="utf-8"?>
<ds:datastoreItem xmlns:ds="http://schemas.openxmlformats.org/officeDocument/2006/customXml" ds:itemID="{5F8444A8-8C20-4D79-92E3-1A7D6536A6B0}">
  <ds:schemaRefs>
    <ds:schemaRef ds:uri="http://schemas.microsoft.com/sharepoint/v3/contenttype/forms"/>
  </ds:schemaRefs>
</ds:datastoreItem>
</file>

<file path=customXml/itemProps4.xml><?xml version="1.0" encoding="utf-8"?>
<ds:datastoreItem xmlns:ds="http://schemas.openxmlformats.org/officeDocument/2006/customXml" ds:itemID="{CB02E9A7-C69F-42CD-A72B-78BFA683D1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264</Words>
  <Characters>1458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COURRIER</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dc:title>
  <dc:creator>Microsoft Office User</dc:creator>
  <cp:lastModifiedBy>helene faucher</cp:lastModifiedBy>
  <cp:revision>9</cp:revision>
  <cp:lastPrinted>2022-03-30T09:43:00Z</cp:lastPrinted>
  <dcterms:created xsi:type="dcterms:W3CDTF">2022-03-21T16:05:00Z</dcterms:created>
  <dcterms:modified xsi:type="dcterms:W3CDTF">2023-09-23T21:31:00Z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0x010100ADB356CC60BA1444A944BBA474CF9E3D</vt:lpwstr>
  </property>
</Properties>
</file>