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1FC6" w14:textId="77777777" w:rsidR="00762F8B" w:rsidRDefault="00762F8B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6A78CC23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373C596B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213F3DA2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122C2893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431D5623" w14:textId="1974A6A3" w:rsidR="00762F8B" w:rsidRPr="0068325D" w:rsidRDefault="00EF68A3" w:rsidP="009901C7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FF0000"/>
          <w:sz w:val="21"/>
          <w:szCs w:val="21"/>
        </w:rPr>
      </w:pPr>
      <w:r w:rsidRPr="0068325D">
        <w:rPr>
          <w:rFonts w:ascii="Arial" w:hAnsi="Arial" w:cs="Arial"/>
          <w:color w:val="FF0000"/>
          <w:sz w:val="21"/>
          <w:szCs w:val="21"/>
        </w:rPr>
        <w:t xml:space="preserve">Reims, le </w:t>
      </w:r>
      <w:r w:rsidR="009901C7">
        <w:rPr>
          <w:rFonts w:ascii="Arial" w:hAnsi="Arial" w:cs="Arial"/>
          <w:color w:val="FF0000"/>
          <w:sz w:val="21"/>
          <w:szCs w:val="21"/>
        </w:rPr>
        <w:t>8</w:t>
      </w:r>
      <w:r w:rsidRPr="0068325D">
        <w:rPr>
          <w:rFonts w:ascii="Arial" w:hAnsi="Arial" w:cs="Arial"/>
          <w:color w:val="FF0000"/>
          <w:sz w:val="21"/>
          <w:szCs w:val="21"/>
        </w:rPr>
        <w:t xml:space="preserve"> décembre 2021</w:t>
      </w:r>
    </w:p>
    <w:p w14:paraId="577E422C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</w:rPr>
      </w:pPr>
    </w:p>
    <w:p w14:paraId="21BD7A70" w14:textId="7E4AD815" w:rsidR="00762F8B" w:rsidRPr="00595FA9" w:rsidRDefault="00DF558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Madame</w:t>
      </w:r>
      <w:r w:rsidR="00595FA9" w:rsidRPr="00595FA9">
        <w:rPr>
          <w:rFonts w:ascii="Arial" w:hAnsi="Arial" w:cs="Arial"/>
          <w:color w:val="FF0000"/>
        </w:rPr>
        <w:t>, Monsieur</w:t>
      </w:r>
      <w:r w:rsidR="00B71B5F">
        <w:rPr>
          <w:rFonts w:ascii="Arial" w:hAnsi="Arial" w:cs="Arial"/>
          <w:color w:val="FF0000"/>
        </w:rPr>
        <w:t xml:space="preserve"> </w:t>
      </w:r>
      <w:r w:rsidR="00B71B5F" w:rsidRPr="00B71B5F">
        <w:rPr>
          <w:rFonts w:ascii="Arial" w:hAnsi="Arial" w:cs="Arial"/>
          <w:i/>
          <w:iCs/>
          <w:color w:val="FF0000"/>
        </w:rPr>
        <w:t>(votre nom prénom)</w:t>
      </w:r>
    </w:p>
    <w:p w14:paraId="7D0ED61A" w14:textId="77777777" w:rsidR="00762F8B" w:rsidRPr="0071291C" w:rsidRDefault="00762F8B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</w:p>
    <w:p w14:paraId="3D38A539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proofErr w:type="gramStart"/>
      <w:r w:rsidRPr="0071291C">
        <w:rPr>
          <w:rFonts w:ascii="Arial" w:hAnsi="Arial" w:cs="Arial"/>
          <w:color w:val="000000" w:themeColor="text1"/>
        </w:rPr>
        <w:t>à</w:t>
      </w:r>
      <w:proofErr w:type="gramEnd"/>
    </w:p>
    <w:p w14:paraId="41274643" w14:textId="77777777" w:rsidR="00762F8B" w:rsidRPr="0071291C" w:rsidRDefault="00762F8B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</w:p>
    <w:p w14:paraId="1ABF47EB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r w:rsidRPr="0071291C">
        <w:rPr>
          <w:rFonts w:ascii="Arial" w:hAnsi="Arial" w:cs="Arial"/>
          <w:color w:val="000000" w:themeColor="text1"/>
        </w:rPr>
        <w:t xml:space="preserve">Mesdames et Messieurs les </w:t>
      </w:r>
      <w:proofErr w:type="spellStart"/>
      <w:proofErr w:type="gramStart"/>
      <w:r w:rsidRPr="0071291C">
        <w:rPr>
          <w:rFonts w:ascii="Arial" w:hAnsi="Arial" w:cs="Arial"/>
          <w:color w:val="000000" w:themeColor="text1"/>
        </w:rPr>
        <w:t>Député</w:t>
      </w:r>
      <w:r w:rsidR="00DF5583">
        <w:rPr>
          <w:rFonts w:ascii="Arial" w:hAnsi="Arial" w:cs="Arial"/>
          <w:color w:val="000000" w:themeColor="text1"/>
        </w:rPr>
        <w:t>.e.s</w:t>
      </w:r>
      <w:proofErr w:type="spellEnd"/>
      <w:proofErr w:type="gramEnd"/>
    </w:p>
    <w:p w14:paraId="3736B21A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proofErr w:type="gramStart"/>
      <w:r w:rsidRPr="0071291C">
        <w:rPr>
          <w:rFonts w:ascii="Arial" w:hAnsi="Arial" w:cs="Arial"/>
          <w:color w:val="000000" w:themeColor="text1"/>
        </w:rPr>
        <w:t>de</w:t>
      </w:r>
      <w:proofErr w:type="gramEnd"/>
      <w:r w:rsidRPr="0071291C">
        <w:rPr>
          <w:rFonts w:ascii="Arial" w:hAnsi="Arial" w:cs="Arial"/>
          <w:color w:val="000000" w:themeColor="text1"/>
        </w:rPr>
        <w:t xml:space="preserve"> l’académie de Reims</w:t>
      </w:r>
    </w:p>
    <w:p w14:paraId="485B5DF8" w14:textId="77777777" w:rsidR="00762F8B" w:rsidRDefault="00762F8B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7430DAB7" w14:textId="534DFB8C" w:rsidR="008B1279" w:rsidRDefault="008B1279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71B8153B" w14:textId="77777777" w:rsidR="009901C7" w:rsidRDefault="009901C7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1143A6B4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6B5F038E" w14:textId="77777777" w:rsidR="00762F8B" w:rsidRPr="008B1279" w:rsidRDefault="004E7006" w:rsidP="0012165C">
      <w:pPr>
        <w:pStyle w:val="Standard"/>
        <w:tabs>
          <w:tab w:val="left" w:pos="8025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B1279">
        <w:rPr>
          <w:rFonts w:ascii="Arial" w:hAnsi="Arial" w:cs="Arial"/>
          <w:b/>
          <w:bCs/>
          <w:sz w:val="21"/>
          <w:szCs w:val="21"/>
        </w:rPr>
        <w:t xml:space="preserve">Objet : Courrier concernant l’article 41, de la Loi </w:t>
      </w:r>
      <w:r w:rsidR="008B1279" w:rsidRPr="008B1279">
        <w:rPr>
          <w:rFonts w:ascii="Arial" w:hAnsi="Arial" w:cs="Arial"/>
          <w:b/>
          <w:bCs/>
          <w:sz w:val="21"/>
          <w:szCs w:val="21"/>
        </w:rPr>
        <w:t>3DS sur l’autorité fonctionnelle</w:t>
      </w:r>
      <w:r w:rsidR="00DF5583">
        <w:rPr>
          <w:rFonts w:ascii="Arial" w:hAnsi="Arial" w:cs="Arial"/>
          <w:b/>
          <w:bCs/>
          <w:sz w:val="21"/>
          <w:szCs w:val="21"/>
        </w:rPr>
        <w:t>.</w:t>
      </w:r>
    </w:p>
    <w:p w14:paraId="37185952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3C2766A5" w14:textId="77777777" w:rsidR="008B1279" w:rsidRDefault="008B1279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4E99A933" w14:textId="77777777" w:rsidR="00762F8B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Mesdames les D</w:t>
      </w:r>
      <w:r w:rsidR="00DF5583">
        <w:rPr>
          <w:rFonts w:ascii="Arial" w:hAnsi="Arial" w:cs="Arial"/>
          <w:color w:val="000000"/>
          <w:sz w:val="21"/>
          <w:szCs w:val="21"/>
        </w:rPr>
        <w:t>éputées, M</w:t>
      </w:r>
      <w:r>
        <w:rPr>
          <w:rFonts w:ascii="Arial" w:hAnsi="Arial" w:cs="Arial"/>
          <w:color w:val="000000"/>
          <w:sz w:val="21"/>
          <w:szCs w:val="21"/>
        </w:rPr>
        <w:t>essieurs les D</w:t>
      </w:r>
      <w:r w:rsidR="00EF68A3">
        <w:rPr>
          <w:rFonts w:ascii="Arial" w:hAnsi="Arial" w:cs="Arial"/>
          <w:color w:val="000000"/>
          <w:sz w:val="21"/>
          <w:szCs w:val="21"/>
        </w:rPr>
        <w:t>éputés</w:t>
      </w:r>
      <w:r w:rsidR="00DF5583">
        <w:rPr>
          <w:rFonts w:ascii="Arial" w:hAnsi="Arial" w:cs="Arial"/>
          <w:color w:val="000000"/>
          <w:sz w:val="21"/>
          <w:szCs w:val="21"/>
        </w:rPr>
        <w:t>,</w:t>
      </w:r>
    </w:p>
    <w:p w14:paraId="77FCDA86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3A582E15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63ECA894" w14:textId="5EECFC04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Après le rejet par les Sénateurs de l’article 41 de la Loi 3DS introduisant l’expérimentation d’un pouvoir d’instruction des collectivités </w:t>
      </w:r>
      <w:r w:rsidR="0013356E">
        <w:rPr>
          <w:rFonts w:ascii="Arial" w:hAnsi="Arial" w:cs="Arial"/>
          <w:color w:val="000000"/>
          <w:sz w:val="21"/>
          <w:szCs w:val="21"/>
        </w:rPr>
        <w:t xml:space="preserve">territoriales </w:t>
      </w:r>
      <w:r>
        <w:rPr>
          <w:rFonts w:ascii="Arial" w:hAnsi="Arial" w:cs="Arial"/>
          <w:color w:val="000000"/>
          <w:sz w:val="21"/>
          <w:szCs w:val="21"/>
        </w:rPr>
        <w:t>sous couvert du chef d’établissement, vous examinez à nouveau le projet de cette Loi.</w:t>
      </w:r>
    </w:p>
    <w:p w14:paraId="090C2483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31E17AE6" w14:textId="6FE7AC30" w:rsidR="005C73A5" w:rsidRDefault="005C73A5" w:rsidP="005C73A5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En effet, alors que jusqu’à présent, les adjointes et adjoints gestionnaires des EPLE sont sous </w:t>
      </w:r>
      <w:r w:rsidR="006A7DBD">
        <w:rPr>
          <w:rFonts w:ascii="Arial" w:hAnsi="Arial" w:cs="Arial"/>
          <w:color w:val="000000"/>
          <w:sz w:val="21"/>
          <w:szCs w:val="21"/>
        </w:rPr>
        <w:t>l’autorité</w:t>
      </w:r>
      <w:r>
        <w:rPr>
          <w:rFonts w:ascii="Arial" w:hAnsi="Arial" w:cs="Arial"/>
          <w:color w:val="000000"/>
          <w:sz w:val="21"/>
          <w:szCs w:val="21"/>
        </w:rPr>
        <w:t xml:space="preserve"> exclusive de leurs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chef</w:t>
      </w:r>
      <w:r w:rsidR="00FA7D77">
        <w:rPr>
          <w:rFonts w:ascii="Arial" w:hAnsi="Arial" w:cs="Arial"/>
          <w:color w:val="000000"/>
          <w:sz w:val="21"/>
          <w:szCs w:val="21"/>
        </w:rPr>
        <w:t>.</w:t>
      </w:r>
      <w:proofErr w:type="gramStart"/>
      <w:r w:rsidR="00FA7D77">
        <w:rPr>
          <w:rFonts w:ascii="Arial" w:hAnsi="Arial" w:cs="Arial"/>
          <w:color w:val="000000"/>
          <w:sz w:val="21"/>
          <w:szCs w:val="21"/>
        </w:rPr>
        <w:t>fe.</w:t>
      </w:r>
      <w:r>
        <w:rPr>
          <w:rFonts w:ascii="Arial" w:hAnsi="Arial" w:cs="Arial"/>
          <w:color w:val="000000"/>
          <w:sz w:val="21"/>
          <w:szCs w:val="21"/>
        </w:rPr>
        <w:t>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d’établissement, 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un amendement gouvernemental 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les </w:t>
      </w:r>
      <w:r w:rsidR="00C05F37">
        <w:rPr>
          <w:rFonts w:ascii="Arial" w:hAnsi="Arial" w:cs="Arial"/>
          <w:color w:val="000000"/>
          <w:sz w:val="21"/>
          <w:szCs w:val="21"/>
        </w:rPr>
        <w:t>placerai</w:t>
      </w:r>
      <w:r w:rsidR="006A7DBD">
        <w:rPr>
          <w:rFonts w:ascii="Arial" w:hAnsi="Arial" w:cs="Arial"/>
          <w:color w:val="000000"/>
          <w:sz w:val="21"/>
          <w:szCs w:val="21"/>
        </w:rPr>
        <w:t>en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t 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sous 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« l’autorité fonctionnelle » </w:t>
      </w:r>
      <w:r w:rsidR="00606C27">
        <w:rPr>
          <w:rFonts w:ascii="Arial" w:hAnsi="Arial" w:cs="Arial"/>
          <w:color w:val="000000"/>
          <w:sz w:val="21"/>
          <w:szCs w:val="21"/>
        </w:rPr>
        <w:t>des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 C</w:t>
      </w:r>
      <w:r w:rsidR="00C05F37">
        <w:rPr>
          <w:rFonts w:ascii="Arial" w:hAnsi="Arial" w:cs="Arial"/>
          <w:color w:val="000000"/>
          <w:sz w:val="21"/>
          <w:szCs w:val="21"/>
        </w:rPr>
        <w:t>ollectivités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de rattachement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 </w:t>
      </w:r>
      <w:r w:rsidR="006A7DBD">
        <w:rPr>
          <w:rFonts w:ascii="Arial" w:hAnsi="Arial" w:cs="Arial"/>
          <w:color w:val="000000"/>
          <w:sz w:val="21"/>
          <w:szCs w:val="21"/>
        </w:rPr>
        <w:t>tout</w:t>
      </w:r>
      <w:r w:rsidR="00F345CB">
        <w:rPr>
          <w:rFonts w:ascii="Arial" w:hAnsi="Arial" w:cs="Arial"/>
          <w:color w:val="000000"/>
          <w:sz w:val="21"/>
          <w:szCs w:val="21"/>
        </w:rPr>
        <w:t xml:space="preserve"> en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 </w:t>
      </w:r>
      <w:r w:rsidR="00FA7D77">
        <w:rPr>
          <w:rFonts w:ascii="Arial" w:hAnsi="Arial" w:cs="Arial"/>
          <w:color w:val="000000"/>
          <w:sz w:val="21"/>
          <w:szCs w:val="21"/>
        </w:rPr>
        <w:t>restant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</w:t>
      </w:r>
      <w:r w:rsidR="006A7DBD">
        <w:rPr>
          <w:rFonts w:ascii="Arial" w:hAnsi="Arial" w:cs="Arial"/>
          <w:color w:val="000000"/>
          <w:sz w:val="21"/>
          <w:szCs w:val="21"/>
        </w:rPr>
        <w:t>sous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« l’autorité hiérarchique » de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 l’Etat.</w:t>
      </w:r>
    </w:p>
    <w:p w14:paraId="3234A412" w14:textId="77777777" w:rsidR="005C73A5" w:rsidRDefault="005C73A5" w:rsidP="005C73A5">
      <w:pPr>
        <w:pStyle w:val="Standard"/>
        <w:jc w:val="both"/>
      </w:pPr>
    </w:p>
    <w:p w14:paraId="28870A33" w14:textId="6C757C4F" w:rsidR="00762F8B" w:rsidRDefault="00EF68A3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Pour</w:t>
      </w:r>
      <w:r w:rsidR="00595FA9">
        <w:rPr>
          <w:rFonts w:ascii="Arial" w:hAnsi="Arial" w:cs="Arial"/>
          <w:color w:val="000000"/>
          <w:sz w:val="21"/>
          <w:szCs w:val="21"/>
        </w:rPr>
        <w:t xml:space="preserve"> le personnel que je suis à savoir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95FA9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Start"/>
      <w:r w:rsidRPr="00595FA9">
        <w:rPr>
          <w:rFonts w:ascii="Arial" w:hAnsi="Arial" w:cs="Arial"/>
          <w:color w:val="FF0000"/>
          <w:sz w:val="21"/>
          <w:szCs w:val="21"/>
        </w:rPr>
        <w:t>adjoint</w:t>
      </w:r>
      <w:r w:rsidR="0013356E">
        <w:rPr>
          <w:rFonts w:ascii="Arial" w:hAnsi="Arial" w:cs="Arial"/>
          <w:color w:val="FF0000"/>
          <w:sz w:val="21"/>
          <w:szCs w:val="21"/>
        </w:rPr>
        <w:t>.e</w:t>
      </w:r>
      <w:proofErr w:type="spellEnd"/>
      <w:proofErr w:type="gramEnd"/>
      <w:r w:rsidRPr="00595FA9">
        <w:rPr>
          <w:rFonts w:ascii="Arial" w:hAnsi="Arial" w:cs="Arial"/>
          <w:color w:val="FF0000"/>
          <w:sz w:val="21"/>
          <w:szCs w:val="21"/>
        </w:rPr>
        <w:t xml:space="preserve"> gestionnaire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 /</w:t>
      </w:r>
      <w:r w:rsidR="00965CAD">
        <w:rPr>
          <w:rFonts w:ascii="Arial" w:hAnsi="Arial" w:cs="Arial"/>
          <w:color w:val="FF0000"/>
          <w:sz w:val="21"/>
          <w:szCs w:val="21"/>
        </w:rPr>
        <w:t xml:space="preserve"> personnel administratif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 / </w:t>
      </w:r>
      <w:r w:rsidR="0013356E" w:rsidRPr="0013356E">
        <w:rPr>
          <w:rFonts w:ascii="Arial" w:hAnsi="Arial" w:cs="Arial"/>
          <w:i/>
          <w:iCs/>
          <w:color w:val="FF0000"/>
          <w:sz w:val="21"/>
          <w:szCs w:val="21"/>
        </w:rPr>
        <w:t>autre</w:t>
      </w:r>
      <w:r w:rsidR="00595FA9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ceci est néfaste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 et inenvisageable</w:t>
      </w:r>
      <w:r>
        <w:rPr>
          <w:rFonts w:ascii="Arial" w:hAnsi="Arial" w:cs="Arial"/>
          <w:color w:val="000000"/>
          <w:sz w:val="21"/>
          <w:szCs w:val="21"/>
        </w:rPr>
        <w:t xml:space="preserve"> au bon fonctionnement des EPLE. Cette double autorité va totalement déstabiliser les collèges et les lycées.</w:t>
      </w:r>
    </w:p>
    <w:p w14:paraId="5F9F2130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C92665" w14:textId="77777777" w:rsidR="00762F8B" w:rsidRDefault="00965CAD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U</w:t>
      </w:r>
      <w:r w:rsidR="004E7006">
        <w:rPr>
          <w:rFonts w:ascii="Arial" w:hAnsi="Arial" w:cs="Arial"/>
          <w:color w:val="000000"/>
          <w:sz w:val="21"/>
          <w:szCs w:val="21"/>
        </w:rPr>
        <w:t xml:space="preserve">n </w:t>
      </w:r>
      <w:hyperlink r:id="rId7" w:history="1">
        <w:r w:rsidR="004E7006" w:rsidRPr="00965CAD">
          <w:rPr>
            <w:rStyle w:val="Lienhypertexte"/>
            <w:rFonts w:ascii="Arial" w:hAnsi="Arial" w:cs="Arial"/>
            <w:sz w:val="21"/>
            <w:szCs w:val="21"/>
          </w:rPr>
          <w:t>communiqué de</w:t>
        </w:r>
        <w:r w:rsidR="004E7006" w:rsidRPr="00965CAD">
          <w:rPr>
            <w:rStyle w:val="Lienhypertexte"/>
            <w:rFonts w:ascii="Arial" w:hAnsi="Arial" w:cs="Arial"/>
            <w:sz w:val="21"/>
            <w:szCs w:val="21"/>
          </w:rPr>
          <w:t xml:space="preserve"> </w:t>
        </w:r>
        <w:r w:rsidR="004E7006" w:rsidRPr="00965CAD">
          <w:rPr>
            <w:rStyle w:val="Lienhypertexte"/>
            <w:rFonts w:ascii="Arial" w:hAnsi="Arial" w:cs="Arial"/>
            <w:sz w:val="21"/>
            <w:szCs w:val="21"/>
          </w:rPr>
          <w:t>presse</w:t>
        </w:r>
      </w:hyperlink>
      <w:r w:rsidR="004E700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des Organisations Syndicales de l’académie de Reims majoritaires sur les corps de personnels impactés a été diffusé le 07/12/2021.</w:t>
      </w:r>
    </w:p>
    <w:p w14:paraId="1DD2E97A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53BFAB" w14:textId="25FB8270" w:rsidR="00762F8B" w:rsidRDefault="00595FA9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En</w:t>
      </w:r>
      <w:r w:rsidR="00FA6A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tant que (</w:t>
      </w:r>
      <w:proofErr w:type="spellStart"/>
      <w:proofErr w:type="gramStart"/>
      <w:r w:rsidR="00EF68A3" w:rsidRPr="00965CAD">
        <w:rPr>
          <w:rFonts w:ascii="Arial" w:hAnsi="Arial" w:cs="Arial"/>
          <w:color w:val="FF0000"/>
          <w:sz w:val="21"/>
          <w:szCs w:val="21"/>
        </w:rPr>
        <w:t>adjoint</w:t>
      </w:r>
      <w:r w:rsidR="0013356E">
        <w:rPr>
          <w:rFonts w:ascii="Arial" w:hAnsi="Arial" w:cs="Arial"/>
          <w:color w:val="FF0000"/>
          <w:sz w:val="21"/>
          <w:szCs w:val="21"/>
        </w:rPr>
        <w:t>.e</w:t>
      </w:r>
      <w:proofErr w:type="spellEnd"/>
      <w:proofErr w:type="gramEnd"/>
      <w:r w:rsidR="00EF68A3" w:rsidRPr="00965CAD">
        <w:rPr>
          <w:rFonts w:ascii="Arial" w:hAnsi="Arial" w:cs="Arial"/>
          <w:color w:val="FF0000"/>
          <w:sz w:val="21"/>
          <w:szCs w:val="21"/>
        </w:rPr>
        <w:t xml:space="preserve"> gestionnaire</w:t>
      </w:r>
      <w:r w:rsidR="00DF5583">
        <w:rPr>
          <w:rFonts w:ascii="Arial" w:hAnsi="Arial" w:cs="Arial"/>
          <w:color w:val="FF0000"/>
          <w:sz w:val="21"/>
          <w:szCs w:val="21"/>
        </w:rPr>
        <w:t xml:space="preserve"> / </w:t>
      </w:r>
      <w:r w:rsidR="0013356E">
        <w:rPr>
          <w:rFonts w:ascii="Arial" w:hAnsi="Arial" w:cs="Arial"/>
          <w:color w:val="FF0000"/>
          <w:sz w:val="21"/>
          <w:szCs w:val="21"/>
        </w:rPr>
        <w:t>personnel administratif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 / </w:t>
      </w:r>
      <w:r w:rsidR="0013356E" w:rsidRPr="0013356E">
        <w:rPr>
          <w:rFonts w:ascii="Arial" w:hAnsi="Arial" w:cs="Arial"/>
          <w:i/>
          <w:iCs/>
          <w:color w:val="FF0000"/>
          <w:sz w:val="21"/>
          <w:szCs w:val="21"/>
        </w:rPr>
        <w:t>autre</w:t>
      </w:r>
      <w:r w:rsidR="00965CAD">
        <w:rPr>
          <w:rFonts w:ascii="Arial" w:hAnsi="Arial" w:cs="Arial"/>
          <w:color w:val="FF0000"/>
          <w:sz w:val="21"/>
          <w:szCs w:val="21"/>
        </w:rPr>
        <w:t>)</w:t>
      </w:r>
      <w:r w:rsidR="008F51FE">
        <w:rPr>
          <w:rFonts w:ascii="Arial" w:hAnsi="Arial" w:cs="Arial"/>
          <w:color w:val="FF0000"/>
          <w:sz w:val="21"/>
          <w:szCs w:val="21"/>
        </w:rPr>
        <w:t xml:space="preserve"> </w:t>
      </w:r>
      <w:r w:rsidR="008F51FE" w:rsidRPr="008F51FE">
        <w:rPr>
          <w:rFonts w:ascii="Arial" w:hAnsi="Arial" w:cs="Arial"/>
          <w:sz w:val="21"/>
          <w:szCs w:val="21"/>
        </w:rPr>
        <w:t xml:space="preserve">et depuis le </w:t>
      </w:r>
      <w:r w:rsidR="00830C2E">
        <w:rPr>
          <w:rFonts w:ascii="Arial" w:hAnsi="Arial" w:cs="Arial"/>
          <w:sz w:val="21"/>
          <w:szCs w:val="21"/>
        </w:rPr>
        <w:t>3</w:t>
      </w:r>
      <w:r w:rsidR="008F51FE" w:rsidRPr="008F51FE">
        <w:rPr>
          <w:rFonts w:ascii="Arial" w:hAnsi="Arial" w:cs="Arial"/>
          <w:sz w:val="21"/>
          <w:szCs w:val="21"/>
        </w:rPr>
        <w:t xml:space="preserve"> décembre 2021,</w:t>
      </w:r>
      <w:r w:rsidR="008F51FE">
        <w:rPr>
          <w:rFonts w:ascii="Arial" w:hAnsi="Arial" w:cs="Arial"/>
          <w:color w:val="FF0000"/>
          <w:sz w:val="21"/>
          <w:szCs w:val="21"/>
        </w:rPr>
        <w:t xml:space="preserve"> </w:t>
      </w:r>
      <w:r w:rsidR="008F51FE">
        <w:rPr>
          <w:rFonts w:ascii="Arial" w:hAnsi="Arial" w:cs="Arial"/>
          <w:sz w:val="21"/>
          <w:szCs w:val="21"/>
        </w:rPr>
        <w:t xml:space="preserve">date à laquelle a été publiée </w:t>
      </w:r>
      <w:r w:rsidR="008F51FE" w:rsidRPr="008F51FE">
        <w:rPr>
          <w:rFonts w:ascii="Arial" w:hAnsi="Arial" w:cs="Arial"/>
          <w:sz w:val="21"/>
          <w:szCs w:val="21"/>
        </w:rPr>
        <w:t>cet</w:t>
      </w:r>
      <w:r w:rsidR="006A7DBD">
        <w:rPr>
          <w:rFonts w:ascii="Arial" w:hAnsi="Arial" w:cs="Arial"/>
          <w:sz w:val="21"/>
          <w:szCs w:val="21"/>
        </w:rPr>
        <w:t xml:space="preserve"> amendement</w:t>
      </w:r>
      <w:r w:rsidR="008F51FE">
        <w:rPr>
          <w:rFonts w:ascii="Arial" w:hAnsi="Arial" w:cs="Arial"/>
          <w:sz w:val="21"/>
          <w:szCs w:val="21"/>
        </w:rPr>
        <w:t>,</w:t>
      </w:r>
      <w:r w:rsidR="00EF68A3">
        <w:rPr>
          <w:rFonts w:ascii="Arial" w:hAnsi="Arial" w:cs="Arial"/>
          <w:color w:val="000000"/>
          <w:sz w:val="21"/>
          <w:szCs w:val="21"/>
        </w:rPr>
        <w:t xml:space="preserve"> 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je </w:t>
      </w:r>
      <w:r w:rsidR="00FF0E88">
        <w:rPr>
          <w:rFonts w:ascii="Arial" w:hAnsi="Arial" w:cs="Arial"/>
          <w:color w:val="000000"/>
          <w:sz w:val="21"/>
          <w:szCs w:val="21"/>
        </w:rPr>
        <w:t xml:space="preserve">le </w:t>
      </w:r>
      <w:r w:rsidR="002173F2">
        <w:rPr>
          <w:rFonts w:ascii="Arial" w:hAnsi="Arial" w:cs="Arial"/>
          <w:color w:val="000000"/>
          <w:sz w:val="21"/>
          <w:szCs w:val="21"/>
        </w:rPr>
        <w:t>réprouve</w:t>
      </w:r>
      <w:r w:rsidR="008F51FE">
        <w:rPr>
          <w:rFonts w:ascii="Arial" w:hAnsi="Arial" w:cs="Arial"/>
          <w:color w:val="000000"/>
          <w:sz w:val="21"/>
          <w:szCs w:val="21"/>
        </w:rPr>
        <w:t xml:space="preserve"> </w:t>
      </w:r>
      <w:r w:rsidR="00C456BE">
        <w:rPr>
          <w:rFonts w:ascii="Arial" w:hAnsi="Arial" w:cs="Arial"/>
          <w:color w:val="000000"/>
          <w:sz w:val="21"/>
          <w:szCs w:val="21"/>
        </w:rPr>
        <w:t>et je vous exprime ma désapprobation et ma colère</w:t>
      </w:r>
      <w:r w:rsidR="00EF68A3">
        <w:rPr>
          <w:rFonts w:ascii="Arial" w:hAnsi="Arial" w:cs="Arial"/>
          <w:color w:val="000000"/>
          <w:sz w:val="21"/>
          <w:szCs w:val="21"/>
        </w:rPr>
        <w:t>.</w:t>
      </w:r>
      <w:r w:rsidR="00EF68A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0AECCE81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BAD400" w14:textId="189CF181" w:rsidR="00762F8B" w:rsidRPr="00FA6AB9" w:rsidRDefault="00965CAD">
      <w:pPr>
        <w:pStyle w:val="Standard"/>
        <w:jc w:val="both"/>
        <w:rPr>
          <w:color w:val="FF0000"/>
        </w:rPr>
      </w:pPr>
      <w:r w:rsidRPr="00FA6AB9">
        <w:rPr>
          <w:rFonts w:ascii="Arial" w:hAnsi="Arial" w:cs="Arial"/>
          <w:color w:val="FF0000"/>
          <w:sz w:val="21"/>
          <w:szCs w:val="21"/>
        </w:rPr>
        <w:t>Pour ma part</w:t>
      </w:r>
      <w:r w:rsidR="00C456BE">
        <w:rPr>
          <w:rFonts w:ascii="Arial" w:hAnsi="Arial" w:cs="Arial"/>
          <w:color w:val="FF0000"/>
          <w:sz w:val="21"/>
          <w:szCs w:val="21"/>
        </w:rPr>
        <w:t>,</w:t>
      </w:r>
      <w:r w:rsidRPr="00FA6AB9">
        <w:rPr>
          <w:rFonts w:ascii="Arial" w:hAnsi="Arial" w:cs="Arial"/>
          <w:color w:val="FF0000"/>
          <w:sz w:val="21"/>
          <w:szCs w:val="21"/>
        </w:rPr>
        <w:t xml:space="preserve"> l</w:t>
      </w:r>
      <w:r w:rsidR="00EF68A3" w:rsidRPr="00FA6AB9">
        <w:rPr>
          <w:rFonts w:ascii="Arial" w:hAnsi="Arial" w:cs="Arial"/>
          <w:color w:val="FF0000"/>
          <w:sz w:val="21"/>
          <w:szCs w:val="21"/>
        </w:rPr>
        <w:t>a réponse à l’amélioration des liens entre les collectivités et les EPLE passe par l’utilisation de la</w:t>
      </w:r>
      <w:r w:rsidR="00C456BE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gramStart"/>
      <w:r w:rsidR="00C456BE">
        <w:rPr>
          <w:rFonts w:ascii="Arial" w:hAnsi="Arial" w:cs="Arial"/>
          <w:color w:val="FF0000"/>
          <w:sz w:val="21"/>
          <w:szCs w:val="21"/>
        </w:rPr>
        <w:t>convention</w:t>
      </w:r>
      <w:proofErr w:type="gramEnd"/>
      <w:r w:rsidR="00C456BE">
        <w:rPr>
          <w:rFonts w:ascii="Arial" w:hAnsi="Arial" w:cs="Arial"/>
          <w:color w:val="FF0000"/>
          <w:sz w:val="21"/>
          <w:szCs w:val="21"/>
        </w:rPr>
        <w:t xml:space="preserve"> tripartite mais en aucune façon </w:t>
      </w:r>
      <w:r w:rsidR="00EF68A3" w:rsidRPr="00FA6AB9">
        <w:rPr>
          <w:rFonts w:ascii="Arial" w:hAnsi="Arial" w:cs="Arial"/>
          <w:color w:val="FF0000"/>
          <w:sz w:val="21"/>
          <w:szCs w:val="21"/>
        </w:rPr>
        <w:t>par l’instauration d’une autorité fonctionnelle.</w:t>
      </w:r>
      <w:r w:rsidR="00EF68A3" w:rsidRPr="00FA6AB9"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 w:rsidR="009901C7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>(</w:t>
      </w:r>
      <w:proofErr w:type="gramStart"/>
      <w:r w:rsidR="0013356E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>à</w:t>
      </w:r>
      <w:proofErr w:type="gramEnd"/>
      <w:r w:rsidR="0013356E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 xml:space="preserve"> ajouter selon vous)</w:t>
      </w:r>
    </w:p>
    <w:p w14:paraId="4F63D320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A74545" w14:textId="4C562230" w:rsidR="00762F8B" w:rsidRDefault="00595FA9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Je vous</w:t>
      </w:r>
      <w:r w:rsidR="00EF68A3" w:rsidRPr="0019453D">
        <w:rPr>
          <w:rFonts w:ascii="Arial" w:hAnsi="Arial" w:cs="Arial"/>
          <w:sz w:val="21"/>
          <w:szCs w:val="21"/>
        </w:rPr>
        <w:t xml:space="preserve"> demand</w:t>
      </w:r>
      <w:r>
        <w:rPr>
          <w:rFonts w:ascii="Arial" w:hAnsi="Arial" w:cs="Arial"/>
          <w:sz w:val="21"/>
          <w:szCs w:val="21"/>
        </w:rPr>
        <w:t>e</w:t>
      </w:r>
      <w:r w:rsidR="00EF68A3" w:rsidRPr="0019453D">
        <w:rPr>
          <w:rFonts w:ascii="Arial" w:hAnsi="Arial" w:cs="Arial"/>
          <w:sz w:val="21"/>
          <w:szCs w:val="21"/>
        </w:rPr>
        <w:t xml:space="preserve"> donc de ne pas voter cet amendement qui n'apportera que déstabilisation dans les établissements. Les </w:t>
      </w:r>
      <w:proofErr w:type="spellStart"/>
      <w:r w:rsidR="00EF68A3" w:rsidRPr="0019453D">
        <w:rPr>
          <w:rFonts w:ascii="Arial" w:hAnsi="Arial" w:cs="Arial"/>
          <w:sz w:val="21"/>
          <w:szCs w:val="21"/>
        </w:rPr>
        <w:t>chef</w:t>
      </w:r>
      <w:r w:rsidR="00FF0E88">
        <w:rPr>
          <w:rFonts w:ascii="Arial" w:hAnsi="Arial" w:cs="Arial"/>
          <w:sz w:val="21"/>
          <w:szCs w:val="21"/>
        </w:rPr>
        <w:t>.</w:t>
      </w:r>
      <w:proofErr w:type="gramStart"/>
      <w:r w:rsidR="00FF0E88">
        <w:rPr>
          <w:rFonts w:ascii="Arial" w:hAnsi="Arial" w:cs="Arial"/>
          <w:sz w:val="21"/>
          <w:szCs w:val="21"/>
        </w:rPr>
        <w:t>fe.</w:t>
      </w:r>
      <w:r w:rsidR="00EF68A3" w:rsidRPr="0019453D">
        <w:rPr>
          <w:rFonts w:ascii="Arial" w:hAnsi="Arial" w:cs="Arial"/>
          <w:sz w:val="21"/>
          <w:szCs w:val="21"/>
        </w:rPr>
        <w:t>s</w:t>
      </w:r>
      <w:proofErr w:type="spellEnd"/>
      <w:proofErr w:type="gramEnd"/>
      <w:r w:rsidR="00EF68A3" w:rsidRPr="0019453D">
        <w:rPr>
          <w:rFonts w:ascii="Arial" w:hAnsi="Arial" w:cs="Arial"/>
          <w:sz w:val="21"/>
          <w:szCs w:val="21"/>
        </w:rPr>
        <w:t xml:space="preserve"> d'établissements et leurs équipes ont toujours </w:t>
      </w:r>
      <w:r w:rsidR="00BD22C2">
        <w:rPr>
          <w:rFonts w:ascii="Arial" w:hAnsi="Arial" w:cs="Arial"/>
          <w:sz w:val="21"/>
          <w:szCs w:val="21"/>
        </w:rPr>
        <w:t>assumé et dé</w:t>
      </w:r>
      <w:r w:rsidR="00EF68A3" w:rsidRPr="0019453D">
        <w:rPr>
          <w:rFonts w:ascii="Arial" w:hAnsi="Arial" w:cs="Arial"/>
          <w:sz w:val="21"/>
          <w:szCs w:val="21"/>
        </w:rPr>
        <w:t>montré leurs sens de</w:t>
      </w:r>
      <w:r w:rsidR="00BD22C2">
        <w:rPr>
          <w:rFonts w:ascii="Arial" w:hAnsi="Arial" w:cs="Arial"/>
          <w:sz w:val="21"/>
          <w:szCs w:val="21"/>
        </w:rPr>
        <w:t>s responsabilités envers l'Etat,</w:t>
      </w:r>
      <w:r w:rsidR="00EF68A3" w:rsidRPr="0019453D">
        <w:rPr>
          <w:rFonts w:ascii="Arial" w:hAnsi="Arial" w:cs="Arial"/>
          <w:sz w:val="21"/>
          <w:szCs w:val="21"/>
        </w:rPr>
        <w:t xml:space="preserve"> soutenir cet amendement reviendrait à les désavouer.</w:t>
      </w:r>
    </w:p>
    <w:p w14:paraId="03194F52" w14:textId="25C59A3C" w:rsidR="008B1279" w:rsidRDefault="008B1279">
      <w:pPr>
        <w:pStyle w:val="Standard"/>
        <w:jc w:val="both"/>
        <w:rPr>
          <w:rFonts w:ascii="Arial" w:hAnsi="Arial" w:cs="Arial"/>
        </w:rPr>
      </w:pPr>
    </w:p>
    <w:p w14:paraId="28BABFBF" w14:textId="1F5AD4F6" w:rsidR="00F345CB" w:rsidRDefault="00F345CB">
      <w:pPr>
        <w:pStyle w:val="Standard"/>
        <w:jc w:val="both"/>
        <w:rPr>
          <w:rFonts w:ascii="Arial" w:hAnsi="Arial" w:cs="Arial"/>
        </w:rPr>
      </w:pPr>
    </w:p>
    <w:p w14:paraId="7AA89B49" w14:textId="315A2905" w:rsidR="00F345CB" w:rsidRDefault="00F345CB">
      <w:pPr>
        <w:pStyle w:val="Standard"/>
        <w:jc w:val="both"/>
        <w:rPr>
          <w:rFonts w:ascii="Arial" w:hAnsi="Arial" w:cs="Arial"/>
        </w:rPr>
      </w:pPr>
    </w:p>
    <w:p w14:paraId="6AE47510" w14:textId="77777777" w:rsidR="00F345CB" w:rsidRPr="009901C7" w:rsidRDefault="00F345CB">
      <w:pPr>
        <w:pStyle w:val="Standard"/>
        <w:jc w:val="both"/>
        <w:rPr>
          <w:rFonts w:ascii="Arial" w:hAnsi="Arial" w:cs="Arial"/>
        </w:rPr>
      </w:pPr>
    </w:p>
    <w:p w14:paraId="5E30A958" w14:textId="77777777" w:rsidR="009901C7" w:rsidRPr="009901C7" w:rsidRDefault="009901C7" w:rsidP="009901C7">
      <w:pPr>
        <w:jc w:val="both"/>
        <w:rPr>
          <w:rFonts w:ascii="Arial" w:hAnsi="Arial" w:cs="Arial"/>
          <w:sz w:val="21"/>
          <w:szCs w:val="21"/>
        </w:rPr>
      </w:pPr>
      <w:r w:rsidRPr="009901C7">
        <w:rPr>
          <w:rFonts w:ascii="Arial" w:hAnsi="Arial" w:cs="Arial"/>
          <w:sz w:val="21"/>
          <w:szCs w:val="21"/>
        </w:rPr>
        <w:t>Je vous remercie par avance de la réponse que vous apporterez à ma requête.</w:t>
      </w:r>
    </w:p>
    <w:p w14:paraId="39A59E76" w14:textId="77777777" w:rsidR="00762F8B" w:rsidRPr="009901C7" w:rsidRDefault="00762F8B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21BCF082" w14:textId="65AAA813" w:rsidR="00762F8B" w:rsidRPr="009901C7" w:rsidRDefault="009901C7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 vous prie de bien vouloir</w:t>
      </w:r>
      <w:r w:rsidR="00096333">
        <w:rPr>
          <w:rFonts w:ascii="Arial" w:hAnsi="Arial" w:cs="Arial"/>
          <w:color w:val="000000"/>
          <w:sz w:val="21"/>
          <w:szCs w:val="21"/>
        </w:rPr>
        <w:t xml:space="preserve"> accepter mes</w:t>
      </w:r>
      <w:r w:rsidR="00EF68A3" w:rsidRPr="009901C7">
        <w:rPr>
          <w:rFonts w:ascii="Arial" w:hAnsi="Arial" w:cs="Arial"/>
          <w:color w:val="000000"/>
          <w:sz w:val="21"/>
          <w:szCs w:val="21"/>
        </w:rPr>
        <w:t xml:space="preserve"> sincères salutations,</w:t>
      </w:r>
    </w:p>
    <w:p w14:paraId="68636452" w14:textId="77777777" w:rsidR="00762F8B" w:rsidRDefault="00762F8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80C875D" w14:textId="77777777" w:rsidR="008B1279" w:rsidRDefault="008B12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7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589"/>
        <w:gridCol w:w="3589"/>
      </w:tblGrid>
      <w:tr w:rsidR="00762F8B" w14:paraId="740197EF" w14:textId="77777777">
        <w:trPr>
          <w:trHeight w:val="1341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D201" w14:textId="77777777" w:rsidR="00762F8B" w:rsidRDefault="00762F8B">
            <w:pPr>
              <w:pStyle w:val="Standard"/>
              <w:jc w:val="center"/>
            </w:pPr>
          </w:p>
          <w:p w14:paraId="77D23452" w14:textId="77777777" w:rsidR="00595FA9" w:rsidRDefault="00595FA9">
            <w:pPr>
              <w:pStyle w:val="Standard"/>
              <w:jc w:val="center"/>
            </w:pPr>
          </w:p>
          <w:p w14:paraId="562E2453" w14:textId="77777777" w:rsidR="00595FA9" w:rsidRPr="00965CAD" w:rsidRDefault="00595FA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7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384"/>
            </w:tblGrid>
            <w:tr w:rsidR="00DF5583" w14:paraId="1C74FB30" w14:textId="77777777" w:rsidTr="003D3E9D">
              <w:trPr>
                <w:trHeight w:val="1341"/>
              </w:trPr>
              <w:tc>
                <w:tcPr>
                  <w:tcW w:w="3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46BC7" w14:textId="77777777" w:rsidR="00DF5583" w:rsidRPr="00965CAD" w:rsidRDefault="00DF5583" w:rsidP="003D3E9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965CAD"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3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79326" w14:textId="77777777" w:rsidR="00DF5583" w:rsidRDefault="00DF5583" w:rsidP="003D3E9D">
                  <w:pPr>
                    <w:pStyle w:val="Standard"/>
                    <w:jc w:val="center"/>
                  </w:pPr>
                </w:p>
              </w:tc>
            </w:tr>
          </w:tbl>
          <w:p w14:paraId="4ED526DF" w14:textId="77777777" w:rsidR="00762F8B" w:rsidRDefault="00762F8B">
            <w:pPr>
              <w:pStyle w:val="Standard"/>
              <w:jc w:val="center"/>
            </w:pP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08F5" w14:textId="77777777" w:rsidR="00762F8B" w:rsidRDefault="00762F8B" w:rsidP="00DF5583">
            <w:pPr>
              <w:pStyle w:val="Standard"/>
              <w:tabs>
                <w:tab w:val="left" w:pos="1035"/>
              </w:tabs>
            </w:pPr>
          </w:p>
        </w:tc>
      </w:tr>
    </w:tbl>
    <w:p w14:paraId="53CA2C7D" w14:textId="77777777" w:rsidR="0068325D" w:rsidRDefault="0068325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8325D" w:rsidSect="00014B86">
      <w:pgSz w:w="11906" w:h="16838"/>
      <w:pgMar w:top="284" w:right="707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A62" w14:textId="77777777" w:rsidR="008F7334" w:rsidRDefault="008F7334">
      <w:r>
        <w:separator/>
      </w:r>
    </w:p>
  </w:endnote>
  <w:endnote w:type="continuationSeparator" w:id="0">
    <w:p w14:paraId="1D40527F" w14:textId="77777777" w:rsidR="008F7334" w:rsidRDefault="008F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lbany, Arial"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78D7" w14:textId="77777777" w:rsidR="008F7334" w:rsidRDefault="008F7334">
      <w:r>
        <w:rPr>
          <w:color w:val="000000"/>
        </w:rPr>
        <w:separator/>
      </w:r>
    </w:p>
  </w:footnote>
  <w:footnote w:type="continuationSeparator" w:id="0">
    <w:p w14:paraId="0A5AC972" w14:textId="77777777" w:rsidR="008F7334" w:rsidRDefault="008F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041"/>
    <w:multiLevelType w:val="multilevel"/>
    <w:tmpl w:val="2F3EB20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B"/>
    <w:rsid w:val="00014B86"/>
    <w:rsid w:val="00096333"/>
    <w:rsid w:val="000A6E29"/>
    <w:rsid w:val="0012165C"/>
    <w:rsid w:val="0013356E"/>
    <w:rsid w:val="00136B64"/>
    <w:rsid w:val="0019453D"/>
    <w:rsid w:val="001B3DE6"/>
    <w:rsid w:val="002173F2"/>
    <w:rsid w:val="00394421"/>
    <w:rsid w:val="004B05CE"/>
    <w:rsid w:val="004E7006"/>
    <w:rsid w:val="00566EB0"/>
    <w:rsid w:val="00595FA9"/>
    <w:rsid w:val="005979C6"/>
    <w:rsid w:val="005C73A5"/>
    <w:rsid w:val="00606C27"/>
    <w:rsid w:val="0068325D"/>
    <w:rsid w:val="00687951"/>
    <w:rsid w:val="006A0602"/>
    <w:rsid w:val="006A7DBD"/>
    <w:rsid w:val="006C5BAD"/>
    <w:rsid w:val="0071291C"/>
    <w:rsid w:val="00762F8B"/>
    <w:rsid w:val="007B515B"/>
    <w:rsid w:val="00830C2E"/>
    <w:rsid w:val="008B1279"/>
    <w:rsid w:val="008F51FE"/>
    <w:rsid w:val="008F7334"/>
    <w:rsid w:val="00950DC4"/>
    <w:rsid w:val="00965CAD"/>
    <w:rsid w:val="009901C7"/>
    <w:rsid w:val="00AD1B35"/>
    <w:rsid w:val="00AE4F8B"/>
    <w:rsid w:val="00B71B5F"/>
    <w:rsid w:val="00B72F42"/>
    <w:rsid w:val="00B9658F"/>
    <w:rsid w:val="00BC28BC"/>
    <w:rsid w:val="00BD22C2"/>
    <w:rsid w:val="00C05F37"/>
    <w:rsid w:val="00C243BE"/>
    <w:rsid w:val="00C456BE"/>
    <w:rsid w:val="00C74501"/>
    <w:rsid w:val="00CD6F69"/>
    <w:rsid w:val="00DF5583"/>
    <w:rsid w:val="00ED21BB"/>
    <w:rsid w:val="00EF0560"/>
    <w:rsid w:val="00EF68A3"/>
    <w:rsid w:val="00F345CB"/>
    <w:rsid w:val="00F50052"/>
    <w:rsid w:val="00FA6AB9"/>
    <w:rsid w:val="00FA7D77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2E4F"/>
  <w15:docId w15:val="{DD50E2C5-458F-4880-8968-0E1C213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86"/>
  </w:style>
  <w:style w:type="paragraph" w:styleId="Titre1">
    <w:name w:val="heading 1"/>
    <w:basedOn w:val="Standard"/>
    <w:next w:val="Standard"/>
    <w:uiPriority w:val="9"/>
    <w:qFormat/>
    <w:rsid w:val="00014B86"/>
    <w:pPr>
      <w:keepNext/>
      <w:spacing w:before="120" w:line="360" w:lineRule="auto"/>
      <w:ind w:left="4957" w:right="851"/>
      <w:outlineLvl w:val="0"/>
    </w:pPr>
    <w:rPr>
      <w:sz w:val="24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014B86"/>
    <w:pPr>
      <w:keepNext/>
      <w:spacing w:before="1600"/>
      <w:ind w:left="852" w:right="851"/>
      <w:outlineLvl w:val="1"/>
    </w:pPr>
    <w:rPr>
      <w:sz w:val="24"/>
    </w:rPr>
  </w:style>
  <w:style w:type="paragraph" w:styleId="Titre3">
    <w:name w:val="heading 3"/>
    <w:basedOn w:val="Standard"/>
    <w:next w:val="Standard"/>
    <w:uiPriority w:val="9"/>
    <w:semiHidden/>
    <w:unhideWhenUsed/>
    <w:qFormat/>
    <w:rsid w:val="00014B86"/>
    <w:pPr>
      <w:keepNext/>
      <w:spacing w:before="800"/>
      <w:ind w:right="851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4B86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14B8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14B86"/>
    <w:pPr>
      <w:spacing w:after="120"/>
      <w:ind w:right="1134"/>
    </w:pPr>
    <w:rPr>
      <w:rFonts w:ascii="Arial" w:hAnsi="Arial" w:cs="Arial"/>
      <w:sz w:val="22"/>
    </w:rPr>
  </w:style>
  <w:style w:type="paragraph" w:styleId="Liste">
    <w:name w:val="List"/>
    <w:basedOn w:val="Textbody"/>
    <w:rsid w:val="00014B86"/>
    <w:rPr>
      <w:rFonts w:cs="Tahoma"/>
    </w:rPr>
  </w:style>
  <w:style w:type="paragraph" w:styleId="Lgende">
    <w:name w:val="caption"/>
    <w:basedOn w:val="Standard"/>
    <w:rsid w:val="0001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14B86"/>
    <w:pPr>
      <w:suppressLineNumbers/>
    </w:pPr>
    <w:rPr>
      <w:rFonts w:cs="Mangal"/>
    </w:rPr>
  </w:style>
  <w:style w:type="paragraph" w:customStyle="1" w:styleId="Titre20">
    <w:name w:val="Titre2"/>
    <w:basedOn w:val="Standard"/>
    <w:next w:val="Textbody"/>
    <w:rsid w:val="00014B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Standard"/>
    <w:next w:val="Standard"/>
    <w:rsid w:val="00014B86"/>
    <w:pPr>
      <w:jc w:val="center"/>
    </w:pPr>
    <w:rPr>
      <w:b/>
      <w:i/>
      <w:color w:val="808080"/>
      <w:sz w:val="52"/>
    </w:rPr>
  </w:style>
  <w:style w:type="paragraph" w:customStyle="1" w:styleId="Rpertoire">
    <w:name w:val="Répertoire"/>
    <w:basedOn w:val="Standard"/>
    <w:rsid w:val="00014B86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rsid w:val="00014B86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styleId="En-tte">
    <w:name w:val="header"/>
    <w:basedOn w:val="Standard"/>
    <w:rsid w:val="00014B86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014B86"/>
    <w:pPr>
      <w:tabs>
        <w:tab w:val="center" w:pos="4536"/>
        <w:tab w:val="right" w:pos="9072"/>
      </w:tabs>
    </w:pPr>
  </w:style>
  <w:style w:type="paragraph" w:customStyle="1" w:styleId="WW-Normalcentr">
    <w:name w:val="WW-Normal centré"/>
    <w:basedOn w:val="Standard"/>
    <w:rsid w:val="00014B86"/>
    <w:pPr>
      <w:spacing w:after="120"/>
      <w:ind w:left="1416" w:right="1134" w:firstLine="1"/>
    </w:pPr>
    <w:rPr>
      <w:rFonts w:ascii="Arial" w:hAnsi="Arial" w:cs="Arial"/>
      <w:sz w:val="22"/>
    </w:rPr>
  </w:style>
  <w:style w:type="paragraph" w:customStyle="1" w:styleId="Framecontents">
    <w:name w:val="Frame contents"/>
    <w:basedOn w:val="Textbody"/>
    <w:rsid w:val="00014B86"/>
  </w:style>
  <w:style w:type="paragraph" w:customStyle="1" w:styleId="spip">
    <w:name w:val="spip"/>
    <w:basedOn w:val="Standard"/>
    <w:rsid w:val="00014B86"/>
    <w:pPr>
      <w:suppressAutoHyphens w:val="0"/>
      <w:spacing w:before="100" w:after="100"/>
    </w:pPr>
    <w:rPr>
      <w:sz w:val="24"/>
      <w:szCs w:val="24"/>
    </w:rPr>
  </w:style>
  <w:style w:type="paragraph" w:customStyle="1" w:styleId="Contenudecadre">
    <w:name w:val="Contenu de cadre"/>
    <w:basedOn w:val="Standard"/>
    <w:rsid w:val="00014B86"/>
  </w:style>
  <w:style w:type="paragraph" w:customStyle="1" w:styleId="TableContents">
    <w:name w:val="Table Contents"/>
    <w:basedOn w:val="Standard"/>
    <w:rsid w:val="00014B86"/>
    <w:pPr>
      <w:suppressLineNumbers/>
    </w:pPr>
  </w:style>
  <w:style w:type="paragraph" w:customStyle="1" w:styleId="TableHeading">
    <w:name w:val="Table Heading"/>
    <w:basedOn w:val="TableContents"/>
    <w:rsid w:val="00014B86"/>
    <w:pPr>
      <w:jc w:val="center"/>
    </w:pPr>
    <w:rPr>
      <w:b/>
      <w:bCs/>
    </w:rPr>
  </w:style>
  <w:style w:type="character" w:customStyle="1" w:styleId="WW8Num1z0">
    <w:name w:val="WW8Num1z0"/>
    <w:rsid w:val="00014B86"/>
  </w:style>
  <w:style w:type="character" w:customStyle="1" w:styleId="WW8Num1z1">
    <w:name w:val="WW8Num1z1"/>
    <w:rsid w:val="00014B86"/>
  </w:style>
  <w:style w:type="character" w:customStyle="1" w:styleId="WW8Num1z2">
    <w:name w:val="WW8Num1z2"/>
    <w:rsid w:val="00014B86"/>
  </w:style>
  <w:style w:type="character" w:customStyle="1" w:styleId="WW8Num1z3">
    <w:name w:val="WW8Num1z3"/>
    <w:rsid w:val="00014B86"/>
  </w:style>
  <w:style w:type="character" w:customStyle="1" w:styleId="WW8Num1z4">
    <w:name w:val="WW8Num1z4"/>
    <w:rsid w:val="00014B86"/>
  </w:style>
  <w:style w:type="character" w:customStyle="1" w:styleId="WW8Num1z5">
    <w:name w:val="WW8Num1z5"/>
    <w:rsid w:val="00014B86"/>
  </w:style>
  <w:style w:type="character" w:customStyle="1" w:styleId="WW8Num1z6">
    <w:name w:val="WW8Num1z6"/>
    <w:rsid w:val="00014B86"/>
  </w:style>
  <w:style w:type="character" w:customStyle="1" w:styleId="WW8Num1z7">
    <w:name w:val="WW8Num1z7"/>
    <w:rsid w:val="00014B86"/>
  </w:style>
  <w:style w:type="character" w:customStyle="1" w:styleId="WW8Num1z8">
    <w:name w:val="WW8Num1z8"/>
    <w:rsid w:val="00014B86"/>
  </w:style>
  <w:style w:type="character" w:customStyle="1" w:styleId="WW8Num2z0">
    <w:name w:val="WW8Num2z0"/>
    <w:rsid w:val="00014B86"/>
    <w:rPr>
      <w:rFonts w:ascii="Symbol" w:hAnsi="Symbol" w:cs="OpenSymbol"/>
    </w:rPr>
  </w:style>
  <w:style w:type="character" w:customStyle="1" w:styleId="WW8Num2z1">
    <w:name w:val="WW8Num2z1"/>
    <w:rsid w:val="00014B86"/>
    <w:rPr>
      <w:rFonts w:ascii="OpenSymbol" w:hAnsi="OpenSymbol" w:cs="OpenSymbol"/>
    </w:rPr>
  </w:style>
  <w:style w:type="character" w:customStyle="1" w:styleId="WW8Num2z2">
    <w:name w:val="WW8Num2z2"/>
    <w:rsid w:val="00014B86"/>
  </w:style>
  <w:style w:type="character" w:customStyle="1" w:styleId="WW8Num2z3">
    <w:name w:val="WW8Num2z3"/>
    <w:rsid w:val="00014B86"/>
  </w:style>
  <w:style w:type="character" w:customStyle="1" w:styleId="WW8Num2z4">
    <w:name w:val="WW8Num2z4"/>
    <w:rsid w:val="00014B86"/>
  </w:style>
  <w:style w:type="character" w:customStyle="1" w:styleId="WW8Num2z5">
    <w:name w:val="WW8Num2z5"/>
    <w:rsid w:val="00014B86"/>
  </w:style>
  <w:style w:type="character" w:customStyle="1" w:styleId="WW8Num2z6">
    <w:name w:val="WW8Num2z6"/>
    <w:rsid w:val="00014B86"/>
  </w:style>
  <w:style w:type="character" w:customStyle="1" w:styleId="WW8Num2z7">
    <w:name w:val="WW8Num2z7"/>
    <w:rsid w:val="00014B86"/>
  </w:style>
  <w:style w:type="character" w:customStyle="1" w:styleId="WW8Num2z8">
    <w:name w:val="WW8Num2z8"/>
    <w:rsid w:val="00014B86"/>
  </w:style>
  <w:style w:type="character" w:customStyle="1" w:styleId="Policepardfaut1">
    <w:name w:val="Police par défaut1"/>
    <w:rsid w:val="00014B86"/>
  </w:style>
  <w:style w:type="character" w:customStyle="1" w:styleId="WW-Absatz-Standardschriftart">
    <w:name w:val="WW-Absatz-Standardschriftart"/>
    <w:rsid w:val="00014B86"/>
  </w:style>
  <w:style w:type="character" w:customStyle="1" w:styleId="WW-Absatz-Standardschriftart1">
    <w:name w:val="WW-Absatz-Standardschriftart1"/>
    <w:rsid w:val="00014B86"/>
  </w:style>
  <w:style w:type="character" w:customStyle="1" w:styleId="WW-Absatz-Standardschriftart11">
    <w:name w:val="WW-Absatz-Standardschriftart11"/>
    <w:rsid w:val="00014B86"/>
  </w:style>
  <w:style w:type="character" w:customStyle="1" w:styleId="WW-Absatz-Standardschriftart111">
    <w:name w:val="WW-Absatz-Standardschriftart111"/>
    <w:rsid w:val="00014B86"/>
  </w:style>
  <w:style w:type="character" w:customStyle="1" w:styleId="WW-Absatz-Standardschriftart1111">
    <w:name w:val="WW-Absatz-Standardschriftart1111"/>
    <w:rsid w:val="00014B86"/>
  </w:style>
  <w:style w:type="character" w:customStyle="1" w:styleId="WW-Policepardfaut">
    <w:name w:val="WW-Police par défaut"/>
    <w:rsid w:val="00014B86"/>
  </w:style>
  <w:style w:type="character" w:customStyle="1" w:styleId="NumberingSymbols">
    <w:name w:val="Numbering Symbols"/>
    <w:rsid w:val="00014B86"/>
  </w:style>
  <w:style w:type="character" w:customStyle="1" w:styleId="BulletSymbols">
    <w:name w:val="Bullet Symbols"/>
    <w:rsid w:val="00014B86"/>
    <w:rPr>
      <w:rFonts w:ascii="OpenSymbol" w:eastAsia="OpenSymbol" w:hAnsi="OpenSymbol" w:cs="OpenSymbol"/>
    </w:rPr>
  </w:style>
  <w:style w:type="character" w:customStyle="1" w:styleId="Internetlink">
    <w:name w:val="Internet link"/>
    <w:rsid w:val="00014B8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014B86"/>
  </w:style>
  <w:style w:type="character" w:customStyle="1" w:styleId="Mentionnonrsolue1">
    <w:name w:val="Mention non résolue1"/>
    <w:rsid w:val="00014B86"/>
    <w:rPr>
      <w:color w:val="605E5C"/>
      <w:shd w:val="clear" w:color="auto" w:fill="E1DFDD"/>
    </w:rPr>
  </w:style>
  <w:style w:type="numbering" w:customStyle="1" w:styleId="WW8Num1">
    <w:name w:val="WW8Num1"/>
    <w:basedOn w:val="Aucuneliste"/>
    <w:rsid w:val="00014B8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D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DC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4E7006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E70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0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ti-ac-reims.com/2021/12/communique-de-presse-a-i-unsa-snpden-unsa-et-unsa-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ADAMKIEWICZ</dc:creator>
  <cp:lastModifiedBy>Mickaël ADAMKIEWICZ</cp:lastModifiedBy>
  <cp:revision>8</cp:revision>
  <cp:lastPrinted>2021-12-07T16:19:00Z</cp:lastPrinted>
  <dcterms:created xsi:type="dcterms:W3CDTF">2021-12-08T09:15:00Z</dcterms:created>
  <dcterms:modified xsi:type="dcterms:W3CDTF">2021-12-08T10:44:00Z</dcterms:modified>
</cp:coreProperties>
</file>