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3E" w:rsidRDefault="00BC723E" w:rsidP="00BC723E">
      <w:pPr>
        <w:pStyle w:val="Standard"/>
        <w:jc w:val="center"/>
        <w:rPr>
          <w:rFonts w:ascii="Times New Roman" w:hAnsi="Times New Roman"/>
          <w:b/>
          <w:sz w:val="28"/>
          <w:szCs w:val="36"/>
          <w:u w:val="single"/>
        </w:rPr>
      </w:pPr>
      <w:r w:rsidRPr="00696C3B">
        <w:rPr>
          <w:noProof/>
          <w:lang w:val="fr-CH" w:eastAsia="fr-CH" w:bidi="ar-SA"/>
        </w:rPr>
        <w:drawing>
          <wp:inline distT="0" distB="0" distL="0" distR="0" wp14:anchorId="241B5432" wp14:editId="4779C8D2">
            <wp:extent cx="1114425" cy="1114425"/>
            <wp:effectExtent l="0" t="0" r="9525" b="9525"/>
            <wp:docPr id="1" name="Image 1" descr="C:\Users\Khadidja Cherif\Desktop\vrai logo CN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didja Cherif\Desktop\vrai logo CN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23E" w:rsidRPr="00BC55F1" w:rsidRDefault="00BC723E" w:rsidP="00BC723E">
      <w:pPr>
        <w:jc w:val="center"/>
        <w:rPr>
          <w:rFonts w:ascii="Times New Roman" w:eastAsia="Times New Roman" w:hAnsi="Times New Roman" w:cs="Times New Roman"/>
          <w:b/>
          <w:sz w:val="28"/>
          <w:lang w:eastAsia="fr-CH"/>
        </w:rPr>
      </w:pPr>
      <w:r w:rsidRPr="00BC55F1">
        <w:rPr>
          <w:rFonts w:ascii="Times New Roman" w:eastAsia="Times New Roman" w:hAnsi="Times New Roman" w:cs="Times New Roman"/>
          <w:b/>
          <w:sz w:val="28"/>
          <w:lang w:eastAsia="fr-CH"/>
        </w:rPr>
        <w:t>Conseil National de la Résistance pour la Démocratie (CNRD)</w:t>
      </w:r>
    </w:p>
    <w:p w:rsidR="00BC723E" w:rsidRPr="00BC55F1" w:rsidRDefault="00BC723E" w:rsidP="00BC723E">
      <w:pPr>
        <w:jc w:val="center"/>
        <w:rPr>
          <w:rFonts w:ascii="Times New Roman" w:eastAsia="Times New Roman" w:hAnsi="Times New Roman" w:cs="Times New Roman"/>
          <w:b/>
          <w:sz w:val="28"/>
          <w:lang w:eastAsia="fr-CH"/>
        </w:rPr>
      </w:pPr>
      <w:r w:rsidRPr="00BC55F1">
        <w:rPr>
          <w:rFonts w:ascii="Times New Roman" w:eastAsia="Times New Roman" w:hAnsi="Times New Roman" w:cs="Times New Roman"/>
          <w:b/>
          <w:sz w:val="28"/>
          <w:lang w:eastAsia="fr-CH"/>
        </w:rPr>
        <w:t>-----------</w:t>
      </w:r>
    </w:p>
    <w:p w:rsidR="00BC723E" w:rsidRPr="00BC55F1" w:rsidRDefault="00BC723E" w:rsidP="00BC723E">
      <w:pPr>
        <w:jc w:val="center"/>
        <w:rPr>
          <w:rFonts w:ascii="Times New Roman" w:eastAsia="Times New Roman" w:hAnsi="Times New Roman" w:cs="Times New Roman"/>
          <w:b/>
          <w:sz w:val="28"/>
          <w:lang w:eastAsia="fr-CH"/>
        </w:rPr>
      </w:pPr>
      <w:r w:rsidRPr="00BC55F1">
        <w:rPr>
          <w:rFonts w:ascii="Times New Roman" w:eastAsia="Times New Roman" w:hAnsi="Times New Roman" w:cs="Times New Roman"/>
          <w:b/>
          <w:sz w:val="28"/>
          <w:lang w:eastAsia="fr-CH"/>
        </w:rPr>
        <w:t xml:space="preserve">   Unité -  Justice -  Progrès</w:t>
      </w:r>
    </w:p>
    <w:p w:rsidR="00BC723E" w:rsidRPr="00BC55F1" w:rsidRDefault="00BC723E" w:rsidP="00BC723E">
      <w:pPr>
        <w:jc w:val="center"/>
        <w:rPr>
          <w:rFonts w:ascii="Times New Roman" w:eastAsia="Times New Roman" w:hAnsi="Times New Roman" w:cs="Times New Roman"/>
          <w:sz w:val="28"/>
          <w:lang w:eastAsia="fr-CH"/>
        </w:rPr>
      </w:pPr>
      <w:r w:rsidRPr="00BC55F1">
        <w:rPr>
          <w:rFonts w:ascii="Times New Roman" w:eastAsia="Times New Roman" w:hAnsi="Times New Roman" w:cs="Times New Roman"/>
          <w:sz w:val="28"/>
          <w:lang w:eastAsia="fr-CH"/>
        </w:rPr>
        <w:t>------------</w:t>
      </w:r>
    </w:p>
    <w:p w:rsidR="00BC723E" w:rsidRDefault="00BC723E" w:rsidP="00BC723E">
      <w:pPr>
        <w:pStyle w:val="Standard"/>
        <w:rPr>
          <w:rFonts w:ascii="Times New Roman" w:hAnsi="Times New Roman"/>
          <w:b/>
          <w:sz w:val="28"/>
          <w:szCs w:val="36"/>
          <w:u w:val="single"/>
        </w:rPr>
      </w:pPr>
    </w:p>
    <w:p w:rsidR="00E66183" w:rsidRPr="00BC723E" w:rsidRDefault="001A3D5B">
      <w:pPr>
        <w:pStyle w:val="Standard"/>
        <w:jc w:val="center"/>
        <w:rPr>
          <w:rFonts w:ascii="Times New Roman" w:hAnsi="Times New Roman"/>
          <w:b/>
          <w:sz w:val="28"/>
          <w:szCs w:val="36"/>
          <w:u w:val="single"/>
        </w:rPr>
      </w:pPr>
      <w:r w:rsidRPr="00BC723E">
        <w:rPr>
          <w:rFonts w:ascii="Times New Roman" w:hAnsi="Times New Roman"/>
          <w:b/>
          <w:sz w:val="28"/>
          <w:szCs w:val="36"/>
          <w:u w:val="single"/>
        </w:rPr>
        <w:t>Communiqué de presse</w:t>
      </w:r>
    </w:p>
    <w:p w:rsidR="00E66183" w:rsidRPr="00BC723E" w:rsidRDefault="00E66183">
      <w:pPr>
        <w:pStyle w:val="Standard"/>
        <w:rPr>
          <w:rFonts w:ascii="Times New Roman" w:hAnsi="Times New Roman"/>
          <w:sz w:val="22"/>
          <w:szCs w:val="28"/>
          <w:u w:val="single"/>
        </w:rPr>
      </w:pPr>
    </w:p>
    <w:p w:rsidR="00E66183" w:rsidRPr="00BC723E" w:rsidRDefault="001A3D5B" w:rsidP="00A32C7F">
      <w:pPr>
        <w:pStyle w:val="Standard"/>
        <w:jc w:val="both"/>
        <w:rPr>
          <w:rFonts w:ascii="Times New Roman" w:hAnsi="Times New Roman"/>
          <w:szCs w:val="28"/>
          <w:u w:val="single"/>
        </w:rPr>
      </w:pPr>
      <w:r w:rsidRPr="00BC723E">
        <w:rPr>
          <w:rFonts w:ascii="Times New Roman" w:hAnsi="Times New Roman"/>
          <w:szCs w:val="28"/>
        </w:rPr>
        <w:t>Le Conseil National de la Résistance pour la Démocratie (CNRD)</w:t>
      </w:r>
      <w:r w:rsidR="00D975E6" w:rsidRPr="00BC723E">
        <w:rPr>
          <w:rFonts w:ascii="Times New Roman" w:hAnsi="Times New Roman"/>
          <w:szCs w:val="28"/>
        </w:rPr>
        <w:t>,</w:t>
      </w:r>
      <w:r w:rsidRPr="00BC723E">
        <w:rPr>
          <w:rFonts w:ascii="Times New Roman" w:hAnsi="Times New Roman"/>
          <w:szCs w:val="28"/>
        </w:rPr>
        <w:t xml:space="preserve"> notre parti</w:t>
      </w:r>
      <w:r w:rsidR="00BC55F1">
        <w:rPr>
          <w:rFonts w:ascii="Times New Roman" w:hAnsi="Times New Roman"/>
          <w:szCs w:val="28"/>
        </w:rPr>
        <w:t>,</w:t>
      </w:r>
      <w:r w:rsidRPr="00BC723E">
        <w:rPr>
          <w:rFonts w:ascii="Times New Roman" w:hAnsi="Times New Roman"/>
          <w:szCs w:val="28"/>
        </w:rPr>
        <w:t xml:space="preserve"> fait p</w:t>
      </w:r>
      <w:r w:rsidR="002F1578">
        <w:rPr>
          <w:rFonts w:ascii="Times New Roman" w:hAnsi="Times New Roman"/>
          <w:szCs w:val="28"/>
        </w:rPr>
        <w:t>arler de lui ces derniers moments</w:t>
      </w:r>
      <w:r w:rsidRPr="00BC723E">
        <w:rPr>
          <w:rFonts w:ascii="Times New Roman" w:hAnsi="Times New Roman"/>
          <w:szCs w:val="28"/>
        </w:rPr>
        <w:t xml:space="preserve"> à cause d’un texte</w:t>
      </w:r>
      <w:r w:rsidR="00886333">
        <w:rPr>
          <w:rFonts w:ascii="Times New Roman" w:hAnsi="Times New Roman"/>
          <w:szCs w:val="28"/>
        </w:rPr>
        <w:t xml:space="preserve"> publié dans la presse par l’ex-</w:t>
      </w:r>
      <w:r w:rsidRPr="00BC723E">
        <w:rPr>
          <w:rFonts w:ascii="Times New Roman" w:hAnsi="Times New Roman"/>
          <w:szCs w:val="28"/>
        </w:rPr>
        <w:t>secrétaire général du part</w:t>
      </w:r>
      <w:r w:rsidR="00D975E6" w:rsidRPr="00BC723E">
        <w:rPr>
          <w:rFonts w:ascii="Times New Roman" w:hAnsi="Times New Roman"/>
          <w:szCs w:val="28"/>
        </w:rPr>
        <w:t>i</w:t>
      </w:r>
      <w:r w:rsidRPr="00BC723E">
        <w:rPr>
          <w:rFonts w:ascii="Times New Roman" w:hAnsi="Times New Roman"/>
          <w:szCs w:val="28"/>
        </w:rPr>
        <w:t>. Nous portons à la connaissance de nos militants, sympathisants et de nos compatriotes que notre parti se porte bien et poursuit ses nobles missions de lutte contre l’injustice et l’arbitraire malgré son ancrage à l’extérieur</w:t>
      </w:r>
      <w:r w:rsidR="00D975E6" w:rsidRPr="00BC723E">
        <w:rPr>
          <w:rFonts w:ascii="Times New Roman" w:hAnsi="Times New Roman"/>
          <w:szCs w:val="28"/>
        </w:rPr>
        <w:t>,</w:t>
      </w:r>
      <w:r w:rsidRPr="00BC723E">
        <w:rPr>
          <w:rFonts w:ascii="Times New Roman" w:hAnsi="Times New Roman"/>
          <w:szCs w:val="28"/>
        </w:rPr>
        <w:t xml:space="preserve"> loin du plus grand nombre de nos militants.</w:t>
      </w:r>
    </w:p>
    <w:p w:rsidR="00E66183" w:rsidRPr="00BC723E" w:rsidRDefault="00E66183" w:rsidP="00A32C7F">
      <w:pPr>
        <w:pStyle w:val="Standard"/>
        <w:jc w:val="both"/>
        <w:rPr>
          <w:rFonts w:ascii="Times New Roman" w:hAnsi="Times New Roman"/>
          <w:szCs w:val="28"/>
          <w:u w:val="single"/>
        </w:rPr>
      </w:pPr>
    </w:p>
    <w:p w:rsidR="00E66183" w:rsidRPr="00BC723E" w:rsidRDefault="001A3D5B" w:rsidP="00A32C7F">
      <w:pPr>
        <w:pStyle w:val="Standard"/>
        <w:jc w:val="both"/>
        <w:rPr>
          <w:rFonts w:ascii="Times New Roman" w:hAnsi="Times New Roman"/>
          <w:szCs w:val="28"/>
          <w:u w:val="single"/>
        </w:rPr>
      </w:pPr>
      <w:r w:rsidRPr="00BC723E">
        <w:rPr>
          <w:rFonts w:ascii="Times New Roman" w:hAnsi="Times New Roman"/>
          <w:szCs w:val="28"/>
        </w:rPr>
        <w:t>Si dans la vie d’un parti il y a souvent des périodes de turbulences liées à la lassitude et à la faiblesse des compagnons incapables de sup</w:t>
      </w:r>
      <w:r w:rsidR="00BC55F1">
        <w:rPr>
          <w:rFonts w:ascii="Times New Roman" w:hAnsi="Times New Roman"/>
          <w:szCs w:val="28"/>
        </w:rPr>
        <w:t>porter une lutte dans la durée,</w:t>
      </w:r>
      <w:r w:rsidRPr="00BC723E">
        <w:rPr>
          <w:rFonts w:ascii="Times New Roman" w:hAnsi="Times New Roman"/>
          <w:szCs w:val="28"/>
        </w:rPr>
        <w:t xml:space="preserve"> au CNRD</w:t>
      </w:r>
      <w:r w:rsidR="00D975E6" w:rsidRPr="00BC723E">
        <w:rPr>
          <w:rFonts w:ascii="Times New Roman" w:hAnsi="Times New Roman"/>
          <w:szCs w:val="28"/>
        </w:rPr>
        <w:t>,</w:t>
      </w:r>
      <w:r w:rsidRPr="00BC723E">
        <w:rPr>
          <w:rFonts w:ascii="Times New Roman" w:hAnsi="Times New Roman"/>
          <w:szCs w:val="28"/>
        </w:rPr>
        <w:t xml:space="preserve"> nous avons heureusement</w:t>
      </w:r>
      <w:r w:rsidR="002F1578">
        <w:rPr>
          <w:rFonts w:ascii="Times New Roman" w:hAnsi="Times New Roman"/>
          <w:szCs w:val="28"/>
        </w:rPr>
        <w:t xml:space="preserve"> beaucoup d’</w:t>
      </w:r>
      <w:r w:rsidR="002F1578" w:rsidRPr="00BC723E">
        <w:rPr>
          <w:rFonts w:ascii="Times New Roman" w:hAnsi="Times New Roman"/>
          <w:szCs w:val="28"/>
        </w:rPr>
        <w:t>hommes</w:t>
      </w:r>
      <w:r w:rsidRPr="00BC723E">
        <w:rPr>
          <w:rFonts w:ascii="Times New Roman" w:hAnsi="Times New Roman"/>
          <w:szCs w:val="28"/>
        </w:rPr>
        <w:t xml:space="preserve"> et </w:t>
      </w:r>
      <w:r w:rsidR="00D975E6" w:rsidRPr="00BC723E">
        <w:rPr>
          <w:rFonts w:ascii="Times New Roman" w:hAnsi="Times New Roman"/>
          <w:szCs w:val="28"/>
        </w:rPr>
        <w:t>des femmes jalouses</w:t>
      </w:r>
      <w:r w:rsidRPr="00BC723E">
        <w:rPr>
          <w:rFonts w:ascii="Times New Roman" w:hAnsi="Times New Roman"/>
          <w:szCs w:val="28"/>
        </w:rPr>
        <w:t xml:space="preserve"> de leurs principes</w:t>
      </w:r>
      <w:r w:rsidR="00A32C7F" w:rsidRPr="00BC723E">
        <w:rPr>
          <w:rFonts w:ascii="Times New Roman" w:hAnsi="Times New Roman"/>
          <w:szCs w:val="28"/>
        </w:rPr>
        <w:t>,</w:t>
      </w:r>
      <w:r w:rsidRPr="00BC723E">
        <w:rPr>
          <w:rFonts w:ascii="Times New Roman" w:hAnsi="Times New Roman"/>
          <w:szCs w:val="28"/>
        </w:rPr>
        <w:t xml:space="preserve"> et qui s’accrochent à la barque pour faire face à tous les défis. Rien donc ne pourra saper la longue marche de notre parti</w:t>
      </w:r>
      <w:r w:rsidR="00A32C7F" w:rsidRPr="00BC723E">
        <w:rPr>
          <w:rFonts w:ascii="Times New Roman" w:hAnsi="Times New Roman"/>
          <w:szCs w:val="28"/>
        </w:rPr>
        <w:t xml:space="preserve"> qui a</w:t>
      </w:r>
      <w:r w:rsidRPr="00BC723E">
        <w:rPr>
          <w:rFonts w:ascii="Times New Roman" w:hAnsi="Times New Roman"/>
          <w:szCs w:val="28"/>
        </w:rPr>
        <w:t xml:space="preserve"> commencée en 2017. Le CNRD et ses dirigeants </w:t>
      </w:r>
      <w:r w:rsidR="00A32C7F" w:rsidRPr="00BC723E">
        <w:rPr>
          <w:rFonts w:ascii="Times New Roman" w:hAnsi="Times New Roman"/>
          <w:szCs w:val="28"/>
        </w:rPr>
        <w:t>sont porteurs</w:t>
      </w:r>
      <w:r w:rsidRPr="00BC723E">
        <w:rPr>
          <w:rFonts w:ascii="Times New Roman" w:hAnsi="Times New Roman"/>
          <w:szCs w:val="28"/>
        </w:rPr>
        <w:t xml:space="preserve"> d’espoir et cheminent vers un destin ; mais aucun destin n’est possible sans trahison ni intrigue et haine.</w:t>
      </w:r>
    </w:p>
    <w:p w:rsidR="00E66183" w:rsidRPr="00BC723E" w:rsidRDefault="00E66183" w:rsidP="00A32C7F">
      <w:pPr>
        <w:pStyle w:val="Standard"/>
        <w:jc w:val="both"/>
        <w:rPr>
          <w:rFonts w:ascii="Times New Roman" w:hAnsi="Times New Roman"/>
          <w:szCs w:val="28"/>
          <w:u w:val="single"/>
        </w:rPr>
      </w:pPr>
    </w:p>
    <w:p w:rsidR="00E66183" w:rsidRPr="00BC723E" w:rsidRDefault="001A3D5B" w:rsidP="00A32C7F">
      <w:pPr>
        <w:pStyle w:val="Standard"/>
        <w:jc w:val="both"/>
        <w:rPr>
          <w:rFonts w:ascii="Times New Roman" w:hAnsi="Times New Roman"/>
          <w:szCs w:val="28"/>
          <w:u w:val="single"/>
        </w:rPr>
      </w:pPr>
      <w:r w:rsidRPr="00BC723E">
        <w:rPr>
          <w:rFonts w:ascii="Times New Roman" w:hAnsi="Times New Roman"/>
          <w:szCs w:val="28"/>
        </w:rPr>
        <w:t>Nous disons à nos camarades militants et sympathisants que notre pays traverse un des moments les plus difficiles de son histoire</w:t>
      </w:r>
      <w:r w:rsidR="00A32C7F" w:rsidRPr="00BC723E">
        <w:rPr>
          <w:rFonts w:ascii="Times New Roman" w:hAnsi="Times New Roman"/>
          <w:szCs w:val="28"/>
        </w:rPr>
        <w:t>,</w:t>
      </w:r>
      <w:r w:rsidRPr="00BC723E">
        <w:rPr>
          <w:rFonts w:ascii="Times New Roman" w:hAnsi="Times New Roman"/>
          <w:szCs w:val="28"/>
        </w:rPr>
        <w:t xml:space="preserve"> et que cela nous appelle à la vigilance et au respect de nos </w:t>
      </w:r>
      <w:r w:rsidR="00A32C7F" w:rsidRPr="00BC723E">
        <w:rPr>
          <w:rFonts w:ascii="Times New Roman" w:hAnsi="Times New Roman"/>
          <w:szCs w:val="28"/>
        </w:rPr>
        <w:t>valeurs. A</w:t>
      </w:r>
      <w:r w:rsidRPr="00BC723E">
        <w:rPr>
          <w:rFonts w:ascii="Times New Roman" w:hAnsi="Times New Roman"/>
          <w:szCs w:val="28"/>
        </w:rPr>
        <w:t xml:space="preserve"> cet effet</w:t>
      </w:r>
      <w:r w:rsidR="005878E7">
        <w:rPr>
          <w:rFonts w:ascii="Times New Roman" w:hAnsi="Times New Roman"/>
          <w:szCs w:val="28"/>
        </w:rPr>
        <w:t>,</w:t>
      </w:r>
      <w:r w:rsidRPr="00BC723E">
        <w:rPr>
          <w:rFonts w:ascii="Times New Roman" w:hAnsi="Times New Roman"/>
          <w:szCs w:val="28"/>
        </w:rPr>
        <w:t xml:space="preserve"> nous devons nous organiser </w:t>
      </w:r>
      <w:r w:rsidR="002F1578">
        <w:rPr>
          <w:rFonts w:ascii="Times New Roman" w:hAnsi="Times New Roman"/>
          <w:szCs w:val="28"/>
        </w:rPr>
        <w:t>pour faire face aux combats à venir</w:t>
      </w:r>
      <w:r w:rsidRPr="00BC723E">
        <w:rPr>
          <w:rFonts w:ascii="Times New Roman" w:hAnsi="Times New Roman"/>
          <w:szCs w:val="28"/>
        </w:rPr>
        <w:t xml:space="preserve"> qui s’annoncent périlleux sans se laisser divertir ni répondre aux agissements puérils de ceux-là qui veulent nous tirer vers le bas.</w:t>
      </w:r>
    </w:p>
    <w:p w:rsidR="00E66183" w:rsidRPr="00BC723E" w:rsidRDefault="00A32C7F" w:rsidP="00A32C7F">
      <w:pPr>
        <w:pStyle w:val="Standard"/>
        <w:jc w:val="both"/>
        <w:rPr>
          <w:rFonts w:ascii="Times New Roman" w:hAnsi="Times New Roman"/>
          <w:szCs w:val="28"/>
          <w:u w:val="single"/>
        </w:rPr>
      </w:pPr>
      <w:r w:rsidRPr="00BC723E">
        <w:rPr>
          <w:rFonts w:ascii="Times New Roman" w:hAnsi="Times New Roman"/>
          <w:szCs w:val="28"/>
        </w:rPr>
        <w:t>Le b</w:t>
      </w:r>
      <w:r w:rsidR="001A3D5B" w:rsidRPr="00BC723E">
        <w:rPr>
          <w:rFonts w:ascii="Times New Roman" w:hAnsi="Times New Roman"/>
          <w:szCs w:val="28"/>
        </w:rPr>
        <w:t>ureau exécutif qui a mis en place une commission pour préparer le congrès du parti, recommande aux militants et sympathisants de s’informer auprès des organes les plus rapprochés.</w:t>
      </w:r>
      <w:r w:rsidR="00BC55F1">
        <w:rPr>
          <w:rFonts w:ascii="Times New Roman" w:hAnsi="Times New Roman"/>
          <w:szCs w:val="28"/>
        </w:rPr>
        <w:t xml:space="preserve"> </w:t>
      </w:r>
      <w:r w:rsidR="001A3D5B" w:rsidRPr="00BC723E">
        <w:rPr>
          <w:rFonts w:ascii="Times New Roman" w:hAnsi="Times New Roman"/>
          <w:szCs w:val="28"/>
        </w:rPr>
        <w:t>Cette commission prendra toutes les dispositions pour approcher tous nos militants afin de faciliter la participation à ce grand rendez-vous.</w:t>
      </w:r>
    </w:p>
    <w:p w:rsidR="00E66183" w:rsidRPr="00BC723E" w:rsidRDefault="00E66183" w:rsidP="00A32C7F">
      <w:pPr>
        <w:pStyle w:val="Standard"/>
        <w:jc w:val="both"/>
        <w:rPr>
          <w:rFonts w:ascii="Times New Roman" w:hAnsi="Times New Roman"/>
          <w:szCs w:val="28"/>
          <w:u w:val="single"/>
        </w:rPr>
      </w:pPr>
    </w:p>
    <w:p w:rsidR="00E66183" w:rsidRPr="00BC723E" w:rsidRDefault="001A3D5B" w:rsidP="00A32C7F">
      <w:pPr>
        <w:pStyle w:val="Standard"/>
        <w:jc w:val="both"/>
        <w:rPr>
          <w:rFonts w:ascii="Times New Roman" w:hAnsi="Times New Roman"/>
          <w:szCs w:val="28"/>
          <w:u w:val="single"/>
        </w:rPr>
      </w:pPr>
      <w:r w:rsidRPr="00BC723E">
        <w:rPr>
          <w:rFonts w:ascii="Times New Roman" w:hAnsi="Times New Roman"/>
          <w:szCs w:val="28"/>
        </w:rPr>
        <w:t>Au lancement de notre parti, nous nous sommes fixés des objectifs hautement nobles qui ont cimenté notre attachement à la justice et à la liberté ; cre</w:t>
      </w:r>
      <w:bookmarkStart w:id="0" w:name="_GoBack"/>
      <w:bookmarkEnd w:id="0"/>
      <w:r w:rsidRPr="00BC723E">
        <w:rPr>
          <w:rFonts w:ascii="Times New Roman" w:hAnsi="Times New Roman"/>
          <w:szCs w:val="28"/>
        </w:rPr>
        <w:t>do de notre lutte que rien ne pourra dévier de sa trajectoire.</w:t>
      </w:r>
    </w:p>
    <w:p w:rsidR="00E66183" w:rsidRPr="00BC723E" w:rsidRDefault="00E66183" w:rsidP="00A32C7F">
      <w:pPr>
        <w:pStyle w:val="Standard"/>
        <w:jc w:val="both"/>
        <w:rPr>
          <w:rFonts w:ascii="Times New Roman" w:hAnsi="Times New Roman"/>
          <w:szCs w:val="28"/>
          <w:u w:val="single"/>
        </w:rPr>
      </w:pPr>
    </w:p>
    <w:p w:rsidR="00E66183" w:rsidRPr="00BC723E" w:rsidRDefault="001A3D5B" w:rsidP="00A32C7F">
      <w:pPr>
        <w:pStyle w:val="Standard"/>
        <w:jc w:val="both"/>
        <w:rPr>
          <w:rFonts w:ascii="Times New Roman" w:hAnsi="Times New Roman"/>
          <w:szCs w:val="28"/>
          <w:u w:val="single"/>
        </w:rPr>
      </w:pPr>
      <w:r w:rsidRPr="00BC723E">
        <w:rPr>
          <w:rFonts w:ascii="Times New Roman" w:hAnsi="Times New Roman"/>
          <w:szCs w:val="28"/>
        </w:rPr>
        <w:t>Enfin, le bureau exécutif, fort du soutien des mil</w:t>
      </w:r>
      <w:r w:rsidR="00A32C7F" w:rsidRPr="00BC723E">
        <w:rPr>
          <w:rFonts w:ascii="Times New Roman" w:hAnsi="Times New Roman"/>
          <w:szCs w:val="28"/>
        </w:rPr>
        <w:t>itants et sympathisants</w:t>
      </w:r>
      <w:r w:rsidRPr="00BC723E">
        <w:rPr>
          <w:rFonts w:ascii="Times New Roman" w:hAnsi="Times New Roman"/>
          <w:szCs w:val="28"/>
        </w:rPr>
        <w:t>, continue à travailler en étroite entente avec les partis amis</w:t>
      </w:r>
      <w:r w:rsidR="00A32C7F" w:rsidRPr="00BC723E">
        <w:rPr>
          <w:rFonts w:ascii="Times New Roman" w:hAnsi="Times New Roman"/>
          <w:szCs w:val="28"/>
        </w:rPr>
        <w:t>,</w:t>
      </w:r>
      <w:r w:rsidRPr="00BC723E">
        <w:rPr>
          <w:rFonts w:ascii="Times New Roman" w:hAnsi="Times New Roman"/>
          <w:szCs w:val="28"/>
        </w:rPr>
        <w:t xml:space="preserve"> notamment au sein du conseil national pour le changement (</w:t>
      </w:r>
      <w:r w:rsidR="00A32C7F" w:rsidRPr="00BC723E">
        <w:rPr>
          <w:rFonts w:ascii="Times New Roman" w:hAnsi="Times New Roman"/>
          <w:szCs w:val="28"/>
        </w:rPr>
        <w:t>CNC) afin</w:t>
      </w:r>
      <w:r w:rsidRPr="00BC723E">
        <w:rPr>
          <w:rFonts w:ascii="Times New Roman" w:hAnsi="Times New Roman"/>
          <w:szCs w:val="28"/>
        </w:rPr>
        <w:t xml:space="preserve"> de rendre possible la victoire et vaincre l’oppression. Toute tentative d’infiltration de nos rangs pour nous divertir sera voué à l’échec.</w:t>
      </w:r>
    </w:p>
    <w:p w:rsidR="00BC55F1" w:rsidRDefault="00BC55F1" w:rsidP="00A32C7F">
      <w:pPr>
        <w:pStyle w:val="Standard"/>
        <w:jc w:val="both"/>
        <w:rPr>
          <w:rFonts w:ascii="Times New Roman" w:hAnsi="Times New Roman"/>
          <w:szCs w:val="28"/>
          <w:u w:val="single"/>
        </w:rPr>
      </w:pPr>
    </w:p>
    <w:p w:rsidR="00FB3340" w:rsidRDefault="001A3D5B" w:rsidP="00A32C7F">
      <w:pPr>
        <w:pStyle w:val="Standard"/>
        <w:jc w:val="both"/>
        <w:rPr>
          <w:rFonts w:ascii="Times New Roman" w:hAnsi="Times New Roman"/>
          <w:szCs w:val="28"/>
        </w:rPr>
      </w:pPr>
      <w:r w:rsidRPr="00BC723E">
        <w:rPr>
          <w:rFonts w:ascii="Times New Roman" w:hAnsi="Times New Roman"/>
          <w:szCs w:val="28"/>
        </w:rPr>
        <w:t>Unis et vigilants nous vaincrons !</w:t>
      </w:r>
    </w:p>
    <w:p w:rsidR="00FB3340" w:rsidRPr="00BC723E" w:rsidRDefault="00FB3340" w:rsidP="00A32C7F">
      <w:pPr>
        <w:pStyle w:val="Standard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Genève, le 19 mai 2021</w:t>
      </w:r>
    </w:p>
    <w:p w:rsidR="00E66183" w:rsidRPr="00BC723E" w:rsidRDefault="00E66183">
      <w:pPr>
        <w:pStyle w:val="Standard"/>
        <w:rPr>
          <w:rFonts w:ascii="Times New Roman" w:hAnsi="Times New Roman"/>
          <w:szCs w:val="28"/>
          <w:u w:val="single"/>
        </w:rPr>
      </w:pPr>
    </w:p>
    <w:p w:rsidR="00E66183" w:rsidRPr="00A32C7F" w:rsidRDefault="001A3D5B" w:rsidP="00BC55F1">
      <w:pPr>
        <w:pStyle w:val="Standard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C55F1">
        <w:rPr>
          <w:rFonts w:ascii="Times New Roman" w:hAnsi="Times New Roman"/>
          <w:sz w:val="28"/>
          <w:szCs w:val="28"/>
        </w:rPr>
        <w:t xml:space="preserve">                    </w:t>
      </w:r>
      <w:r w:rsidR="00FB3340">
        <w:rPr>
          <w:rFonts w:ascii="Times New Roman" w:hAnsi="Times New Roman"/>
          <w:sz w:val="28"/>
          <w:szCs w:val="28"/>
        </w:rPr>
        <w:t xml:space="preserve">                </w:t>
      </w:r>
      <w:r w:rsidR="00BC55F1">
        <w:rPr>
          <w:rFonts w:ascii="Times New Roman" w:hAnsi="Times New Roman"/>
          <w:sz w:val="28"/>
          <w:szCs w:val="28"/>
        </w:rPr>
        <w:t xml:space="preserve"> </w:t>
      </w:r>
      <w:r w:rsidR="00A32C7F" w:rsidRPr="00A32C7F">
        <w:rPr>
          <w:rFonts w:ascii="Times New Roman" w:hAnsi="Times New Roman"/>
          <w:b/>
          <w:sz w:val="28"/>
          <w:szCs w:val="28"/>
        </w:rPr>
        <w:t>Dr Abdelsalam Kadjang</w:t>
      </w:r>
      <w:r w:rsidRPr="00A32C7F">
        <w:rPr>
          <w:rFonts w:ascii="Times New Roman" w:hAnsi="Times New Roman"/>
          <w:b/>
          <w:sz w:val="28"/>
          <w:szCs w:val="28"/>
        </w:rPr>
        <w:t>aba</w:t>
      </w:r>
    </w:p>
    <w:p w:rsidR="00E66183" w:rsidRPr="00BC55F1" w:rsidRDefault="001A3D5B" w:rsidP="00BC55F1">
      <w:pPr>
        <w:pStyle w:val="Standard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A32C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Secrétaire général</w:t>
      </w:r>
      <w:r w:rsidR="00A32C7F" w:rsidRPr="00A32C7F">
        <w:rPr>
          <w:rFonts w:ascii="Times New Roman" w:hAnsi="Times New Roman"/>
          <w:b/>
          <w:sz w:val="28"/>
          <w:szCs w:val="28"/>
        </w:rPr>
        <w:t xml:space="preserve"> et p</w:t>
      </w:r>
      <w:r w:rsidRPr="00A32C7F">
        <w:rPr>
          <w:rFonts w:ascii="Times New Roman" w:hAnsi="Times New Roman"/>
          <w:b/>
          <w:sz w:val="28"/>
          <w:szCs w:val="28"/>
        </w:rPr>
        <w:t>orte-parole du CNRD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E66183" w:rsidRPr="00BC55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70" w:rsidRDefault="00624570">
      <w:pPr>
        <w:rPr>
          <w:rFonts w:hint="eastAsia"/>
        </w:rPr>
      </w:pPr>
      <w:r>
        <w:separator/>
      </w:r>
    </w:p>
  </w:endnote>
  <w:endnote w:type="continuationSeparator" w:id="0">
    <w:p w:rsidR="00624570" w:rsidRDefault="006245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70" w:rsidRDefault="006245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24570" w:rsidRDefault="0062457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83"/>
    <w:rsid w:val="00057565"/>
    <w:rsid w:val="001A3D5B"/>
    <w:rsid w:val="002F1578"/>
    <w:rsid w:val="005878E7"/>
    <w:rsid w:val="00624570"/>
    <w:rsid w:val="00886333"/>
    <w:rsid w:val="009B4FAD"/>
    <w:rsid w:val="009C2124"/>
    <w:rsid w:val="00A32C7F"/>
    <w:rsid w:val="00BC4992"/>
    <w:rsid w:val="00BC55F1"/>
    <w:rsid w:val="00BC723E"/>
    <w:rsid w:val="00D975E6"/>
    <w:rsid w:val="00E66183"/>
    <w:rsid w:val="00F516F2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5EABB"/>
  <w15:docId w15:val="{3303D62B-0BD5-4BC7-884D-3A1B561A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Kadjangaba Abdelsalam (DSPS)</dc:creator>
  <cp:lastModifiedBy>Khadidja Cherif</cp:lastModifiedBy>
  <cp:revision>11</cp:revision>
  <dcterms:created xsi:type="dcterms:W3CDTF">2021-05-19T08:32:00Z</dcterms:created>
  <dcterms:modified xsi:type="dcterms:W3CDTF">2021-05-19T18:16:00Z</dcterms:modified>
</cp:coreProperties>
</file>