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249A" w14:textId="52F4DE9B" w:rsidR="004A2E14" w:rsidRDefault="003770B3">
      <w:pPr>
        <w:rPr>
          <w:rFonts w:ascii="Variex" w:hAnsi="Variex"/>
          <w:b/>
          <w:bCs/>
          <w:lang w:val="en-US"/>
        </w:rPr>
      </w:pPr>
      <w:r>
        <w:rPr>
          <w:rFonts w:ascii="Variex" w:hAnsi="Variex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A4C4437" wp14:editId="201D5AD7">
            <wp:simplePos x="0" y="0"/>
            <wp:positionH relativeFrom="column">
              <wp:posOffset>4080721</wp:posOffset>
            </wp:positionH>
            <wp:positionV relativeFrom="paragraph">
              <wp:posOffset>-152400</wp:posOffset>
            </wp:positionV>
            <wp:extent cx="2684425" cy="1505373"/>
            <wp:effectExtent l="0" t="0" r="0" b="6350"/>
            <wp:wrapNone/>
            <wp:docPr id="1689113129" name="Image 1" descr="Une image contenant Visage humain, capture d’écran, Front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13129" name="Image 1" descr="Une image contenant Visage humain, capture d’écran, Front, person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425" cy="150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96D" w:rsidRPr="00790FA4">
        <w:rPr>
          <w:rFonts w:ascii="Variex" w:hAnsi="Variex"/>
          <w:b/>
          <w:bCs/>
          <w:lang w:val="en-US"/>
        </w:rPr>
        <w:t>CO French filmmaker Jean-Luc Godard dies</w:t>
      </w:r>
      <w:r w:rsidR="00790FA4">
        <w:rPr>
          <w:rFonts w:ascii="Variex" w:hAnsi="Variex"/>
          <w:b/>
          <w:bCs/>
          <w:lang w:val="en-US"/>
        </w:rPr>
        <w:tab/>
      </w:r>
      <w:r w:rsidR="00790FA4">
        <w:rPr>
          <w:rFonts w:ascii="Variex" w:hAnsi="Variex"/>
          <w:b/>
          <w:bCs/>
          <w:lang w:val="en-US"/>
        </w:rPr>
        <w:tab/>
      </w:r>
      <w:r w:rsidR="00790FA4">
        <w:rPr>
          <w:rFonts w:ascii="Variex" w:hAnsi="Variex"/>
          <w:b/>
          <w:bCs/>
          <w:lang w:val="en-US"/>
        </w:rPr>
        <w:tab/>
      </w:r>
    </w:p>
    <w:p w14:paraId="277AA4B7" w14:textId="22F1CB87" w:rsidR="004A2E14" w:rsidRDefault="004A2E14">
      <w:pPr>
        <w:rPr>
          <w:rFonts w:ascii="Variex" w:hAnsi="Variex"/>
          <w:b/>
          <w:bCs/>
          <w:lang w:val="en-US"/>
        </w:rPr>
      </w:pPr>
    </w:p>
    <w:p w14:paraId="003FBA6A" w14:textId="326BC398" w:rsidR="00E25C43" w:rsidRDefault="00790FA4">
      <w:pPr>
        <w:rPr>
          <w:rFonts w:ascii="Variex" w:hAnsi="Variex"/>
          <w:b/>
          <w:bCs/>
          <w:lang w:val="en-US"/>
        </w:rPr>
      </w:pPr>
      <w:r>
        <w:rPr>
          <w:rFonts w:ascii="Variex" w:hAnsi="Variex"/>
          <w:b/>
          <w:bCs/>
          <w:lang w:val="en-US"/>
        </w:rPr>
        <w:t>vocabulary</w:t>
      </w:r>
    </w:p>
    <w:p w14:paraId="2DDB44A2" w14:textId="3091584A" w:rsidR="004A2E14" w:rsidRDefault="004A2E14">
      <w:pPr>
        <w:rPr>
          <w:rFonts w:ascii="Variex" w:hAnsi="Variex"/>
          <w:b/>
          <w:bCs/>
          <w:lang w:val="en-US"/>
        </w:rPr>
      </w:pPr>
    </w:p>
    <w:p w14:paraId="04362506" w14:textId="5B66FFB9" w:rsidR="004A2E14" w:rsidRDefault="004A2E14">
      <w:pPr>
        <w:rPr>
          <w:rFonts w:ascii="Variex" w:hAnsi="Variex"/>
          <w:b/>
          <w:bCs/>
          <w:lang w:val="en-US"/>
        </w:rPr>
      </w:pPr>
    </w:p>
    <w:p w14:paraId="742E4864" w14:textId="77777777" w:rsidR="00F3596D" w:rsidRDefault="00F3596D">
      <w:pPr>
        <w:rPr>
          <w:lang w:val="en-US"/>
        </w:rPr>
      </w:pPr>
    </w:p>
    <w:p w14:paraId="0627EFCB" w14:textId="1B2B1A0D" w:rsidR="00790FA4" w:rsidRPr="00516CC3" w:rsidRDefault="00790FA4">
      <w:pPr>
        <w:rPr>
          <w:lang w:val="en-US"/>
        </w:rPr>
      </w:pPr>
      <w:r w:rsidRPr="00516CC3">
        <w:rPr>
          <w:lang w:val="en-US"/>
        </w:rPr>
        <w:tab/>
      </w:r>
      <w:r w:rsidRPr="00516CC3">
        <w:rPr>
          <w:lang w:val="en-US"/>
        </w:rPr>
        <w:tab/>
      </w:r>
      <w:r w:rsidR="00431D09" w:rsidRPr="00516CC3">
        <w:rPr>
          <w:lang w:val="en-US"/>
        </w:rPr>
        <w:tab/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823"/>
        <w:gridCol w:w="2614"/>
        <w:gridCol w:w="2785"/>
      </w:tblGrid>
      <w:tr w:rsidR="00516CC3" w14:paraId="6D1D0BED" w14:textId="2172C53F" w:rsidTr="003770B3">
        <w:tc>
          <w:tcPr>
            <w:tcW w:w="2552" w:type="dxa"/>
          </w:tcPr>
          <w:p w14:paraId="4014C6E7" w14:textId="3A133688" w:rsidR="00516CC3" w:rsidRDefault="00516CC3" w:rsidP="00516CC3">
            <w:proofErr w:type="gramStart"/>
            <w:r>
              <w:t>un</w:t>
            </w:r>
            <w:proofErr w:type="gramEnd"/>
            <w:r>
              <w:t xml:space="preserve"> jeu de caméra</w:t>
            </w:r>
          </w:p>
        </w:tc>
        <w:tc>
          <w:tcPr>
            <w:tcW w:w="2823" w:type="dxa"/>
          </w:tcPr>
          <w:p w14:paraId="7E561D23" w14:textId="58D87190" w:rsidR="00516CC3" w:rsidRDefault="00516CC3" w:rsidP="00516CC3"/>
          <w:p w14:paraId="329F2E8C" w14:textId="77777777" w:rsidR="00516CC3" w:rsidRDefault="00516CC3" w:rsidP="00516CC3"/>
        </w:tc>
        <w:tc>
          <w:tcPr>
            <w:tcW w:w="2614" w:type="dxa"/>
          </w:tcPr>
          <w:p w14:paraId="71D3CAC1" w14:textId="5B372554" w:rsidR="00516CC3" w:rsidRDefault="00516CC3" w:rsidP="00516CC3">
            <w:proofErr w:type="gramStart"/>
            <w:r>
              <w:t>le</w:t>
            </w:r>
            <w:proofErr w:type="gramEnd"/>
            <w:r>
              <w:t xml:space="preserve"> mépris</w:t>
            </w:r>
            <w:r>
              <w:tab/>
            </w:r>
          </w:p>
        </w:tc>
        <w:tc>
          <w:tcPr>
            <w:tcW w:w="2785" w:type="dxa"/>
          </w:tcPr>
          <w:p w14:paraId="4B05D355" w14:textId="5FD46C5A" w:rsidR="00516CC3" w:rsidRDefault="00516CC3" w:rsidP="00516CC3"/>
        </w:tc>
      </w:tr>
      <w:tr w:rsidR="00516CC3" w:rsidRPr="00516CC3" w14:paraId="0FAB962F" w14:textId="39894EBA" w:rsidTr="003770B3">
        <w:tc>
          <w:tcPr>
            <w:tcW w:w="2552" w:type="dxa"/>
          </w:tcPr>
          <w:p w14:paraId="0E5F74C4" w14:textId="299FD124" w:rsidR="00516CC3" w:rsidRDefault="00516CC3" w:rsidP="00516CC3">
            <w:proofErr w:type="gramStart"/>
            <w:r>
              <w:t>l’art</w:t>
            </w:r>
            <w:proofErr w:type="gramEnd"/>
            <w:r>
              <w:t xml:space="preserve"> de la narration</w:t>
            </w:r>
          </w:p>
        </w:tc>
        <w:tc>
          <w:tcPr>
            <w:tcW w:w="2823" w:type="dxa"/>
          </w:tcPr>
          <w:p w14:paraId="0EFEA90E" w14:textId="77777777" w:rsidR="00516CC3" w:rsidRDefault="00516CC3" w:rsidP="00516CC3">
            <w:pPr>
              <w:rPr>
                <w:lang w:val="en-US"/>
              </w:rPr>
            </w:pPr>
          </w:p>
          <w:p w14:paraId="0E263161" w14:textId="77777777" w:rsidR="00516CC3" w:rsidRPr="00790FA4" w:rsidRDefault="00516CC3" w:rsidP="00516CC3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22575BBA" w14:textId="6D9FDF08" w:rsidR="00516CC3" w:rsidRPr="00790FA4" w:rsidRDefault="00516CC3" w:rsidP="00516CC3">
            <w:pPr>
              <w:rPr>
                <w:lang w:val="en-US"/>
              </w:rPr>
            </w:pPr>
            <w:proofErr w:type="spellStart"/>
            <w:r w:rsidRPr="00790FA4">
              <w:rPr>
                <w:lang w:val="en-US"/>
              </w:rPr>
              <w:t>mépriser</w:t>
            </w:r>
            <w:proofErr w:type="spellEnd"/>
            <w:r w:rsidRPr="00790FA4">
              <w:rPr>
                <w:lang w:val="en-US"/>
              </w:rPr>
              <w:t xml:space="preserve"> </w:t>
            </w:r>
            <w:proofErr w:type="spellStart"/>
            <w:r w:rsidRPr="00790FA4">
              <w:rPr>
                <w:lang w:val="en-US"/>
              </w:rPr>
              <w:t>quelqu’un</w:t>
            </w:r>
            <w:proofErr w:type="spellEnd"/>
          </w:p>
        </w:tc>
        <w:tc>
          <w:tcPr>
            <w:tcW w:w="2785" w:type="dxa"/>
          </w:tcPr>
          <w:p w14:paraId="639E1028" w14:textId="68369C4E" w:rsidR="00516CC3" w:rsidRPr="00790FA4" w:rsidRDefault="00516CC3" w:rsidP="00516CC3">
            <w:pPr>
              <w:rPr>
                <w:lang w:val="en-US"/>
              </w:rPr>
            </w:pPr>
          </w:p>
        </w:tc>
      </w:tr>
      <w:tr w:rsidR="00516CC3" w:rsidRPr="00790FA4" w14:paraId="17921AD8" w14:textId="41DEBF86" w:rsidTr="003770B3">
        <w:tc>
          <w:tcPr>
            <w:tcW w:w="2552" w:type="dxa"/>
          </w:tcPr>
          <w:p w14:paraId="44AD32CF" w14:textId="46172F08" w:rsidR="00516CC3" w:rsidRDefault="00516CC3" w:rsidP="00516CC3">
            <w:proofErr w:type="gramStart"/>
            <w:r>
              <w:t>peu</w:t>
            </w:r>
            <w:proofErr w:type="gramEnd"/>
            <w:r>
              <w:t xml:space="preserve"> conventionnel</w:t>
            </w:r>
          </w:p>
        </w:tc>
        <w:tc>
          <w:tcPr>
            <w:tcW w:w="2823" w:type="dxa"/>
          </w:tcPr>
          <w:p w14:paraId="00B05C6E" w14:textId="77777777" w:rsidR="00516CC3" w:rsidRDefault="00516CC3" w:rsidP="00516CC3">
            <w:pPr>
              <w:rPr>
                <w:lang w:val="en-US"/>
              </w:rPr>
            </w:pPr>
          </w:p>
          <w:p w14:paraId="5EA2662F" w14:textId="77777777" w:rsidR="00516CC3" w:rsidRPr="00790FA4" w:rsidRDefault="00516CC3" w:rsidP="00516CC3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5DAD5B1E" w14:textId="293C2CBF" w:rsidR="00516CC3" w:rsidRPr="00790FA4" w:rsidRDefault="00516CC3" w:rsidP="00516CC3">
            <w:pPr>
              <w:rPr>
                <w:lang w:val="en-US"/>
              </w:rPr>
            </w:pPr>
            <w:proofErr w:type="spellStart"/>
            <w:r w:rsidRPr="00790FA4">
              <w:rPr>
                <w:lang w:val="en-US"/>
              </w:rPr>
              <w:t>une</w:t>
            </w:r>
            <w:proofErr w:type="spellEnd"/>
            <w:r w:rsidRPr="00790FA4">
              <w:rPr>
                <w:lang w:val="en-US"/>
              </w:rPr>
              <w:t xml:space="preserve"> </w:t>
            </w:r>
            <w:proofErr w:type="spellStart"/>
            <w:r w:rsidRPr="00790FA4">
              <w:rPr>
                <w:lang w:val="en-US"/>
              </w:rPr>
              <w:t>décennie</w:t>
            </w:r>
            <w:proofErr w:type="spellEnd"/>
          </w:p>
        </w:tc>
        <w:tc>
          <w:tcPr>
            <w:tcW w:w="2785" w:type="dxa"/>
          </w:tcPr>
          <w:p w14:paraId="19664E39" w14:textId="4356D6E5" w:rsidR="00516CC3" w:rsidRPr="00790FA4" w:rsidRDefault="00516CC3" w:rsidP="00516CC3">
            <w:pPr>
              <w:rPr>
                <w:lang w:val="en-US"/>
              </w:rPr>
            </w:pPr>
          </w:p>
        </w:tc>
      </w:tr>
      <w:tr w:rsidR="00516CC3" w14:paraId="45D9C7B8" w14:textId="04D3B2AF" w:rsidTr="003770B3">
        <w:tc>
          <w:tcPr>
            <w:tcW w:w="2552" w:type="dxa"/>
          </w:tcPr>
          <w:p w14:paraId="5B1C95B3" w14:textId="018CE4A4" w:rsidR="00516CC3" w:rsidRDefault="00516CC3" w:rsidP="00516CC3">
            <w:proofErr w:type="gramStart"/>
            <w:r>
              <w:t>une</w:t>
            </w:r>
            <w:proofErr w:type="gramEnd"/>
            <w:r>
              <w:t xml:space="preserve"> coupe sèche, franche</w:t>
            </w:r>
          </w:p>
        </w:tc>
        <w:tc>
          <w:tcPr>
            <w:tcW w:w="2823" w:type="dxa"/>
          </w:tcPr>
          <w:p w14:paraId="31A49198" w14:textId="77777777" w:rsidR="00516CC3" w:rsidRPr="00790FA4" w:rsidRDefault="00516CC3" w:rsidP="00516CC3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74135556" w14:textId="048D5203" w:rsidR="00516CC3" w:rsidRPr="00790FA4" w:rsidRDefault="00516CC3" w:rsidP="00516CC3">
            <w:pPr>
              <w:rPr>
                <w:lang w:val="en-US"/>
              </w:rPr>
            </w:pPr>
            <w:proofErr w:type="spellStart"/>
            <w:r w:rsidRPr="00790FA4">
              <w:rPr>
                <w:lang w:val="en-US"/>
              </w:rPr>
              <w:t>populaire</w:t>
            </w:r>
            <w:proofErr w:type="spellEnd"/>
            <w:r w:rsidRPr="00790FA4">
              <w:rPr>
                <w:lang w:val="en-US"/>
              </w:rPr>
              <w:t>, grand public</w:t>
            </w:r>
          </w:p>
        </w:tc>
        <w:tc>
          <w:tcPr>
            <w:tcW w:w="2785" w:type="dxa"/>
          </w:tcPr>
          <w:p w14:paraId="487A8C1C" w14:textId="2A3B422B" w:rsidR="00516CC3" w:rsidRPr="00790FA4" w:rsidRDefault="00516CC3" w:rsidP="00516CC3">
            <w:pPr>
              <w:rPr>
                <w:lang w:val="en-US"/>
              </w:rPr>
            </w:pPr>
          </w:p>
        </w:tc>
      </w:tr>
      <w:tr w:rsidR="00516CC3" w14:paraId="4EC4BE83" w14:textId="205DF247" w:rsidTr="003770B3">
        <w:tc>
          <w:tcPr>
            <w:tcW w:w="2552" w:type="dxa"/>
          </w:tcPr>
          <w:p w14:paraId="4ECFC4DF" w14:textId="75646BFD" w:rsidR="00516CC3" w:rsidRDefault="00516CC3" w:rsidP="00516CC3">
            <w:proofErr w:type="gramStart"/>
            <w:r>
              <w:t>à</w:t>
            </w:r>
            <w:proofErr w:type="gramEnd"/>
            <w:r>
              <w:t xml:space="preserve"> bout de souffle</w:t>
            </w:r>
          </w:p>
        </w:tc>
        <w:tc>
          <w:tcPr>
            <w:tcW w:w="2823" w:type="dxa"/>
          </w:tcPr>
          <w:p w14:paraId="2B1BD49D" w14:textId="77777777" w:rsidR="00516CC3" w:rsidRDefault="00516CC3" w:rsidP="00516CC3">
            <w:pPr>
              <w:rPr>
                <w:lang w:val="en-US"/>
              </w:rPr>
            </w:pPr>
          </w:p>
          <w:p w14:paraId="6990E277" w14:textId="77777777" w:rsidR="00516CC3" w:rsidRPr="00790FA4" w:rsidRDefault="00516CC3" w:rsidP="00516CC3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1BADE30D" w14:textId="3C900087" w:rsidR="00516CC3" w:rsidRPr="00790FA4" w:rsidRDefault="00516CC3" w:rsidP="00516CC3">
            <w:pPr>
              <w:rPr>
                <w:lang w:val="en-US"/>
              </w:rPr>
            </w:pPr>
            <w:proofErr w:type="spellStart"/>
            <w:r w:rsidRPr="00790FA4">
              <w:rPr>
                <w:lang w:val="en-US"/>
              </w:rPr>
              <w:t>populariser</w:t>
            </w:r>
            <w:proofErr w:type="spellEnd"/>
          </w:p>
        </w:tc>
        <w:tc>
          <w:tcPr>
            <w:tcW w:w="2785" w:type="dxa"/>
          </w:tcPr>
          <w:p w14:paraId="4F245B0B" w14:textId="34455DD7" w:rsidR="00516CC3" w:rsidRPr="00790FA4" w:rsidRDefault="00516CC3" w:rsidP="00516CC3">
            <w:pPr>
              <w:rPr>
                <w:lang w:val="en-US"/>
              </w:rPr>
            </w:pPr>
          </w:p>
        </w:tc>
      </w:tr>
      <w:tr w:rsidR="00516CC3" w14:paraId="32C2EAB0" w14:textId="40C59940" w:rsidTr="003770B3">
        <w:tc>
          <w:tcPr>
            <w:tcW w:w="2552" w:type="dxa"/>
          </w:tcPr>
          <w:p w14:paraId="6CCD858C" w14:textId="1EFCA2B4" w:rsidR="00516CC3" w:rsidRDefault="00516CC3" w:rsidP="00516CC3">
            <w:proofErr w:type="gramStart"/>
            <w:r>
              <w:t>audacieux</w:t>
            </w:r>
            <w:proofErr w:type="gramEnd"/>
          </w:p>
        </w:tc>
        <w:tc>
          <w:tcPr>
            <w:tcW w:w="2823" w:type="dxa"/>
          </w:tcPr>
          <w:p w14:paraId="6BE7BF4B" w14:textId="77777777" w:rsidR="00516CC3" w:rsidRDefault="00516CC3" w:rsidP="00516CC3">
            <w:pPr>
              <w:rPr>
                <w:lang w:val="en-US"/>
              </w:rPr>
            </w:pPr>
          </w:p>
          <w:p w14:paraId="7B7CC130" w14:textId="77777777" w:rsidR="00516CC3" w:rsidRPr="00790FA4" w:rsidRDefault="00516CC3" w:rsidP="00516CC3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1634532D" w14:textId="7B7100CC" w:rsidR="00516CC3" w:rsidRPr="00790FA4" w:rsidRDefault="00516CC3" w:rsidP="00516CC3">
            <w:pPr>
              <w:rPr>
                <w:lang w:val="en-US"/>
              </w:rPr>
            </w:pPr>
            <w:proofErr w:type="spellStart"/>
            <w:r w:rsidRPr="00790FA4">
              <w:rPr>
                <w:lang w:val="en-US"/>
              </w:rPr>
              <w:t>exp</w:t>
            </w:r>
            <w:r>
              <w:rPr>
                <w:lang w:val="en-US"/>
              </w:rPr>
              <w:t>é</w:t>
            </w:r>
            <w:r w:rsidRPr="00790FA4">
              <w:rPr>
                <w:lang w:val="en-US"/>
              </w:rPr>
              <w:t>rimental</w:t>
            </w:r>
            <w:proofErr w:type="spellEnd"/>
          </w:p>
        </w:tc>
        <w:tc>
          <w:tcPr>
            <w:tcW w:w="2785" w:type="dxa"/>
          </w:tcPr>
          <w:p w14:paraId="7795076F" w14:textId="7184A507" w:rsidR="00516CC3" w:rsidRPr="00790FA4" w:rsidRDefault="00516CC3" w:rsidP="00516CC3">
            <w:pPr>
              <w:rPr>
                <w:lang w:val="en-US"/>
              </w:rPr>
            </w:pPr>
          </w:p>
        </w:tc>
      </w:tr>
      <w:tr w:rsidR="00516CC3" w14:paraId="6118DC59" w14:textId="2B4B2FB3" w:rsidTr="003770B3">
        <w:tc>
          <w:tcPr>
            <w:tcW w:w="2552" w:type="dxa"/>
          </w:tcPr>
          <w:p w14:paraId="7AB23FE5" w14:textId="01F9C4F9" w:rsidR="00516CC3" w:rsidRDefault="00516CC3" w:rsidP="00516CC3">
            <w:proofErr w:type="gramStart"/>
            <w:r>
              <w:t>inaugurer</w:t>
            </w:r>
            <w:proofErr w:type="gramEnd"/>
            <w:r>
              <w:t>, annoncer</w:t>
            </w:r>
          </w:p>
        </w:tc>
        <w:tc>
          <w:tcPr>
            <w:tcW w:w="2823" w:type="dxa"/>
          </w:tcPr>
          <w:p w14:paraId="0114A59A" w14:textId="77777777" w:rsidR="00516CC3" w:rsidRPr="00790FA4" w:rsidRDefault="00516CC3" w:rsidP="00516CC3"/>
        </w:tc>
        <w:tc>
          <w:tcPr>
            <w:tcW w:w="2614" w:type="dxa"/>
          </w:tcPr>
          <w:p w14:paraId="515EA853" w14:textId="3938966F" w:rsidR="00516CC3" w:rsidRPr="00790FA4" w:rsidRDefault="00516CC3" w:rsidP="00516CC3">
            <w:r w:rsidRPr="00790FA4">
              <w:t>(</w:t>
            </w:r>
            <w:proofErr w:type="gramStart"/>
            <w:r w:rsidRPr="00790FA4">
              <w:t>politiquement</w:t>
            </w:r>
            <w:proofErr w:type="gramEnd"/>
            <w:r w:rsidRPr="00790FA4">
              <w:t xml:space="preserve"> de gauche)</w:t>
            </w:r>
          </w:p>
        </w:tc>
        <w:tc>
          <w:tcPr>
            <w:tcW w:w="2785" w:type="dxa"/>
          </w:tcPr>
          <w:p w14:paraId="7E71C1F6" w14:textId="0F5BD3B9" w:rsidR="00516CC3" w:rsidRPr="00790FA4" w:rsidRDefault="00516CC3" w:rsidP="00516CC3"/>
        </w:tc>
      </w:tr>
      <w:tr w:rsidR="00516CC3" w14:paraId="1FB947EB" w14:textId="6D2AF5B2" w:rsidTr="003770B3">
        <w:tc>
          <w:tcPr>
            <w:tcW w:w="2552" w:type="dxa"/>
          </w:tcPr>
          <w:p w14:paraId="11CA204C" w14:textId="27BCFCEF" w:rsidR="00516CC3" w:rsidRDefault="00516CC3" w:rsidP="00516CC3">
            <w:proofErr w:type="gramStart"/>
            <w:r>
              <w:t>influent</w:t>
            </w:r>
            <w:proofErr w:type="gramEnd"/>
            <w:r>
              <w:tab/>
            </w:r>
          </w:p>
        </w:tc>
        <w:tc>
          <w:tcPr>
            <w:tcW w:w="2823" w:type="dxa"/>
          </w:tcPr>
          <w:p w14:paraId="5BD2E5E4" w14:textId="77777777" w:rsidR="00516CC3" w:rsidRDefault="00516CC3" w:rsidP="00516CC3"/>
          <w:p w14:paraId="7964D0A1" w14:textId="77777777" w:rsidR="00516CC3" w:rsidRPr="00790FA4" w:rsidRDefault="00516CC3" w:rsidP="00516CC3"/>
        </w:tc>
        <w:tc>
          <w:tcPr>
            <w:tcW w:w="2614" w:type="dxa"/>
          </w:tcPr>
          <w:p w14:paraId="51810FB8" w14:textId="4AEFF19F" w:rsidR="00516CC3" w:rsidRPr="00790FA4" w:rsidRDefault="00516CC3" w:rsidP="00516CC3">
            <w:proofErr w:type="gramStart"/>
            <w:r w:rsidRPr="00790FA4">
              <w:t>se</w:t>
            </w:r>
            <w:proofErr w:type="gramEnd"/>
            <w:r w:rsidRPr="00790FA4">
              <w:t xml:space="preserve"> focaliser sur</w:t>
            </w:r>
          </w:p>
        </w:tc>
        <w:tc>
          <w:tcPr>
            <w:tcW w:w="2785" w:type="dxa"/>
          </w:tcPr>
          <w:p w14:paraId="2420AD1E" w14:textId="3F4BC11E" w:rsidR="00516CC3" w:rsidRPr="00790FA4" w:rsidRDefault="00516CC3" w:rsidP="00516CC3"/>
        </w:tc>
      </w:tr>
      <w:tr w:rsidR="00516CC3" w14:paraId="5238C1AB" w14:textId="149E30B1" w:rsidTr="003770B3">
        <w:tc>
          <w:tcPr>
            <w:tcW w:w="2552" w:type="dxa"/>
          </w:tcPr>
          <w:p w14:paraId="7685BFC4" w14:textId="1769C7D8" w:rsidR="00516CC3" w:rsidRDefault="00516CC3" w:rsidP="00516CC3">
            <w:proofErr w:type="gramStart"/>
            <w:r>
              <w:t>innovateur</w:t>
            </w:r>
            <w:proofErr w:type="gramEnd"/>
            <w:r>
              <w:tab/>
            </w:r>
          </w:p>
        </w:tc>
        <w:tc>
          <w:tcPr>
            <w:tcW w:w="2823" w:type="dxa"/>
          </w:tcPr>
          <w:p w14:paraId="64BB7ECC" w14:textId="77777777" w:rsidR="00516CC3" w:rsidRPr="00790FA4" w:rsidRDefault="00516CC3" w:rsidP="00516CC3"/>
        </w:tc>
        <w:tc>
          <w:tcPr>
            <w:tcW w:w="2614" w:type="dxa"/>
          </w:tcPr>
          <w:p w14:paraId="73E96457" w14:textId="72153DAC" w:rsidR="00516CC3" w:rsidRPr="00790FA4" w:rsidRDefault="00516CC3" w:rsidP="00516CC3">
            <w:proofErr w:type="gramStart"/>
            <w:r w:rsidRPr="00790FA4">
              <w:t>une</w:t>
            </w:r>
            <w:proofErr w:type="gramEnd"/>
            <w:r w:rsidRPr="00790FA4">
              <w:t xml:space="preserve"> œuvre révolutionnaire</w:t>
            </w:r>
          </w:p>
        </w:tc>
        <w:tc>
          <w:tcPr>
            <w:tcW w:w="2785" w:type="dxa"/>
          </w:tcPr>
          <w:p w14:paraId="13BEB325" w14:textId="569C668C" w:rsidR="00516CC3" w:rsidRPr="00790FA4" w:rsidRDefault="00516CC3" w:rsidP="00516CC3"/>
        </w:tc>
      </w:tr>
      <w:tr w:rsidR="00516CC3" w:rsidRPr="00516CC3" w14:paraId="1A7A9C79" w14:textId="15EB58CD" w:rsidTr="003770B3">
        <w:tc>
          <w:tcPr>
            <w:tcW w:w="2552" w:type="dxa"/>
          </w:tcPr>
          <w:p w14:paraId="666AA2B9" w14:textId="53A9C9F2" w:rsidR="00516CC3" w:rsidRDefault="00516CC3" w:rsidP="00516CC3">
            <w:proofErr w:type="gramStart"/>
            <w:r>
              <w:t>un</w:t>
            </w:r>
            <w:proofErr w:type="gramEnd"/>
            <w:r>
              <w:t xml:space="preserve"> style de réalisation</w:t>
            </w:r>
          </w:p>
        </w:tc>
        <w:tc>
          <w:tcPr>
            <w:tcW w:w="2823" w:type="dxa"/>
          </w:tcPr>
          <w:p w14:paraId="1E25FF87" w14:textId="77777777" w:rsidR="00516CC3" w:rsidRDefault="00516CC3" w:rsidP="00516CC3"/>
          <w:p w14:paraId="721A9D2E" w14:textId="77777777" w:rsidR="00516CC3" w:rsidRPr="00790FA4" w:rsidRDefault="00516CC3" w:rsidP="00516CC3"/>
        </w:tc>
        <w:tc>
          <w:tcPr>
            <w:tcW w:w="2614" w:type="dxa"/>
          </w:tcPr>
          <w:p w14:paraId="3F18D3CA" w14:textId="2697D244" w:rsidR="00516CC3" w:rsidRPr="00790FA4" w:rsidRDefault="00516CC3" w:rsidP="00516CC3">
            <w:proofErr w:type="gramStart"/>
            <w:r w:rsidRPr="00790FA4">
              <w:t>un</w:t>
            </w:r>
            <w:proofErr w:type="gramEnd"/>
            <w:r w:rsidRPr="00790FA4">
              <w:t xml:space="preserve"> suicide assisté</w:t>
            </w:r>
          </w:p>
        </w:tc>
        <w:tc>
          <w:tcPr>
            <w:tcW w:w="2785" w:type="dxa"/>
          </w:tcPr>
          <w:p w14:paraId="00BA7975" w14:textId="74F439F4" w:rsidR="00516CC3" w:rsidRPr="00790FA4" w:rsidRDefault="00516CC3" w:rsidP="00516CC3"/>
        </w:tc>
      </w:tr>
      <w:tr w:rsidR="00516CC3" w:rsidRPr="00A3098B" w14:paraId="53D3319B" w14:textId="0CD22DD6" w:rsidTr="003770B3">
        <w:tc>
          <w:tcPr>
            <w:tcW w:w="2552" w:type="dxa"/>
          </w:tcPr>
          <w:p w14:paraId="6CD17E0F" w14:textId="57FEB7C6" w:rsidR="00516CC3" w:rsidRDefault="00516CC3" w:rsidP="00516CC3">
            <w:proofErr w:type="gramStart"/>
            <w:r>
              <w:t>la</w:t>
            </w:r>
            <w:proofErr w:type="gramEnd"/>
            <w:r>
              <w:t xml:space="preserve"> nouvelle vague</w:t>
            </w:r>
          </w:p>
        </w:tc>
        <w:tc>
          <w:tcPr>
            <w:tcW w:w="2823" w:type="dxa"/>
          </w:tcPr>
          <w:p w14:paraId="40898FCC" w14:textId="77777777" w:rsidR="00516CC3" w:rsidRPr="00790FA4" w:rsidRDefault="00516CC3" w:rsidP="00516CC3"/>
        </w:tc>
        <w:tc>
          <w:tcPr>
            <w:tcW w:w="2614" w:type="dxa"/>
          </w:tcPr>
          <w:p w14:paraId="2C08A598" w14:textId="7B7DEE1A" w:rsidR="00516CC3" w:rsidRPr="00790FA4" w:rsidRDefault="00516CC3" w:rsidP="00516CC3">
            <w:proofErr w:type="gramStart"/>
            <w:r w:rsidRPr="00790FA4">
              <w:t>des</w:t>
            </w:r>
            <w:proofErr w:type="gramEnd"/>
            <w:r w:rsidRPr="00790FA4">
              <w:t xml:space="preserve"> pathologies diverses</w:t>
            </w:r>
          </w:p>
        </w:tc>
        <w:tc>
          <w:tcPr>
            <w:tcW w:w="2785" w:type="dxa"/>
          </w:tcPr>
          <w:p w14:paraId="76352449" w14:textId="60804614" w:rsidR="00516CC3" w:rsidRPr="00790FA4" w:rsidRDefault="00516CC3" w:rsidP="00516CC3"/>
        </w:tc>
      </w:tr>
      <w:tr w:rsidR="00516CC3" w14:paraId="135702C7" w14:textId="6FBDFD0A" w:rsidTr="003770B3">
        <w:tc>
          <w:tcPr>
            <w:tcW w:w="2552" w:type="dxa"/>
          </w:tcPr>
          <w:p w14:paraId="6822DA41" w14:textId="76D3DC89" w:rsidR="00516CC3" w:rsidRDefault="00516CC3" w:rsidP="00516CC3">
            <w:proofErr w:type="gramStart"/>
            <w:r>
              <w:t>une</w:t>
            </w:r>
            <w:proofErr w:type="gramEnd"/>
            <w:r>
              <w:t xml:space="preserve"> nouvelle esthétique</w:t>
            </w:r>
          </w:p>
        </w:tc>
        <w:tc>
          <w:tcPr>
            <w:tcW w:w="2823" w:type="dxa"/>
          </w:tcPr>
          <w:p w14:paraId="59088675" w14:textId="77777777" w:rsidR="00516CC3" w:rsidRPr="00790FA4" w:rsidRDefault="00516CC3" w:rsidP="00516CC3"/>
        </w:tc>
        <w:tc>
          <w:tcPr>
            <w:tcW w:w="2614" w:type="dxa"/>
          </w:tcPr>
          <w:p w14:paraId="50953A37" w14:textId="57F96986" w:rsidR="00516CC3" w:rsidRPr="00790FA4" w:rsidRDefault="00516CC3" w:rsidP="00516CC3">
            <w:proofErr w:type="gramStart"/>
            <w:r w:rsidRPr="00790FA4">
              <w:t>une</w:t>
            </w:r>
            <w:proofErr w:type="gramEnd"/>
            <w:r w:rsidRPr="00790FA4">
              <w:t xml:space="preserve"> déclaration officielle</w:t>
            </w:r>
          </w:p>
        </w:tc>
        <w:tc>
          <w:tcPr>
            <w:tcW w:w="2785" w:type="dxa"/>
          </w:tcPr>
          <w:p w14:paraId="66A15C18" w14:textId="649C83E3" w:rsidR="00516CC3" w:rsidRPr="00790FA4" w:rsidRDefault="00516CC3" w:rsidP="00516CC3"/>
        </w:tc>
      </w:tr>
      <w:tr w:rsidR="00516CC3" w:rsidRPr="00790FA4" w14:paraId="1F4A00B5" w14:textId="57570179" w:rsidTr="003770B3">
        <w:tc>
          <w:tcPr>
            <w:tcW w:w="2552" w:type="dxa"/>
          </w:tcPr>
          <w:p w14:paraId="70C4B8DB" w14:textId="2A5F2C4C" w:rsidR="00516CC3" w:rsidRDefault="00516CC3" w:rsidP="00516CC3">
            <w:proofErr w:type="spellStart"/>
            <w:r w:rsidRPr="00431D09">
              <w:rPr>
                <w:lang w:val="en-US"/>
              </w:rPr>
              <w:t>jouer</w:t>
            </w:r>
            <w:proofErr w:type="spellEnd"/>
            <w:r w:rsidRPr="00431D09">
              <w:rPr>
                <w:lang w:val="en-US"/>
              </w:rPr>
              <w:t xml:space="preserve"> dans </w:t>
            </w:r>
            <w:proofErr w:type="gramStart"/>
            <w:r w:rsidRPr="00431D09">
              <w:rPr>
                <w:lang w:val="en-US"/>
              </w:rPr>
              <w:t>un film</w:t>
            </w:r>
            <w:proofErr w:type="gramEnd"/>
            <w:r w:rsidRPr="00431D09">
              <w:rPr>
                <w:lang w:val="en-US"/>
              </w:rPr>
              <w:tab/>
            </w:r>
          </w:p>
        </w:tc>
        <w:tc>
          <w:tcPr>
            <w:tcW w:w="2823" w:type="dxa"/>
          </w:tcPr>
          <w:p w14:paraId="268DB7C7" w14:textId="77777777" w:rsidR="00516CC3" w:rsidRPr="00790FA4" w:rsidRDefault="00516CC3" w:rsidP="00516CC3"/>
        </w:tc>
        <w:tc>
          <w:tcPr>
            <w:tcW w:w="2614" w:type="dxa"/>
          </w:tcPr>
          <w:p w14:paraId="4B97FF50" w14:textId="4C96EFF5" w:rsidR="00516CC3" w:rsidRPr="00790FA4" w:rsidRDefault="00516CC3" w:rsidP="00516CC3">
            <w:proofErr w:type="gramStart"/>
            <w:r w:rsidRPr="00790FA4">
              <w:t>faire</w:t>
            </w:r>
            <w:proofErr w:type="gramEnd"/>
            <w:r w:rsidRPr="00790FA4">
              <w:t xml:space="preserve"> une déclaration officielle</w:t>
            </w:r>
          </w:p>
        </w:tc>
        <w:tc>
          <w:tcPr>
            <w:tcW w:w="2785" w:type="dxa"/>
          </w:tcPr>
          <w:p w14:paraId="3FE0695B" w14:textId="232E05BD" w:rsidR="00516CC3" w:rsidRPr="00790FA4" w:rsidRDefault="00516CC3" w:rsidP="00516CC3"/>
        </w:tc>
      </w:tr>
    </w:tbl>
    <w:p w14:paraId="02ED9D76" w14:textId="22A13A98" w:rsidR="00790FA4" w:rsidRPr="00790FA4" w:rsidRDefault="003770B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060749" wp14:editId="70D324BC">
            <wp:simplePos x="0" y="0"/>
            <wp:positionH relativeFrom="column">
              <wp:posOffset>2149898</wp:posOffset>
            </wp:positionH>
            <wp:positionV relativeFrom="paragraph">
              <wp:posOffset>198755</wp:posOffset>
            </wp:positionV>
            <wp:extent cx="2195373" cy="3178529"/>
            <wp:effectExtent l="0" t="0" r="1905" b="0"/>
            <wp:wrapNone/>
            <wp:docPr id="14531627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2775" name="Image 14531627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373" cy="317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89A3AF7" wp14:editId="3A27B37B">
            <wp:simplePos x="0" y="0"/>
            <wp:positionH relativeFrom="column">
              <wp:posOffset>-186267</wp:posOffset>
            </wp:positionH>
            <wp:positionV relativeFrom="paragraph">
              <wp:posOffset>198967</wp:posOffset>
            </wp:positionV>
            <wp:extent cx="2241933" cy="3174576"/>
            <wp:effectExtent l="0" t="0" r="6350" b="635"/>
            <wp:wrapNone/>
            <wp:docPr id="19115125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12555" name="Image 19115125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660" cy="3178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0E28CF8" wp14:editId="1E5190AB">
            <wp:simplePos x="0" y="0"/>
            <wp:positionH relativeFrom="column">
              <wp:posOffset>4466590</wp:posOffset>
            </wp:positionH>
            <wp:positionV relativeFrom="paragraph">
              <wp:posOffset>198756</wp:posOffset>
            </wp:positionV>
            <wp:extent cx="2349179" cy="3178598"/>
            <wp:effectExtent l="0" t="0" r="635" b="0"/>
            <wp:wrapNone/>
            <wp:docPr id="707884927" name="Image 2" descr="Une image contenant texte, Visage humain, affiche, fic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84927" name="Image 2" descr="Une image contenant texte, Visage humain, affiche, fic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79" cy="317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0FA4" w:rsidRPr="00790FA4" w:rsidSect="00790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6D"/>
    <w:rsid w:val="003770B3"/>
    <w:rsid w:val="00431D09"/>
    <w:rsid w:val="004A2E14"/>
    <w:rsid w:val="00516CC3"/>
    <w:rsid w:val="006E048A"/>
    <w:rsid w:val="00790FA4"/>
    <w:rsid w:val="009F286D"/>
    <w:rsid w:val="00A3098B"/>
    <w:rsid w:val="00A67196"/>
    <w:rsid w:val="00DE7CF1"/>
    <w:rsid w:val="00E25C43"/>
    <w:rsid w:val="00F3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B85D"/>
  <w15:chartTrackingRefBased/>
  <w15:docId w15:val="{D0606C77-330D-FA4C-AD22-0F445DE6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5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59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59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59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59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59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5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9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5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59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59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59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59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596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9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5</cp:revision>
  <dcterms:created xsi:type="dcterms:W3CDTF">2024-10-17T12:35:00Z</dcterms:created>
  <dcterms:modified xsi:type="dcterms:W3CDTF">2024-10-17T12:50:00Z</dcterms:modified>
</cp:coreProperties>
</file>