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9F32" w14:textId="4E27D421" w:rsidR="007C4B01" w:rsidRPr="00D64FD5" w:rsidRDefault="007C4B01" w:rsidP="002B1E52">
      <w:pPr>
        <w:rPr>
          <w:rFonts w:ascii="Circular Std Book" w:hAnsi="Circular Std Book" w:cs="Circular Std Book"/>
          <w:b/>
          <w:color w:val="FF0000"/>
        </w:rPr>
      </w:pPr>
      <w:r w:rsidRPr="00D64FD5">
        <w:rPr>
          <w:rFonts w:ascii="Circular Std Book" w:hAnsi="Circular Std Book" w:cs="Circular Std Book"/>
          <w:b/>
          <w:color w:val="FF0000"/>
        </w:rPr>
        <w:t xml:space="preserve">MISSION 2: </w:t>
      </w:r>
      <w:r w:rsidR="00485292" w:rsidRPr="00D64FD5">
        <w:rPr>
          <w:rFonts w:ascii="Circular Std Book" w:hAnsi="Circular Std Book" w:cs="Circular Std Book"/>
          <w:b/>
          <w:color w:val="FF0000"/>
        </w:rPr>
        <w:t>LISTENING COMPREHENSION</w:t>
      </w:r>
    </w:p>
    <w:p w14:paraId="7FE61E8C" w14:textId="6901D3DF" w:rsidR="002B1E52" w:rsidRPr="00D64FD5" w:rsidRDefault="00485292" w:rsidP="002B1E52">
      <w:pPr>
        <w:rPr>
          <w:rFonts w:ascii="Circular Std Book" w:hAnsi="Circular Std Book" w:cs="Circular Std Book"/>
          <w:b/>
        </w:rPr>
      </w:pPr>
      <w:r w:rsidRPr="00D64FD5">
        <w:rPr>
          <w:rFonts w:ascii="Circular Std Book" w:hAnsi="Circular Std Book" w:cs="Circular Std Book"/>
          <w:noProof/>
          <w:lang w:val="fr-FR"/>
        </w:rPr>
        <w:drawing>
          <wp:anchor distT="0" distB="0" distL="114300" distR="114300" simplePos="0" relativeHeight="251665408" behindDoc="0" locked="0" layoutInCell="1" allowOverlap="1" wp14:anchorId="051FB953" wp14:editId="2AFBA1B5">
            <wp:simplePos x="0" y="0"/>
            <wp:positionH relativeFrom="column">
              <wp:posOffset>3563668</wp:posOffset>
            </wp:positionH>
            <wp:positionV relativeFrom="paragraph">
              <wp:posOffset>12554</wp:posOffset>
            </wp:positionV>
            <wp:extent cx="3201670" cy="1693545"/>
            <wp:effectExtent l="0" t="0" r="0" b="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E52" w:rsidRPr="00D64FD5">
        <w:rPr>
          <w:rFonts w:ascii="Circular Std Book" w:hAnsi="Circular Std Book" w:cs="Circular Std Book"/>
          <w:b/>
        </w:rPr>
        <w:t>D</w:t>
      </w:r>
      <w:r w:rsidR="004372CC" w:rsidRPr="00D64FD5">
        <w:rPr>
          <w:rFonts w:ascii="Circular Std Book" w:hAnsi="Circular Std Book" w:cs="Circular Std Book"/>
          <w:b/>
        </w:rPr>
        <w:t>ocument B</w:t>
      </w:r>
      <w:r w:rsidR="002B1E52" w:rsidRPr="00D64FD5">
        <w:rPr>
          <w:rFonts w:ascii="Circular Std Book" w:hAnsi="Circular Std Book" w:cs="Circular Std Book"/>
          <w:b/>
        </w:rPr>
        <w:t>: MAGICAL KENYA</w:t>
      </w:r>
    </w:p>
    <w:p w14:paraId="3A2EF01F" w14:textId="7D79D343" w:rsidR="002B1E52" w:rsidRPr="00D64FD5" w:rsidRDefault="002B1E52" w:rsidP="002B1E52">
      <w:pPr>
        <w:rPr>
          <w:rFonts w:ascii="Circular Std Book" w:hAnsi="Circular Std Book" w:cs="Circular Std Book"/>
          <w:b/>
        </w:rPr>
      </w:pPr>
    </w:p>
    <w:p w14:paraId="626AE91D" w14:textId="537B5FC3" w:rsidR="00485292" w:rsidRPr="00D64FD5" w:rsidRDefault="00485292" w:rsidP="00485292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Type of video?</w:t>
      </w:r>
    </w:p>
    <w:p w14:paraId="4FA4B35C" w14:textId="77777777" w:rsidR="00485292" w:rsidRPr="00D64FD5" w:rsidRDefault="00485292" w:rsidP="00485292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Topic?</w:t>
      </w:r>
    </w:p>
    <w:p w14:paraId="13959E14" w14:textId="30A736D0" w:rsidR="006E35B5" w:rsidRPr="00D64FD5" w:rsidRDefault="006E35B5" w:rsidP="00485292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What strategies are used</w:t>
      </w:r>
      <w:r w:rsidR="00485292" w:rsidRPr="00D64FD5">
        <w:rPr>
          <w:rFonts w:ascii="Circular Std Book" w:hAnsi="Circular Std Book" w:cs="Circular Std Book"/>
          <w:color w:val="000000" w:themeColor="text1"/>
        </w:rPr>
        <w:t>?</w:t>
      </w:r>
    </w:p>
    <w:p w14:paraId="34718EF2" w14:textId="01067379" w:rsidR="00485292" w:rsidRPr="00D64FD5" w:rsidRDefault="00485292" w:rsidP="00485292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Goal of this video?</w:t>
      </w:r>
    </w:p>
    <w:p w14:paraId="25556888" w14:textId="77777777" w:rsidR="00485292" w:rsidRPr="00D64FD5" w:rsidRDefault="00485292" w:rsidP="008902AE">
      <w:pPr>
        <w:rPr>
          <w:rFonts w:ascii="Circular Std Book" w:hAnsi="Circular Std Book" w:cs="Circular Std Book"/>
          <w:color w:val="000000" w:themeColor="text1"/>
        </w:rPr>
      </w:pPr>
    </w:p>
    <w:p w14:paraId="04B17A94" w14:textId="1B87019B" w:rsidR="00DC3E3A" w:rsidRPr="00D64FD5" w:rsidRDefault="006E35B5" w:rsidP="008902AE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 xml:space="preserve">BE READY to </w:t>
      </w:r>
      <w:r w:rsidR="002B1E52" w:rsidRPr="00D64FD5">
        <w:rPr>
          <w:rFonts w:ascii="Circular Std Book" w:hAnsi="Circular Std Book" w:cs="Circular Std Book"/>
          <w:color w:val="000000" w:themeColor="text1"/>
        </w:rPr>
        <w:t>summarize what</w:t>
      </w:r>
      <w:r w:rsidRPr="00D64FD5">
        <w:rPr>
          <w:rFonts w:ascii="Circular Std Book" w:hAnsi="Circular Std Book" w:cs="Circular Std Book"/>
          <w:color w:val="000000" w:themeColor="text1"/>
        </w:rPr>
        <w:t xml:space="preserve"> you have understood in English to your classmates</w:t>
      </w:r>
      <w:r w:rsidR="001A2726" w:rsidRPr="00D64FD5">
        <w:rPr>
          <w:rFonts w:ascii="Circular Std Book" w:hAnsi="Circular Std Book" w:cs="Circular Std Book"/>
          <w:color w:val="000000" w:themeColor="text1"/>
        </w:rPr>
        <w:t>.</w:t>
      </w:r>
    </w:p>
    <w:p w14:paraId="08A87EAE" w14:textId="431088A4" w:rsidR="009959CA" w:rsidRPr="00D64FD5" w:rsidRDefault="009959CA" w:rsidP="008902AE">
      <w:pPr>
        <w:rPr>
          <w:rFonts w:ascii="Circular Std Book" w:hAnsi="Circular Std Book" w:cs="Circular Std Book"/>
        </w:rPr>
      </w:pPr>
    </w:p>
    <w:p w14:paraId="33861D74" w14:textId="77777777" w:rsidR="00ED07BC" w:rsidRDefault="00ED07BC" w:rsidP="00ED07BC">
      <w:pPr>
        <w:rPr>
          <w:rFonts w:ascii="Circular Std Book" w:hAnsi="Circular Std Book" w:cs="Circular Std Book"/>
          <w:b/>
          <w:color w:val="FF0000"/>
        </w:rPr>
      </w:pPr>
    </w:p>
    <w:p w14:paraId="0BAE6DFB" w14:textId="77777777" w:rsidR="00ED07BC" w:rsidRDefault="00ED07BC" w:rsidP="00ED07BC">
      <w:pPr>
        <w:rPr>
          <w:rFonts w:ascii="Circular Std Book" w:hAnsi="Circular Std Book" w:cs="Circular Std Book"/>
          <w:b/>
          <w:color w:val="FF0000"/>
        </w:rPr>
      </w:pPr>
    </w:p>
    <w:p w14:paraId="170F5B25" w14:textId="3B24BE89" w:rsidR="00ED07BC" w:rsidRPr="00D64FD5" w:rsidRDefault="00ED07BC" w:rsidP="00ED07BC">
      <w:pPr>
        <w:rPr>
          <w:rFonts w:ascii="Circular Std Book" w:hAnsi="Circular Std Book" w:cs="Circular Std Book"/>
          <w:b/>
          <w:color w:val="FF0000"/>
        </w:rPr>
      </w:pPr>
      <w:r w:rsidRPr="00D64FD5">
        <w:rPr>
          <w:rFonts w:ascii="Circular Std Book" w:hAnsi="Circular Std Book" w:cs="Circular Std Book"/>
          <w:b/>
          <w:color w:val="FF0000"/>
        </w:rPr>
        <w:t>MISSION 2: LISTENING COMPREHENSION</w:t>
      </w:r>
    </w:p>
    <w:p w14:paraId="43286A77" w14:textId="77777777" w:rsidR="00ED07BC" w:rsidRPr="00D64FD5" w:rsidRDefault="00ED07BC" w:rsidP="00ED07BC">
      <w:pPr>
        <w:rPr>
          <w:rFonts w:ascii="Circular Std Book" w:hAnsi="Circular Std Book" w:cs="Circular Std Book"/>
          <w:b/>
        </w:rPr>
      </w:pPr>
      <w:r w:rsidRPr="00D64FD5">
        <w:rPr>
          <w:rFonts w:ascii="Circular Std Book" w:hAnsi="Circular Std Book" w:cs="Circular Std Book"/>
          <w:noProof/>
          <w:lang w:val="fr-FR"/>
        </w:rPr>
        <w:drawing>
          <wp:anchor distT="0" distB="0" distL="114300" distR="114300" simplePos="0" relativeHeight="251667456" behindDoc="0" locked="0" layoutInCell="1" allowOverlap="1" wp14:anchorId="4E29C360" wp14:editId="333921BA">
            <wp:simplePos x="0" y="0"/>
            <wp:positionH relativeFrom="column">
              <wp:posOffset>3563668</wp:posOffset>
            </wp:positionH>
            <wp:positionV relativeFrom="paragraph">
              <wp:posOffset>12554</wp:posOffset>
            </wp:positionV>
            <wp:extent cx="3201670" cy="1693545"/>
            <wp:effectExtent l="0" t="0" r="0" b="0"/>
            <wp:wrapSquare wrapText="bothSides"/>
            <wp:docPr id="1213611849" name="Image 3" descr="Une image contenant texte, mammifère, plein air, véhicu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11849" name="Image 3" descr="Une image contenant texte, mammifère, plein air, véhicu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FD5">
        <w:rPr>
          <w:rFonts w:ascii="Circular Std Book" w:hAnsi="Circular Std Book" w:cs="Circular Std Book"/>
          <w:b/>
        </w:rPr>
        <w:t>Document B: MAGICAL KENYA</w:t>
      </w:r>
    </w:p>
    <w:p w14:paraId="008930C6" w14:textId="77777777" w:rsidR="00ED07BC" w:rsidRPr="00D64FD5" w:rsidRDefault="00ED07BC" w:rsidP="00ED07BC">
      <w:pPr>
        <w:rPr>
          <w:rFonts w:ascii="Circular Std Book" w:hAnsi="Circular Std Book" w:cs="Circular Std Book"/>
          <w:b/>
        </w:rPr>
      </w:pPr>
    </w:p>
    <w:p w14:paraId="2A20D1BB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Type of video?</w:t>
      </w:r>
    </w:p>
    <w:p w14:paraId="481AB672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Topic?</w:t>
      </w:r>
    </w:p>
    <w:p w14:paraId="43D60BA4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What strategies are used?</w:t>
      </w:r>
    </w:p>
    <w:p w14:paraId="05897B1B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Goal of this video?</w:t>
      </w:r>
    </w:p>
    <w:p w14:paraId="06447D33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</w:p>
    <w:p w14:paraId="0C83BE76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BE READY to summarize what you have understood in English to your classmates.</w:t>
      </w:r>
    </w:p>
    <w:p w14:paraId="352E596F" w14:textId="77777777" w:rsidR="00ED07BC" w:rsidRPr="00D64FD5" w:rsidRDefault="00ED07BC" w:rsidP="00ED07BC">
      <w:pPr>
        <w:rPr>
          <w:rFonts w:ascii="Circular Std Book" w:hAnsi="Circular Std Book" w:cs="Circular Std Book"/>
        </w:rPr>
      </w:pPr>
    </w:p>
    <w:p w14:paraId="11E8C825" w14:textId="77777777" w:rsidR="00ED07BC" w:rsidRDefault="00ED07BC" w:rsidP="00ED07BC">
      <w:pPr>
        <w:rPr>
          <w:rFonts w:ascii="Circular Std Book" w:hAnsi="Circular Std Book" w:cs="Circular Std Book"/>
          <w:b/>
          <w:color w:val="FF0000"/>
        </w:rPr>
      </w:pPr>
    </w:p>
    <w:p w14:paraId="4812E6D2" w14:textId="77777777" w:rsidR="00ED07BC" w:rsidRDefault="00ED07BC" w:rsidP="00ED07BC">
      <w:pPr>
        <w:rPr>
          <w:rFonts w:ascii="Circular Std Book" w:hAnsi="Circular Std Book" w:cs="Circular Std Book"/>
          <w:b/>
          <w:color w:val="FF0000"/>
        </w:rPr>
      </w:pPr>
    </w:p>
    <w:p w14:paraId="31CFACF8" w14:textId="2A52DDC7" w:rsidR="00ED07BC" w:rsidRPr="00D64FD5" w:rsidRDefault="00ED07BC" w:rsidP="00ED07BC">
      <w:pPr>
        <w:rPr>
          <w:rFonts w:ascii="Circular Std Book" w:hAnsi="Circular Std Book" w:cs="Circular Std Book"/>
          <w:b/>
          <w:color w:val="FF0000"/>
        </w:rPr>
      </w:pPr>
      <w:r w:rsidRPr="00D64FD5">
        <w:rPr>
          <w:rFonts w:ascii="Circular Std Book" w:hAnsi="Circular Std Book" w:cs="Circular Std Book"/>
          <w:b/>
          <w:color w:val="FF0000"/>
        </w:rPr>
        <w:t>MISSION 2: LISTENING COMPREHENSION</w:t>
      </w:r>
    </w:p>
    <w:p w14:paraId="072B7C1D" w14:textId="77777777" w:rsidR="00ED07BC" w:rsidRPr="00D64FD5" w:rsidRDefault="00ED07BC" w:rsidP="00ED07BC">
      <w:pPr>
        <w:rPr>
          <w:rFonts w:ascii="Circular Std Book" w:hAnsi="Circular Std Book" w:cs="Circular Std Book"/>
          <w:b/>
        </w:rPr>
      </w:pPr>
      <w:r w:rsidRPr="00D64FD5">
        <w:rPr>
          <w:rFonts w:ascii="Circular Std Book" w:hAnsi="Circular Std Book" w:cs="Circular Std Book"/>
          <w:noProof/>
          <w:lang w:val="fr-FR"/>
        </w:rPr>
        <w:drawing>
          <wp:anchor distT="0" distB="0" distL="114300" distR="114300" simplePos="0" relativeHeight="251669504" behindDoc="0" locked="0" layoutInCell="1" allowOverlap="1" wp14:anchorId="070CF822" wp14:editId="1797E58E">
            <wp:simplePos x="0" y="0"/>
            <wp:positionH relativeFrom="column">
              <wp:posOffset>3563668</wp:posOffset>
            </wp:positionH>
            <wp:positionV relativeFrom="paragraph">
              <wp:posOffset>12554</wp:posOffset>
            </wp:positionV>
            <wp:extent cx="3201670" cy="1693545"/>
            <wp:effectExtent l="0" t="0" r="0" b="0"/>
            <wp:wrapSquare wrapText="bothSides"/>
            <wp:docPr id="210845622" name="Image 3" descr="Une image contenant texte, mammifère, plein air, véhicu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5622" name="Image 3" descr="Une image contenant texte, mammifère, plein air, véhicu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FD5">
        <w:rPr>
          <w:rFonts w:ascii="Circular Std Book" w:hAnsi="Circular Std Book" w:cs="Circular Std Book"/>
          <w:b/>
        </w:rPr>
        <w:t>Document B: MAGICAL KENYA</w:t>
      </w:r>
    </w:p>
    <w:p w14:paraId="2A452C18" w14:textId="77777777" w:rsidR="00ED07BC" w:rsidRPr="00D64FD5" w:rsidRDefault="00ED07BC" w:rsidP="00ED07BC">
      <w:pPr>
        <w:rPr>
          <w:rFonts w:ascii="Circular Std Book" w:hAnsi="Circular Std Book" w:cs="Circular Std Book"/>
          <w:b/>
        </w:rPr>
      </w:pPr>
    </w:p>
    <w:p w14:paraId="3AB95A1A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Type of video?</w:t>
      </w:r>
    </w:p>
    <w:p w14:paraId="73C278ED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Topic?</w:t>
      </w:r>
    </w:p>
    <w:p w14:paraId="06A60201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What strategies are used?</w:t>
      </w:r>
    </w:p>
    <w:p w14:paraId="29A7950A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Goal of this video?</w:t>
      </w:r>
    </w:p>
    <w:p w14:paraId="1D0D6EB6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</w:p>
    <w:p w14:paraId="275CF9EF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BE READY to summarize what you have understood in English to your classmates.</w:t>
      </w:r>
    </w:p>
    <w:p w14:paraId="34ED1A0B" w14:textId="77777777" w:rsidR="00ED07BC" w:rsidRPr="00D64FD5" w:rsidRDefault="00ED07BC" w:rsidP="00ED07BC">
      <w:pPr>
        <w:rPr>
          <w:rFonts w:ascii="Circular Std Book" w:hAnsi="Circular Std Book" w:cs="Circular Std Book"/>
        </w:rPr>
      </w:pPr>
    </w:p>
    <w:p w14:paraId="48CAE81E" w14:textId="77777777" w:rsidR="00ED07BC" w:rsidRDefault="00ED07BC" w:rsidP="00ED07BC">
      <w:pPr>
        <w:rPr>
          <w:rFonts w:ascii="Circular Std Book" w:hAnsi="Circular Std Book" w:cs="Circular Std Book"/>
          <w:b/>
          <w:color w:val="FF0000"/>
        </w:rPr>
      </w:pPr>
    </w:p>
    <w:p w14:paraId="11EFEF62" w14:textId="77777777" w:rsidR="00ED07BC" w:rsidRDefault="00ED07BC" w:rsidP="00ED07BC">
      <w:pPr>
        <w:rPr>
          <w:rFonts w:ascii="Circular Std Book" w:hAnsi="Circular Std Book" w:cs="Circular Std Book"/>
          <w:b/>
          <w:color w:val="FF0000"/>
        </w:rPr>
      </w:pPr>
    </w:p>
    <w:p w14:paraId="394E2AB7" w14:textId="2B37ACE1" w:rsidR="00ED07BC" w:rsidRPr="00D64FD5" w:rsidRDefault="00ED07BC" w:rsidP="00ED07BC">
      <w:pPr>
        <w:rPr>
          <w:rFonts w:ascii="Circular Std Book" w:hAnsi="Circular Std Book" w:cs="Circular Std Book"/>
          <w:b/>
          <w:color w:val="FF0000"/>
        </w:rPr>
      </w:pPr>
      <w:r w:rsidRPr="00D64FD5">
        <w:rPr>
          <w:rFonts w:ascii="Circular Std Book" w:hAnsi="Circular Std Book" w:cs="Circular Std Book"/>
          <w:b/>
          <w:color w:val="FF0000"/>
        </w:rPr>
        <w:t>MISSION 2: LISTENING COMPREHENSION</w:t>
      </w:r>
    </w:p>
    <w:p w14:paraId="06C975D1" w14:textId="77777777" w:rsidR="00ED07BC" w:rsidRPr="00D64FD5" w:rsidRDefault="00ED07BC" w:rsidP="00ED07BC">
      <w:pPr>
        <w:rPr>
          <w:rFonts w:ascii="Circular Std Book" w:hAnsi="Circular Std Book" w:cs="Circular Std Book"/>
          <w:b/>
        </w:rPr>
      </w:pPr>
      <w:r w:rsidRPr="00D64FD5">
        <w:rPr>
          <w:rFonts w:ascii="Circular Std Book" w:hAnsi="Circular Std Book" w:cs="Circular Std Book"/>
          <w:noProof/>
          <w:lang w:val="fr-FR"/>
        </w:rPr>
        <w:drawing>
          <wp:anchor distT="0" distB="0" distL="114300" distR="114300" simplePos="0" relativeHeight="251671552" behindDoc="0" locked="0" layoutInCell="1" allowOverlap="1" wp14:anchorId="696D2B3B" wp14:editId="1C2073B7">
            <wp:simplePos x="0" y="0"/>
            <wp:positionH relativeFrom="column">
              <wp:posOffset>3563668</wp:posOffset>
            </wp:positionH>
            <wp:positionV relativeFrom="paragraph">
              <wp:posOffset>12554</wp:posOffset>
            </wp:positionV>
            <wp:extent cx="3201670" cy="1693545"/>
            <wp:effectExtent l="0" t="0" r="0" b="0"/>
            <wp:wrapSquare wrapText="bothSides"/>
            <wp:docPr id="189645230" name="Image 3" descr="Une image contenant texte, mammifère, plein air, véhicu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45230" name="Image 3" descr="Une image contenant texte, mammifère, plein air, véhicu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FD5">
        <w:rPr>
          <w:rFonts w:ascii="Circular Std Book" w:hAnsi="Circular Std Book" w:cs="Circular Std Book"/>
          <w:b/>
        </w:rPr>
        <w:t>Document B: MAGICAL KENYA</w:t>
      </w:r>
    </w:p>
    <w:p w14:paraId="79B98367" w14:textId="77777777" w:rsidR="00ED07BC" w:rsidRPr="00D64FD5" w:rsidRDefault="00ED07BC" w:rsidP="00ED07BC">
      <w:pPr>
        <w:rPr>
          <w:rFonts w:ascii="Circular Std Book" w:hAnsi="Circular Std Book" w:cs="Circular Std Book"/>
          <w:b/>
        </w:rPr>
      </w:pPr>
    </w:p>
    <w:p w14:paraId="5CF2F443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Type of video?</w:t>
      </w:r>
    </w:p>
    <w:p w14:paraId="6F91931E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Topic?</w:t>
      </w:r>
    </w:p>
    <w:p w14:paraId="3EC5CB80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What strategies are used?</w:t>
      </w:r>
    </w:p>
    <w:p w14:paraId="451CD307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Goal of this video?</w:t>
      </w:r>
    </w:p>
    <w:p w14:paraId="7DD89219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</w:p>
    <w:p w14:paraId="7869D21F" w14:textId="77777777" w:rsidR="00ED07BC" w:rsidRPr="00D64FD5" w:rsidRDefault="00ED07BC" w:rsidP="00ED07BC">
      <w:pPr>
        <w:rPr>
          <w:rFonts w:ascii="Circular Std Book" w:hAnsi="Circular Std Book" w:cs="Circular Std Book"/>
          <w:color w:val="000000" w:themeColor="text1"/>
        </w:rPr>
      </w:pPr>
      <w:r w:rsidRPr="00D64FD5">
        <w:rPr>
          <w:rFonts w:ascii="Circular Std Book" w:hAnsi="Circular Std Book" w:cs="Circular Std Book"/>
          <w:color w:val="000000" w:themeColor="text1"/>
        </w:rPr>
        <w:t>BE READY to summarize what you have understood in English to your classmates.</w:t>
      </w:r>
    </w:p>
    <w:p w14:paraId="0EAEF802" w14:textId="77777777" w:rsidR="00ED07BC" w:rsidRPr="00D64FD5" w:rsidRDefault="00ED07BC" w:rsidP="00ED07BC">
      <w:pPr>
        <w:rPr>
          <w:rFonts w:ascii="Circular Std Book" w:hAnsi="Circular Std Book" w:cs="Circular Std Book"/>
        </w:rPr>
      </w:pPr>
    </w:p>
    <w:sectPr w:rsidR="00ED07BC" w:rsidRPr="00D64FD5" w:rsidSect="00784763"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3583"/>
    <w:multiLevelType w:val="hybridMultilevel"/>
    <w:tmpl w:val="D646F30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2BC4"/>
    <w:multiLevelType w:val="hybridMultilevel"/>
    <w:tmpl w:val="38522BB6"/>
    <w:lvl w:ilvl="0" w:tplc="A692D1F4">
      <w:start w:val="1"/>
      <w:numFmt w:val="bullet"/>
      <w:lvlText w:val="-"/>
      <w:lvlJc w:val="left"/>
      <w:pPr>
        <w:ind w:left="720" w:hanging="360"/>
      </w:pPr>
      <w:rPr>
        <w:rFonts w:ascii="Circular Std Book" w:eastAsiaTheme="minorEastAsia" w:hAnsi="Circular Std Book" w:cs="Circular Std 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72C0"/>
    <w:multiLevelType w:val="hybridMultilevel"/>
    <w:tmpl w:val="E85EF8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817A9"/>
    <w:multiLevelType w:val="hybridMultilevel"/>
    <w:tmpl w:val="CA6E8BBE"/>
    <w:lvl w:ilvl="0" w:tplc="040C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54862"/>
    <w:multiLevelType w:val="hybridMultilevel"/>
    <w:tmpl w:val="B3C066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E6BEC"/>
    <w:multiLevelType w:val="hybridMultilevel"/>
    <w:tmpl w:val="CD142580"/>
    <w:lvl w:ilvl="0" w:tplc="8FA057A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7B7DFA"/>
    <w:multiLevelType w:val="hybridMultilevel"/>
    <w:tmpl w:val="E85EF8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95705"/>
    <w:multiLevelType w:val="hybridMultilevel"/>
    <w:tmpl w:val="DF380BD4"/>
    <w:lvl w:ilvl="0" w:tplc="0D083CD8">
      <w:start w:val="1"/>
      <w:numFmt w:val="lowerLetter"/>
      <w:lvlText w:val="%1."/>
      <w:lvlJc w:val="left"/>
      <w:pPr>
        <w:ind w:left="720" w:hanging="360"/>
      </w:pPr>
      <w:rPr>
        <w:rFonts w:ascii="Circular Std Book" w:eastAsiaTheme="minorEastAsia" w:hAnsi="Circular Std Book" w:cs="Circular Std Book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236121">
    <w:abstractNumId w:val="7"/>
  </w:num>
  <w:num w:numId="2" w16cid:durableId="2056660335">
    <w:abstractNumId w:val="2"/>
  </w:num>
  <w:num w:numId="3" w16cid:durableId="1381395367">
    <w:abstractNumId w:val="0"/>
  </w:num>
  <w:num w:numId="4" w16cid:durableId="424880102">
    <w:abstractNumId w:val="5"/>
  </w:num>
  <w:num w:numId="5" w16cid:durableId="1287657150">
    <w:abstractNumId w:val="3"/>
  </w:num>
  <w:num w:numId="6" w16cid:durableId="540098030">
    <w:abstractNumId w:val="4"/>
  </w:num>
  <w:num w:numId="7" w16cid:durableId="919947238">
    <w:abstractNumId w:val="6"/>
  </w:num>
  <w:num w:numId="8" w16cid:durableId="2020039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AE"/>
    <w:rsid w:val="00001D5A"/>
    <w:rsid w:val="00037C11"/>
    <w:rsid w:val="0012164E"/>
    <w:rsid w:val="0015187A"/>
    <w:rsid w:val="00152895"/>
    <w:rsid w:val="001A2726"/>
    <w:rsid w:val="001D7262"/>
    <w:rsid w:val="001E3103"/>
    <w:rsid w:val="002544CA"/>
    <w:rsid w:val="002B1E52"/>
    <w:rsid w:val="002E4E12"/>
    <w:rsid w:val="002F4C77"/>
    <w:rsid w:val="003012DB"/>
    <w:rsid w:val="00356607"/>
    <w:rsid w:val="003D0AE8"/>
    <w:rsid w:val="004372CC"/>
    <w:rsid w:val="004739B3"/>
    <w:rsid w:val="00485292"/>
    <w:rsid w:val="004A2384"/>
    <w:rsid w:val="004C37DE"/>
    <w:rsid w:val="004E6FCC"/>
    <w:rsid w:val="0050274A"/>
    <w:rsid w:val="005158B8"/>
    <w:rsid w:val="00523FCF"/>
    <w:rsid w:val="00555C20"/>
    <w:rsid w:val="005B6435"/>
    <w:rsid w:val="005D5965"/>
    <w:rsid w:val="0064533B"/>
    <w:rsid w:val="0065458D"/>
    <w:rsid w:val="0065523F"/>
    <w:rsid w:val="00695971"/>
    <w:rsid w:val="006A58D8"/>
    <w:rsid w:val="006E35B5"/>
    <w:rsid w:val="006E4711"/>
    <w:rsid w:val="00713978"/>
    <w:rsid w:val="00761AF1"/>
    <w:rsid w:val="00765863"/>
    <w:rsid w:val="00784763"/>
    <w:rsid w:val="007C4B01"/>
    <w:rsid w:val="007C6CE6"/>
    <w:rsid w:val="007D68FD"/>
    <w:rsid w:val="007F3C1E"/>
    <w:rsid w:val="007F4DEA"/>
    <w:rsid w:val="00811ADC"/>
    <w:rsid w:val="008302CE"/>
    <w:rsid w:val="0083555D"/>
    <w:rsid w:val="008902AE"/>
    <w:rsid w:val="008B5631"/>
    <w:rsid w:val="00907756"/>
    <w:rsid w:val="00910202"/>
    <w:rsid w:val="00940CC8"/>
    <w:rsid w:val="00963D7D"/>
    <w:rsid w:val="009959CA"/>
    <w:rsid w:val="009C1C08"/>
    <w:rsid w:val="009E1295"/>
    <w:rsid w:val="009E319E"/>
    <w:rsid w:val="009F0983"/>
    <w:rsid w:val="00A20AF5"/>
    <w:rsid w:val="00A8726C"/>
    <w:rsid w:val="00AD04DB"/>
    <w:rsid w:val="00AF0815"/>
    <w:rsid w:val="00AF6E3D"/>
    <w:rsid w:val="00B611B2"/>
    <w:rsid w:val="00B912ED"/>
    <w:rsid w:val="00BB7110"/>
    <w:rsid w:val="00BC0A24"/>
    <w:rsid w:val="00BE2B43"/>
    <w:rsid w:val="00C27E39"/>
    <w:rsid w:val="00C81139"/>
    <w:rsid w:val="00D0611A"/>
    <w:rsid w:val="00D342EE"/>
    <w:rsid w:val="00D450B4"/>
    <w:rsid w:val="00D606C7"/>
    <w:rsid w:val="00D64FD5"/>
    <w:rsid w:val="00D75BCE"/>
    <w:rsid w:val="00DA236B"/>
    <w:rsid w:val="00DC3E3A"/>
    <w:rsid w:val="00E37FCB"/>
    <w:rsid w:val="00E425BC"/>
    <w:rsid w:val="00E5138C"/>
    <w:rsid w:val="00E53862"/>
    <w:rsid w:val="00E9387F"/>
    <w:rsid w:val="00ED07BC"/>
    <w:rsid w:val="00F4023B"/>
    <w:rsid w:val="00F42594"/>
    <w:rsid w:val="00F640A7"/>
    <w:rsid w:val="00F876C2"/>
    <w:rsid w:val="00FB00BB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BD975"/>
  <w14:defaultImageDpi w14:val="300"/>
  <w15:docId w15:val="{E417C70D-CF57-B246-837A-F2A54703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27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0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8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876C2"/>
    <w:rPr>
      <w:rFonts w:ascii="Courier" w:hAnsi="Courier" w:cs="Courier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E3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E3A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E35B5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5138C"/>
    <w:rPr>
      <w:i/>
      <w:iCs/>
    </w:rPr>
  </w:style>
  <w:style w:type="character" w:styleId="Lienhypertexte">
    <w:name w:val="Hyperlink"/>
    <w:basedOn w:val="Policepardfaut"/>
    <w:uiPriority w:val="99"/>
    <w:unhideWhenUsed/>
    <w:rsid w:val="00E425BC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4739B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502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47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4DE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64F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3</cp:revision>
  <cp:lastPrinted>2024-02-03T16:10:00Z</cp:lastPrinted>
  <dcterms:created xsi:type="dcterms:W3CDTF">2024-02-03T16:10:00Z</dcterms:created>
  <dcterms:modified xsi:type="dcterms:W3CDTF">2024-02-03T16:10:00Z</dcterms:modified>
</cp:coreProperties>
</file>