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1AD815" w14:textId="31BD2634" w:rsidR="0012164E" w:rsidRPr="00E97839" w:rsidRDefault="00E97839">
      <w:pPr>
        <w:rPr>
          <w:rFonts w:ascii="Arial Unicode MS" w:eastAsia="Arial Unicode MS" w:hAnsi="Arial Unicode MS" w:cs="Arial Unicode MS"/>
          <w:color w:val="FF0000"/>
        </w:rPr>
      </w:pPr>
      <w:r w:rsidRPr="00E97839">
        <w:rPr>
          <w:rFonts w:ascii="Arial Unicode MS" w:eastAsia="Arial Unicode MS" w:hAnsi="Arial Unicode MS" w:cs="Arial Unicode MS"/>
          <w:noProof/>
          <w:color w:val="FF0000"/>
          <w:highlight w:val="yellow"/>
          <w:lang w:val="fr-FR"/>
        </w:rPr>
        <w:drawing>
          <wp:anchor distT="0" distB="0" distL="114300" distR="114300" simplePos="0" relativeHeight="251658240" behindDoc="0" locked="0" layoutInCell="1" allowOverlap="1" wp14:anchorId="06DF9BC5" wp14:editId="406F58CE">
            <wp:simplePos x="0" y="0"/>
            <wp:positionH relativeFrom="column">
              <wp:posOffset>4095750</wp:posOffset>
            </wp:positionH>
            <wp:positionV relativeFrom="paragraph">
              <wp:posOffset>164465</wp:posOffset>
            </wp:positionV>
            <wp:extent cx="2628900" cy="1754505"/>
            <wp:effectExtent l="0" t="0" r="1270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EE1" w:rsidRPr="00E97839">
        <w:rPr>
          <w:rFonts w:ascii="Arial Unicode MS" w:eastAsia="Arial Unicode MS" w:hAnsi="Arial Unicode MS" w:cs="Arial Unicode MS"/>
          <w:color w:val="FF0000"/>
          <w:highlight w:val="yellow"/>
        </w:rPr>
        <w:t xml:space="preserve">Part </w:t>
      </w:r>
      <w:r w:rsidR="008E5744" w:rsidRPr="00E97839">
        <w:rPr>
          <w:rFonts w:ascii="Arial Unicode MS" w:eastAsia="Arial Unicode MS" w:hAnsi="Arial Unicode MS" w:cs="Arial Unicode MS"/>
          <w:color w:val="FF0000"/>
          <w:highlight w:val="yellow"/>
        </w:rPr>
        <w:t>3</w:t>
      </w:r>
      <w:r w:rsidR="00680EE1" w:rsidRPr="00E97839">
        <w:rPr>
          <w:rFonts w:ascii="Arial Unicode MS" w:eastAsia="Arial Unicode MS" w:hAnsi="Arial Unicode MS" w:cs="Arial Unicode MS"/>
          <w:color w:val="FF0000"/>
          <w:highlight w:val="yellow"/>
        </w:rPr>
        <w:t>:</w:t>
      </w:r>
      <w:r w:rsidR="008E5744" w:rsidRPr="00E97839">
        <w:rPr>
          <w:rFonts w:ascii="Arial Unicode MS" w:eastAsia="Arial Unicode MS" w:hAnsi="Arial Unicode MS" w:cs="Arial Unicode MS"/>
          <w:color w:val="FF0000"/>
          <w:highlight w:val="yellow"/>
        </w:rPr>
        <w:t xml:space="preserve"> Harlem success stories</w:t>
      </w:r>
    </w:p>
    <w:p w14:paraId="0AAEAE5B" w14:textId="77777777" w:rsidR="00E97839" w:rsidRDefault="00E97839">
      <w:pPr>
        <w:rPr>
          <w:rFonts w:ascii="Arial Unicode MS" w:eastAsia="Arial Unicode MS" w:hAnsi="Arial Unicode MS" w:cs="Arial Unicode MS"/>
        </w:rPr>
      </w:pPr>
    </w:p>
    <w:p w14:paraId="0156C2E3" w14:textId="77777777" w:rsidR="00692C55" w:rsidRDefault="00692C55">
      <w:pPr>
        <w:rPr>
          <w:rFonts w:ascii="Arial Unicode MS" w:eastAsia="Arial Unicode MS" w:hAnsi="Arial Unicode MS" w:cs="Arial Unicode MS"/>
        </w:rPr>
      </w:pPr>
      <w:r w:rsidRPr="00E97839">
        <w:rPr>
          <w:rFonts w:ascii="Arial Unicode MS" w:eastAsia="Arial Unicode MS" w:hAnsi="Arial Unicode MS" w:cs="Arial Unicode MS"/>
          <w:color w:val="FF0000"/>
        </w:rPr>
        <w:t>Doc 1: Listening comprehension.</w:t>
      </w:r>
    </w:p>
    <w:p w14:paraId="78820A44" w14:textId="1766FDDB" w:rsidR="00692C55" w:rsidRPr="00E97839" w:rsidRDefault="00E97839">
      <w:pPr>
        <w:rPr>
          <w:rFonts w:ascii="Arial Unicode MS" w:eastAsia="Arial Unicode MS" w:hAnsi="Arial Unicode MS" w:cs="Arial Unicode MS"/>
          <w:color w:val="008000"/>
        </w:rPr>
      </w:pPr>
      <w:r>
        <w:rPr>
          <w:rFonts w:ascii="Arial Unicode MS" w:eastAsia="Arial Unicode MS" w:hAnsi="Arial Unicode MS" w:cs="Arial Unicode MS"/>
          <w:color w:val="008000"/>
        </w:rPr>
        <w:t>“</w:t>
      </w:r>
      <w:r w:rsidR="00692C55" w:rsidRPr="00E97839">
        <w:rPr>
          <w:rFonts w:ascii="Arial Unicode MS" w:eastAsia="Arial Unicode MS" w:hAnsi="Arial Unicode MS" w:cs="Arial Unicode MS"/>
          <w:color w:val="008000"/>
        </w:rPr>
        <w:t>I got nervous before I cooked for President Obama</w:t>
      </w:r>
      <w:r>
        <w:rPr>
          <w:rFonts w:ascii="Arial Unicode MS" w:eastAsia="Arial Unicode MS" w:hAnsi="Arial Unicode MS" w:cs="Arial Unicode MS"/>
          <w:color w:val="008000"/>
        </w:rPr>
        <w:t>”.</w:t>
      </w:r>
    </w:p>
    <w:p w14:paraId="6F198967" w14:textId="77777777" w:rsidR="00AF66A3" w:rsidRDefault="00E97839" w:rsidP="00AF66A3">
      <w:pPr>
        <w:pStyle w:val="Paragraphedeliste"/>
        <w:numPr>
          <w:ilvl w:val="0"/>
          <w:numId w:val="1"/>
        </w:num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L</w:t>
      </w:r>
      <w:r w:rsidR="00692C55" w:rsidRPr="00692C55">
        <w:rPr>
          <w:rFonts w:ascii="Arial Unicode MS" w:eastAsia="Arial Unicode MS" w:hAnsi="Arial Unicode MS" w:cs="Arial Unicode MS"/>
        </w:rPr>
        <w:t>isten to the recording and give information about the man (name, country of origin, job)</w:t>
      </w:r>
      <w:r w:rsidR="00AF66A3" w:rsidRPr="00AF66A3">
        <w:rPr>
          <w:rFonts w:ascii="Arial Unicode MS" w:eastAsia="Arial Unicode MS" w:hAnsi="Arial Unicode MS" w:cs="Arial Unicode MS"/>
        </w:rPr>
        <w:t xml:space="preserve"> </w:t>
      </w:r>
    </w:p>
    <w:p w14:paraId="3FA95EE2" w14:textId="5CE0F514" w:rsidR="00692C55" w:rsidRPr="00AF66A3" w:rsidRDefault="00AF66A3" w:rsidP="00AF66A3">
      <w:pPr>
        <w:pStyle w:val="Paragraphedeliste"/>
        <w:numPr>
          <w:ilvl w:val="0"/>
          <w:numId w:val="1"/>
        </w:num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What happened to him after the attacks on September 11</w:t>
      </w:r>
      <w:r w:rsidRPr="009A217E">
        <w:rPr>
          <w:rFonts w:ascii="Arial Unicode MS" w:eastAsia="Arial Unicode MS" w:hAnsi="Arial Unicode MS" w:cs="Arial Unicode MS"/>
          <w:vertAlign w:val="superscript"/>
        </w:rPr>
        <w:t>th</w:t>
      </w:r>
      <w:r>
        <w:rPr>
          <w:rFonts w:ascii="Arial Unicode MS" w:eastAsia="Arial Unicode MS" w:hAnsi="Arial Unicode MS" w:cs="Arial Unicode MS"/>
        </w:rPr>
        <w:t>?</w:t>
      </w:r>
    </w:p>
    <w:p w14:paraId="5FA9E0F0" w14:textId="3263FAC5" w:rsidR="00692C55" w:rsidRDefault="00692C55" w:rsidP="00692C55">
      <w:pPr>
        <w:pStyle w:val="Paragraphedeliste"/>
        <w:numPr>
          <w:ilvl w:val="0"/>
          <w:numId w:val="1"/>
        </w:num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Explain how the Red Rooster restaurant reflects Harlem’s culture.</w:t>
      </w:r>
    </w:p>
    <w:p w14:paraId="66D271C8" w14:textId="1F8E50C4" w:rsidR="00692C55" w:rsidRDefault="00692C55" w:rsidP="00692C55">
      <w:pPr>
        <w:pStyle w:val="Paragraphedeliste"/>
        <w:numPr>
          <w:ilvl w:val="0"/>
          <w:numId w:val="1"/>
        </w:num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Make a list of the man’s achievements.</w:t>
      </w:r>
    </w:p>
    <w:p w14:paraId="42628304" w14:textId="53CCF8D1" w:rsidR="008124A3" w:rsidRDefault="009A217E" w:rsidP="00793AA5">
      <w:pPr>
        <w:pStyle w:val="Paragraphedeliste"/>
        <w:numPr>
          <w:ilvl w:val="0"/>
          <w:numId w:val="1"/>
        </w:num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What do the figures 24, 6, 7 and 20 correspond to?</w:t>
      </w:r>
    </w:p>
    <w:p w14:paraId="79724C61" w14:textId="30E91901" w:rsidR="00793AA5" w:rsidRDefault="00793AA5" w:rsidP="00793AA5">
      <w:pPr>
        <w:pStyle w:val="Paragraphedeliste"/>
        <w:rPr>
          <w:rFonts w:ascii="Arial Unicode MS" w:eastAsia="Arial Unicode MS" w:hAnsi="Arial Unicode MS" w:cs="Arial Unicode MS"/>
        </w:rPr>
      </w:pPr>
    </w:p>
    <w:p w14:paraId="79710743" w14:textId="0030959F" w:rsidR="00793AA5" w:rsidRDefault="00793AA5" w:rsidP="00793AA5">
      <w:pPr>
        <w:pStyle w:val="Paragraphedeliste"/>
        <w:rPr>
          <w:rFonts w:ascii="Arial Unicode MS" w:eastAsia="Arial Unicode MS" w:hAnsi="Arial Unicode MS" w:cs="Arial Unicode MS"/>
        </w:rPr>
      </w:pPr>
    </w:p>
    <w:p w14:paraId="62E8A709" w14:textId="3FE2478F" w:rsidR="00793AA5" w:rsidRPr="00793AA5" w:rsidRDefault="00793AA5" w:rsidP="00793AA5">
      <w:pPr>
        <w:pStyle w:val="Paragraphedeliste"/>
        <w:rPr>
          <w:rFonts w:ascii="Arial Unicode MS" w:eastAsia="Arial Unicode MS" w:hAnsi="Arial Unicode MS" w:cs="Arial Unicode MS"/>
        </w:rPr>
      </w:pPr>
    </w:p>
    <w:p w14:paraId="3F4C55E9" w14:textId="75DB32C9" w:rsidR="00065E5C" w:rsidRDefault="00065E5C" w:rsidP="00065E5C">
      <w:pPr>
        <w:widowControl w:val="0"/>
        <w:autoSpaceDE w:val="0"/>
        <w:autoSpaceDN w:val="0"/>
        <w:adjustRightInd w:val="0"/>
        <w:spacing w:after="240" w:line="260" w:lineRule="atLeast"/>
        <w:rPr>
          <w:rFonts w:ascii="Arial Unicode MS" w:eastAsia="Arial Unicode MS" w:hAnsi="Arial Unicode MS" w:cs="Arial Unicode MS"/>
          <w:color w:val="FF0000"/>
          <w:lang w:val="en-US"/>
        </w:rPr>
      </w:pPr>
      <w:r w:rsidRPr="00065E5C">
        <w:rPr>
          <w:rFonts w:ascii="Arial Unicode MS" w:eastAsia="Arial Unicode MS" w:hAnsi="Arial Unicode MS" w:cs="Arial Unicode MS"/>
          <w:color w:val="FF0000"/>
        </w:rPr>
        <w:t>Doc 2</w:t>
      </w:r>
      <w:r w:rsidR="006C7D45">
        <w:rPr>
          <w:rFonts w:ascii="Arial Unicode MS" w:eastAsia="Arial Unicode MS" w:hAnsi="Arial Unicode MS" w:cs="Arial Unicode MS"/>
          <w:color w:val="FF0000"/>
        </w:rPr>
        <w:t>:</w:t>
      </w:r>
      <w:r w:rsidRPr="00065E5C">
        <w:rPr>
          <w:rFonts w:ascii="Arial Unicode MS" w:eastAsia="Arial Unicode MS" w:hAnsi="Arial Unicode MS" w:cs="Arial Unicode MS"/>
          <w:color w:val="FF0000"/>
        </w:rPr>
        <w:t xml:space="preserve"> </w:t>
      </w:r>
      <w:proofErr w:type="gramStart"/>
      <w:r w:rsidRPr="00B211F2">
        <w:rPr>
          <w:rFonts w:ascii="Arial Unicode MS" w:eastAsia="Arial Unicode MS" w:hAnsi="Arial Unicode MS" w:cs="Arial Unicode MS"/>
          <w:color w:val="FF0000"/>
          <w:lang w:val="en-US"/>
        </w:rPr>
        <w:t>Instagram :</w:t>
      </w:r>
      <w:proofErr w:type="gramEnd"/>
      <w:r w:rsidRPr="00B211F2">
        <w:rPr>
          <w:rFonts w:ascii="Arial Unicode MS" w:eastAsia="Arial Unicode MS" w:hAnsi="Arial Unicode MS" w:cs="Arial Unicode MS"/>
          <w:color w:val="FF0000"/>
          <w:lang w:val="en-US"/>
        </w:rPr>
        <w:t xml:space="preserve"> </w:t>
      </w:r>
      <w:proofErr w:type="spellStart"/>
      <w:r w:rsidRPr="00B211F2">
        <w:rPr>
          <w:rFonts w:ascii="Arial Unicode MS" w:eastAsia="Arial Unicode MS" w:hAnsi="Arial Unicode MS" w:cs="Arial Unicode MS"/>
          <w:color w:val="FF0000"/>
          <w:lang w:val="en-US"/>
        </w:rPr>
        <w:t>Kibonen</w:t>
      </w:r>
      <w:proofErr w:type="spellEnd"/>
      <w:r w:rsidRPr="00B211F2">
        <w:rPr>
          <w:rFonts w:ascii="Arial Unicode MS" w:eastAsia="Arial Unicode MS" w:hAnsi="Arial Unicode MS" w:cs="Arial Unicode MS"/>
          <w:color w:val="FF0000"/>
          <w:lang w:val="en-US"/>
        </w:rPr>
        <w:t xml:space="preserve"> </w:t>
      </w:r>
      <w:proofErr w:type="spellStart"/>
      <w:r w:rsidRPr="00B211F2">
        <w:rPr>
          <w:rFonts w:ascii="Arial Unicode MS" w:eastAsia="Arial Unicode MS" w:hAnsi="Arial Unicode MS" w:cs="Arial Unicode MS"/>
          <w:color w:val="FF0000"/>
          <w:lang w:val="en-US"/>
        </w:rPr>
        <w:t>Nfi</w:t>
      </w:r>
      <w:proofErr w:type="spellEnd"/>
      <w:r w:rsidRPr="00B211F2">
        <w:rPr>
          <w:rFonts w:ascii="Arial Unicode MS" w:eastAsia="Arial Unicode MS" w:hAnsi="Arial Unicode MS" w:cs="Arial Unicode MS"/>
          <w:color w:val="FF0000"/>
          <w:lang w:val="en-US"/>
        </w:rPr>
        <w:t xml:space="preserve">, </w:t>
      </w:r>
      <w:proofErr w:type="spellStart"/>
      <w:r w:rsidRPr="00B211F2">
        <w:rPr>
          <w:rFonts w:ascii="Arial Unicode MS" w:eastAsia="Arial Unicode MS" w:hAnsi="Arial Unicode MS" w:cs="Arial Unicode MS"/>
          <w:i/>
          <w:iCs/>
          <w:color w:val="FF0000"/>
          <w:lang w:val="en-US"/>
        </w:rPr>
        <w:t>Kibonen.ny</w:t>
      </w:r>
      <w:proofErr w:type="spellEnd"/>
      <w:r w:rsidRPr="00B211F2">
        <w:rPr>
          <w:rFonts w:ascii="Arial Unicode MS" w:eastAsia="Arial Unicode MS" w:hAnsi="Arial Unicode MS" w:cs="Arial Unicode MS"/>
          <w:color w:val="FF0000"/>
          <w:lang w:val="en-US"/>
        </w:rPr>
        <w:t>, 2018</w:t>
      </w:r>
    </w:p>
    <w:p w14:paraId="4D6948A0" w14:textId="7FB13CD5" w:rsidR="00B53323" w:rsidRDefault="00793AA5" w:rsidP="00065E5C">
      <w:pPr>
        <w:widowControl w:val="0"/>
        <w:autoSpaceDE w:val="0"/>
        <w:autoSpaceDN w:val="0"/>
        <w:adjustRightInd w:val="0"/>
        <w:spacing w:after="240" w:line="260" w:lineRule="atLeast"/>
        <w:rPr>
          <w:rFonts w:ascii="Arial Unicode MS" w:eastAsia="Arial Unicode MS" w:hAnsi="Arial Unicode MS" w:cs="Arial Unicode MS"/>
          <w:color w:val="FF0000"/>
          <w:lang w:val="en-US"/>
        </w:rPr>
      </w:pPr>
      <w:r w:rsidRPr="008124A3">
        <w:rPr>
          <w:rFonts w:ascii="Arial Unicode MS" w:eastAsia="Arial Unicode MS" w:hAnsi="Arial Unicode MS" w:cs="Arial Unicode MS"/>
          <w:noProof/>
          <w:color w:val="000000" w:themeColor="text1"/>
          <w:lang w:val="en-US"/>
        </w:rPr>
        <w:drawing>
          <wp:anchor distT="0" distB="0" distL="114300" distR="114300" simplePos="0" relativeHeight="251660288" behindDoc="1" locked="0" layoutInCell="1" allowOverlap="1" wp14:anchorId="22D7C936" wp14:editId="0855F286">
            <wp:simplePos x="0" y="0"/>
            <wp:positionH relativeFrom="column">
              <wp:posOffset>2913637</wp:posOffset>
            </wp:positionH>
            <wp:positionV relativeFrom="paragraph">
              <wp:posOffset>22965</wp:posOffset>
            </wp:positionV>
            <wp:extent cx="3843346" cy="3236299"/>
            <wp:effectExtent l="0" t="0" r="5080" b="254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d’écran 2020-01-13 à 16.19.18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48281" cy="3240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50F3AB" w14:textId="4D77A3A6" w:rsidR="00B53323" w:rsidRDefault="00793AA5" w:rsidP="00065E5C">
      <w:pPr>
        <w:widowControl w:val="0"/>
        <w:autoSpaceDE w:val="0"/>
        <w:autoSpaceDN w:val="0"/>
        <w:adjustRightInd w:val="0"/>
        <w:spacing w:after="240" w:line="260" w:lineRule="atLeast"/>
        <w:rPr>
          <w:rFonts w:ascii="Arial Unicode MS" w:eastAsia="Arial Unicode MS" w:hAnsi="Arial Unicode MS" w:cs="Arial Unicode MS"/>
          <w:color w:val="FF0000"/>
          <w:lang w:val="en-US"/>
        </w:rPr>
      </w:pPr>
      <w:bookmarkStart w:id="0" w:name="_GoBack"/>
      <w:r>
        <w:rPr>
          <w:rFonts w:ascii="Arial Unicode MS" w:eastAsia="Arial Unicode MS" w:hAnsi="Arial Unicode MS" w:cs="Arial Unicode MS"/>
          <w:noProof/>
          <w:color w:val="000000" w:themeColor="text1"/>
          <w:lang w:val="en-US"/>
        </w:rPr>
        <w:drawing>
          <wp:anchor distT="0" distB="0" distL="114300" distR="114300" simplePos="0" relativeHeight="251659264" behindDoc="1" locked="0" layoutInCell="1" allowOverlap="1" wp14:anchorId="0CF23A6F" wp14:editId="4E1A407C">
            <wp:simplePos x="0" y="0"/>
            <wp:positionH relativeFrom="column">
              <wp:posOffset>1094909</wp:posOffset>
            </wp:positionH>
            <wp:positionV relativeFrom="paragraph">
              <wp:posOffset>98688</wp:posOffset>
            </wp:positionV>
            <wp:extent cx="1785515" cy="2202135"/>
            <wp:effectExtent l="0" t="0" r="5715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20-01-13 à 16.19.38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85515" cy="220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27847E9E" w14:textId="7C61AFB8" w:rsidR="00B53323" w:rsidRDefault="00B53323" w:rsidP="00065E5C">
      <w:pPr>
        <w:widowControl w:val="0"/>
        <w:autoSpaceDE w:val="0"/>
        <w:autoSpaceDN w:val="0"/>
        <w:adjustRightInd w:val="0"/>
        <w:spacing w:after="240" w:line="260" w:lineRule="atLeast"/>
        <w:rPr>
          <w:rFonts w:ascii="Arial Unicode MS" w:eastAsia="Arial Unicode MS" w:hAnsi="Arial Unicode MS" w:cs="Arial Unicode MS"/>
          <w:color w:val="FF0000"/>
          <w:lang w:val="en-US"/>
        </w:rPr>
      </w:pPr>
    </w:p>
    <w:p w14:paraId="39AEFA28" w14:textId="3A076701" w:rsidR="00B53323" w:rsidRDefault="00B53323" w:rsidP="00065E5C">
      <w:pPr>
        <w:widowControl w:val="0"/>
        <w:autoSpaceDE w:val="0"/>
        <w:autoSpaceDN w:val="0"/>
        <w:adjustRightInd w:val="0"/>
        <w:spacing w:after="240" w:line="260" w:lineRule="atLeast"/>
        <w:rPr>
          <w:rFonts w:ascii="Arial Unicode MS" w:eastAsia="Arial Unicode MS" w:hAnsi="Arial Unicode MS" w:cs="Arial Unicode MS"/>
          <w:color w:val="FF0000"/>
          <w:lang w:val="en-US"/>
        </w:rPr>
      </w:pPr>
    </w:p>
    <w:p w14:paraId="516338C1" w14:textId="125CFFE8" w:rsidR="00B53323" w:rsidRDefault="00B53323" w:rsidP="00065E5C">
      <w:pPr>
        <w:widowControl w:val="0"/>
        <w:autoSpaceDE w:val="0"/>
        <w:autoSpaceDN w:val="0"/>
        <w:adjustRightInd w:val="0"/>
        <w:spacing w:after="240" w:line="260" w:lineRule="atLeast"/>
        <w:rPr>
          <w:rFonts w:ascii="Arial Unicode MS" w:eastAsia="Arial Unicode MS" w:hAnsi="Arial Unicode MS" w:cs="Arial Unicode MS"/>
          <w:color w:val="FF0000"/>
          <w:lang w:val="en-US"/>
        </w:rPr>
      </w:pPr>
    </w:p>
    <w:p w14:paraId="14D21DE8" w14:textId="5BD210B7" w:rsidR="00793AA5" w:rsidRDefault="00793AA5" w:rsidP="00065E5C">
      <w:pPr>
        <w:widowControl w:val="0"/>
        <w:autoSpaceDE w:val="0"/>
        <w:autoSpaceDN w:val="0"/>
        <w:adjustRightInd w:val="0"/>
        <w:spacing w:after="240" w:line="260" w:lineRule="atLeast"/>
        <w:rPr>
          <w:rFonts w:ascii="Arial Unicode MS" w:eastAsia="Arial Unicode MS" w:hAnsi="Arial Unicode MS" w:cs="Arial Unicode MS"/>
          <w:color w:val="FF0000"/>
          <w:lang w:val="en-US"/>
        </w:rPr>
      </w:pPr>
    </w:p>
    <w:p w14:paraId="24D8289B" w14:textId="139A79E9" w:rsidR="00793AA5" w:rsidRDefault="00793AA5" w:rsidP="00065E5C">
      <w:pPr>
        <w:widowControl w:val="0"/>
        <w:autoSpaceDE w:val="0"/>
        <w:autoSpaceDN w:val="0"/>
        <w:adjustRightInd w:val="0"/>
        <w:spacing w:after="240" w:line="260" w:lineRule="atLeast"/>
        <w:rPr>
          <w:rFonts w:ascii="Arial Unicode MS" w:eastAsia="Arial Unicode MS" w:hAnsi="Arial Unicode MS" w:cs="Arial Unicode MS"/>
          <w:color w:val="FF0000"/>
          <w:lang w:val="en-US"/>
        </w:rPr>
      </w:pPr>
    </w:p>
    <w:p w14:paraId="28438A95" w14:textId="77777777" w:rsidR="00793AA5" w:rsidRDefault="00793AA5" w:rsidP="00065E5C">
      <w:pPr>
        <w:widowControl w:val="0"/>
        <w:autoSpaceDE w:val="0"/>
        <w:autoSpaceDN w:val="0"/>
        <w:adjustRightInd w:val="0"/>
        <w:spacing w:after="240" w:line="260" w:lineRule="atLeast"/>
        <w:rPr>
          <w:rFonts w:ascii="Arial Unicode MS" w:eastAsia="Arial Unicode MS" w:hAnsi="Arial Unicode MS" w:cs="Arial Unicode MS"/>
          <w:color w:val="FF0000"/>
          <w:lang w:val="en-US"/>
        </w:rPr>
      </w:pPr>
    </w:p>
    <w:p w14:paraId="310AFED1" w14:textId="1F11DB69" w:rsidR="00B211F2" w:rsidRPr="00B211F2" w:rsidRDefault="00B211F2" w:rsidP="00B211F2">
      <w:pPr>
        <w:pStyle w:val="Paragraphedeliste"/>
        <w:widowControl w:val="0"/>
        <w:numPr>
          <w:ilvl w:val="0"/>
          <w:numId w:val="3"/>
        </w:numPr>
        <w:autoSpaceDE w:val="0"/>
        <w:autoSpaceDN w:val="0"/>
        <w:adjustRightInd w:val="0"/>
        <w:spacing w:after="240" w:line="260" w:lineRule="atLeast"/>
        <w:rPr>
          <w:rFonts w:ascii="Arial Unicode MS" w:eastAsia="Arial Unicode MS" w:hAnsi="Arial Unicode MS" w:cs="Arial Unicode MS"/>
          <w:color w:val="000000" w:themeColor="text1"/>
          <w:lang w:val="en-US"/>
        </w:rPr>
      </w:pPr>
      <w:r w:rsidRPr="00B211F2">
        <w:rPr>
          <w:rFonts w:ascii="Arial Unicode MS" w:eastAsia="Arial Unicode MS" w:hAnsi="Arial Unicode MS" w:cs="Arial Unicode MS"/>
          <w:color w:val="000000" w:themeColor="text1"/>
          <w:lang w:val="en-US"/>
        </w:rPr>
        <w:t xml:space="preserve">Look at the picture and comment on the </w:t>
      </w:r>
      <w:proofErr w:type="spellStart"/>
      <w:r w:rsidRPr="00B211F2">
        <w:rPr>
          <w:rFonts w:ascii="Arial Unicode MS" w:eastAsia="Arial Unicode MS" w:hAnsi="Arial Unicode MS" w:cs="Arial Unicode MS"/>
          <w:color w:val="000000" w:themeColor="text1"/>
          <w:lang w:val="en-US"/>
        </w:rPr>
        <w:t>Kibonen’s</w:t>
      </w:r>
      <w:proofErr w:type="spellEnd"/>
      <w:r w:rsidRPr="00B211F2">
        <w:rPr>
          <w:rFonts w:ascii="Arial Unicode MS" w:eastAsia="Arial Unicode MS" w:hAnsi="Arial Unicode MS" w:cs="Arial Unicode MS"/>
          <w:color w:val="000000" w:themeColor="text1"/>
          <w:lang w:val="en-US"/>
        </w:rPr>
        <w:t xml:space="preserve"> clothes and attitude.</w:t>
      </w:r>
    </w:p>
    <w:p w14:paraId="67217E92" w14:textId="20299F33" w:rsidR="00B211F2" w:rsidRDefault="00B211F2" w:rsidP="00B211F2">
      <w:pPr>
        <w:pStyle w:val="Paragraphedeliste"/>
        <w:widowControl w:val="0"/>
        <w:numPr>
          <w:ilvl w:val="0"/>
          <w:numId w:val="3"/>
        </w:numPr>
        <w:autoSpaceDE w:val="0"/>
        <w:autoSpaceDN w:val="0"/>
        <w:adjustRightInd w:val="0"/>
        <w:spacing w:after="240" w:line="260" w:lineRule="atLeast"/>
        <w:rPr>
          <w:rFonts w:ascii="Arial Unicode MS" w:eastAsia="Arial Unicode MS" w:hAnsi="Arial Unicode MS" w:cs="Arial Unicode MS"/>
          <w:color w:val="000000" w:themeColor="text1"/>
          <w:lang w:val="en-US"/>
        </w:rPr>
      </w:pPr>
      <w:r>
        <w:rPr>
          <w:rFonts w:ascii="Arial Unicode MS" w:eastAsia="Arial Unicode MS" w:hAnsi="Arial Unicode MS" w:cs="Arial Unicode MS"/>
          <w:color w:val="000000" w:themeColor="text1"/>
          <w:lang w:val="en-US"/>
        </w:rPr>
        <w:t>Guess where she is. Then read the text and check your hypotheses.</w:t>
      </w:r>
    </w:p>
    <w:p w14:paraId="0F02B7D4" w14:textId="6F6FB827" w:rsidR="00B211F2" w:rsidRDefault="00B211F2" w:rsidP="00B211F2">
      <w:pPr>
        <w:pStyle w:val="Paragraphedeliste"/>
        <w:widowControl w:val="0"/>
        <w:numPr>
          <w:ilvl w:val="0"/>
          <w:numId w:val="3"/>
        </w:numPr>
        <w:autoSpaceDE w:val="0"/>
        <w:autoSpaceDN w:val="0"/>
        <w:adjustRightInd w:val="0"/>
        <w:spacing w:after="240" w:line="260" w:lineRule="atLeast"/>
        <w:rPr>
          <w:rFonts w:ascii="Arial Unicode MS" w:eastAsia="Arial Unicode MS" w:hAnsi="Arial Unicode MS" w:cs="Arial Unicode MS"/>
          <w:color w:val="000000" w:themeColor="text1"/>
          <w:lang w:val="en-US"/>
        </w:rPr>
      </w:pPr>
      <w:r>
        <w:rPr>
          <w:rFonts w:ascii="Arial Unicode MS" w:eastAsia="Arial Unicode MS" w:hAnsi="Arial Unicode MS" w:cs="Arial Unicode MS"/>
          <w:color w:val="000000" w:themeColor="text1"/>
          <w:lang w:val="en-US"/>
        </w:rPr>
        <w:t>Grammar: Observe these words: bigger, better, finer. Comment on their form.</w:t>
      </w:r>
    </w:p>
    <w:p w14:paraId="58C23EA9" w14:textId="25BFC1EC" w:rsidR="00B211F2" w:rsidRDefault="00B211F2" w:rsidP="00B211F2">
      <w:pPr>
        <w:pStyle w:val="Paragraphedeliste"/>
        <w:widowControl w:val="0"/>
        <w:numPr>
          <w:ilvl w:val="0"/>
          <w:numId w:val="3"/>
        </w:numPr>
        <w:autoSpaceDE w:val="0"/>
        <w:autoSpaceDN w:val="0"/>
        <w:adjustRightInd w:val="0"/>
        <w:spacing w:after="240" w:line="260" w:lineRule="atLeast"/>
        <w:rPr>
          <w:rFonts w:ascii="Arial Unicode MS" w:eastAsia="Arial Unicode MS" w:hAnsi="Arial Unicode MS" w:cs="Arial Unicode MS"/>
          <w:color w:val="000000" w:themeColor="text1"/>
          <w:lang w:val="en-US"/>
        </w:rPr>
      </w:pPr>
      <w:r>
        <w:rPr>
          <w:rFonts w:ascii="Arial Unicode MS" w:eastAsia="Arial Unicode MS" w:hAnsi="Arial Unicode MS" w:cs="Arial Unicode MS"/>
          <w:color w:val="000000" w:themeColor="text1"/>
          <w:lang w:val="en-US"/>
        </w:rPr>
        <w:t xml:space="preserve">Focus on the hashtags. Say what information they give about </w:t>
      </w:r>
      <w:proofErr w:type="spellStart"/>
      <w:r>
        <w:rPr>
          <w:rFonts w:ascii="Arial Unicode MS" w:eastAsia="Arial Unicode MS" w:hAnsi="Arial Unicode MS" w:cs="Arial Unicode MS"/>
          <w:color w:val="000000" w:themeColor="text1"/>
          <w:lang w:val="en-US"/>
        </w:rPr>
        <w:t>Kibonen</w:t>
      </w:r>
      <w:proofErr w:type="spellEnd"/>
      <w:r>
        <w:rPr>
          <w:rFonts w:ascii="Arial Unicode MS" w:eastAsia="Arial Unicode MS" w:hAnsi="Arial Unicode MS" w:cs="Arial Unicode MS"/>
          <w:color w:val="000000" w:themeColor="text1"/>
          <w:lang w:val="en-US"/>
        </w:rPr>
        <w:t xml:space="preserve"> and her goals.</w:t>
      </w:r>
    </w:p>
    <w:p w14:paraId="2DC349C0" w14:textId="2AD5A6BE" w:rsidR="00680EE1" w:rsidRPr="00FC7AD2" w:rsidRDefault="00FC7AD2" w:rsidP="00FC7AD2">
      <w:pPr>
        <w:pStyle w:val="Paragraphedeliste"/>
        <w:widowControl w:val="0"/>
        <w:numPr>
          <w:ilvl w:val="0"/>
          <w:numId w:val="3"/>
        </w:numPr>
        <w:autoSpaceDE w:val="0"/>
        <w:autoSpaceDN w:val="0"/>
        <w:adjustRightInd w:val="0"/>
        <w:spacing w:after="240" w:line="260" w:lineRule="atLeast"/>
        <w:rPr>
          <w:rFonts w:ascii="Arial Unicode MS" w:eastAsia="Arial Unicode MS" w:hAnsi="Arial Unicode MS" w:cs="Arial Unicode MS"/>
          <w:color w:val="000000" w:themeColor="text1"/>
          <w:lang w:val="en-US"/>
        </w:rPr>
      </w:pPr>
      <w:r>
        <w:rPr>
          <w:rFonts w:ascii="Arial Unicode MS" w:eastAsia="Arial Unicode MS" w:hAnsi="Arial Unicode MS" w:cs="Arial Unicode MS"/>
          <w:color w:val="000000" w:themeColor="text1"/>
          <w:lang w:val="en-US"/>
        </w:rPr>
        <w:t>Focus on the tweets. What do the</w:t>
      </w:r>
      <w:r w:rsidR="008124A3">
        <w:rPr>
          <w:rFonts w:ascii="Arial Unicode MS" w:eastAsia="Arial Unicode MS" w:hAnsi="Arial Unicode MS" w:cs="Arial Unicode MS"/>
          <w:color w:val="000000" w:themeColor="text1"/>
          <w:lang w:val="en-US"/>
        </w:rPr>
        <w:t xml:space="preserve"> expressions “inspiring”, “you have earned your stripes”, “keep up your great work”,</w:t>
      </w:r>
      <w:r>
        <w:rPr>
          <w:rFonts w:ascii="Arial Unicode MS" w:eastAsia="Arial Unicode MS" w:hAnsi="Arial Unicode MS" w:cs="Arial Unicode MS"/>
          <w:color w:val="000000" w:themeColor="text1"/>
          <w:lang w:val="en-US"/>
        </w:rPr>
        <w:t xml:space="preserve"> </w:t>
      </w:r>
      <w:r w:rsidR="008124A3">
        <w:rPr>
          <w:rFonts w:ascii="Arial Unicode MS" w:eastAsia="Arial Unicode MS" w:hAnsi="Arial Unicode MS" w:cs="Arial Unicode MS"/>
          <w:color w:val="000000" w:themeColor="text1"/>
          <w:lang w:val="en-US"/>
        </w:rPr>
        <w:t>mean</w:t>
      </w:r>
      <w:r>
        <w:rPr>
          <w:rFonts w:ascii="Arial Unicode MS" w:eastAsia="Arial Unicode MS" w:hAnsi="Arial Unicode MS" w:cs="Arial Unicode MS"/>
          <w:color w:val="000000" w:themeColor="text1"/>
          <w:lang w:val="en-US"/>
        </w:rPr>
        <w:t>?</w:t>
      </w:r>
      <w:r w:rsidR="008124A3">
        <w:rPr>
          <w:rFonts w:ascii="Arial Unicode MS" w:eastAsia="Arial Unicode MS" w:hAnsi="Arial Unicode MS" w:cs="Arial Unicode MS"/>
          <w:color w:val="000000" w:themeColor="text1"/>
          <w:lang w:val="en-US"/>
        </w:rPr>
        <w:t xml:space="preserve"> What do they reveal about </w:t>
      </w:r>
      <w:proofErr w:type="spellStart"/>
      <w:r w:rsidR="008124A3">
        <w:rPr>
          <w:rFonts w:ascii="Arial Unicode MS" w:eastAsia="Arial Unicode MS" w:hAnsi="Arial Unicode MS" w:cs="Arial Unicode MS"/>
          <w:color w:val="000000" w:themeColor="text1"/>
          <w:lang w:val="en-US"/>
        </w:rPr>
        <w:t>Kibonen</w:t>
      </w:r>
      <w:proofErr w:type="spellEnd"/>
      <w:r w:rsidR="008124A3">
        <w:rPr>
          <w:rFonts w:ascii="Arial Unicode MS" w:eastAsia="Arial Unicode MS" w:hAnsi="Arial Unicode MS" w:cs="Arial Unicode MS"/>
          <w:color w:val="000000" w:themeColor="text1"/>
          <w:lang w:val="en-US"/>
        </w:rPr>
        <w:t>?</w:t>
      </w:r>
    </w:p>
    <w:p w14:paraId="64271636" w14:textId="77777777" w:rsidR="00FC7AD2" w:rsidRPr="00FC7AD2" w:rsidRDefault="00FC7AD2">
      <w:pPr>
        <w:rPr>
          <w:rFonts w:ascii="Arial Unicode MS" w:eastAsia="Arial Unicode MS" w:hAnsi="Arial Unicode MS" w:cs="Arial Unicode MS"/>
        </w:rPr>
      </w:pPr>
    </w:p>
    <w:sectPr w:rsidR="00FC7AD2" w:rsidRPr="00FC7AD2" w:rsidSect="008124A3">
      <w:type w:val="continuous"/>
      <w:pgSz w:w="11901" w:h="16817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726A0F"/>
    <w:multiLevelType w:val="hybridMultilevel"/>
    <w:tmpl w:val="D49C22DE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DA2EC2"/>
    <w:multiLevelType w:val="hybridMultilevel"/>
    <w:tmpl w:val="05666286"/>
    <w:lvl w:ilvl="0" w:tplc="5D92253E">
      <w:start w:val="1"/>
      <w:numFmt w:val="lowerLetter"/>
      <w:lvlText w:val="%1."/>
      <w:lvlJc w:val="left"/>
      <w:pPr>
        <w:ind w:left="740" w:hanging="380"/>
      </w:pPr>
      <w:rPr>
        <w:rFonts w:hint="default"/>
        <w:color w:val="DA0023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C44F0B"/>
    <w:multiLevelType w:val="hybridMultilevel"/>
    <w:tmpl w:val="431AA5E0"/>
    <w:lvl w:ilvl="0" w:tplc="10ACDD0C">
      <w:start w:val="1"/>
      <w:numFmt w:val="lowerLetter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35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E5744"/>
    <w:rsid w:val="00065E5C"/>
    <w:rsid w:val="000E1260"/>
    <w:rsid w:val="0012164E"/>
    <w:rsid w:val="00357DF2"/>
    <w:rsid w:val="004E6FCC"/>
    <w:rsid w:val="00680EE1"/>
    <w:rsid w:val="00692C55"/>
    <w:rsid w:val="006C7D45"/>
    <w:rsid w:val="00793AA5"/>
    <w:rsid w:val="008124A3"/>
    <w:rsid w:val="008E5744"/>
    <w:rsid w:val="008F1129"/>
    <w:rsid w:val="00963D7D"/>
    <w:rsid w:val="009A217E"/>
    <w:rsid w:val="00AF66A3"/>
    <w:rsid w:val="00B211F2"/>
    <w:rsid w:val="00B53323"/>
    <w:rsid w:val="00BB7110"/>
    <w:rsid w:val="00CE33A5"/>
    <w:rsid w:val="00E218CF"/>
    <w:rsid w:val="00E97839"/>
    <w:rsid w:val="00EE4870"/>
    <w:rsid w:val="00FC7AD2"/>
    <w:rsid w:val="00FF0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45E3CD8"/>
  <w14:defaultImageDpi w14:val="300"/>
  <w15:docId w15:val="{2F2DA0DC-AF77-0A40-BDFA-27168B1DD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Numrodeligne">
    <w:name w:val="line number"/>
    <w:basedOn w:val="Policepardfaut"/>
    <w:uiPriority w:val="99"/>
    <w:semiHidden/>
    <w:unhideWhenUsed/>
    <w:rsid w:val="00CE33A5"/>
  </w:style>
  <w:style w:type="paragraph" w:styleId="Paragraphedeliste">
    <w:name w:val="List Paragraph"/>
    <w:basedOn w:val="Normal"/>
    <w:uiPriority w:val="34"/>
    <w:qFormat/>
    <w:rsid w:val="00692C55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9783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9783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144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Conrard</dc:creator>
  <cp:keywords/>
  <dc:description/>
  <cp:lastModifiedBy>Microsoft Office User</cp:lastModifiedBy>
  <cp:revision>15</cp:revision>
  <dcterms:created xsi:type="dcterms:W3CDTF">2019-11-03T10:54:00Z</dcterms:created>
  <dcterms:modified xsi:type="dcterms:W3CDTF">2020-01-13T15:44:00Z</dcterms:modified>
</cp:coreProperties>
</file>