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354C8" w14:textId="1283499E" w:rsidR="001D0DFC" w:rsidRPr="00AA077E" w:rsidRDefault="001D0DFC" w:rsidP="00E761E1">
      <w:pPr>
        <w:jc w:val="center"/>
        <w:rPr>
          <w:b/>
          <w:color w:val="FF0000"/>
          <w:lang w:val="en-US"/>
        </w:rPr>
      </w:pPr>
      <w:r w:rsidRPr="00AA077E">
        <w:rPr>
          <w:b/>
          <w:color w:val="FF0000"/>
          <w:lang w:val="en-US"/>
        </w:rPr>
        <w:t>EXPLORE</w:t>
      </w:r>
    </w:p>
    <w:p w14:paraId="7CD86986" w14:textId="77777777" w:rsidR="00324EC6" w:rsidRPr="00AA077E" w:rsidRDefault="001D0DFC">
      <w:pPr>
        <w:rPr>
          <w:b/>
          <w:lang w:val="en-US"/>
        </w:rPr>
      </w:pPr>
      <w:r w:rsidRPr="00AA077E">
        <w:rPr>
          <w:b/>
          <w:lang w:val="en-US"/>
        </w:rPr>
        <w:t>ECONOMY NEED NATURE</w:t>
      </w:r>
    </w:p>
    <w:p w14:paraId="155536F6" w14:textId="77777777" w:rsidR="001D0DFC" w:rsidRPr="00AA077E" w:rsidRDefault="001D0DFC">
      <w:pPr>
        <w:rPr>
          <w:lang w:val="en-US"/>
        </w:rPr>
      </w:pPr>
    </w:p>
    <w:p w14:paraId="012A49D2" w14:textId="77777777" w:rsidR="001D0DFC" w:rsidRPr="001D0DFC" w:rsidRDefault="001D0DFC">
      <w:pPr>
        <w:rPr>
          <w:lang w:val="en-US"/>
        </w:rPr>
      </w:pPr>
      <w:r w:rsidRPr="005C026B">
        <w:rPr>
          <w:u w:val="single"/>
          <w:lang w:val="en-US"/>
        </w:rPr>
        <w:t>M</w:t>
      </w:r>
      <w:r w:rsidR="00E02F03" w:rsidRPr="005C026B">
        <w:rPr>
          <w:u w:val="single"/>
          <w:lang w:val="en-US"/>
        </w:rPr>
        <w:t>ISSION 1</w:t>
      </w:r>
      <w:r w:rsidRPr="004D7EC3">
        <w:rPr>
          <w:lang w:val="en-US"/>
        </w:rPr>
        <w:t> : Read the infographics and comment on the importance of the flower industry for Kenya.</w:t>
      </w:r>
    </w:p>
    <w:p w14:paraId="4E5EB795" w14:textId="716BA129" w:rsidR="001D0DFC" w:rsidRPr="001D0DFC" w:rsidRDefault="005C026B">
      <w:pPr>
        <w:rPr>
          <w:lang w:val="en-US"/>
        </w:rPr>
      </w:pPr>
      <w:r w:rsidRPr="001D0DFC"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 wp14:anchorId="6185EE2B" wp14:editId="6DD0E2FF">
            <wp:simplePos x="0" y="0"/>
            <wp:positionH relativeFrom="column">
              <wp:posOffset>223285</wp:posOffset>
            </wp:positionH>
            <wp:positionV relativeFrom="paragraph">
              <wp:posOffset>187901</wp:posOffset>
            </wp:positionV>
            <wp:extent cx="4352260" cy="2000167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191" cy="202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5B51C" w14:textId="11046A38" w:rsidR="001D0DFC" w:rsidRDefault="001D0DFC">
      <w:pPr>
        <w:rPr>
          <w:lang w:val="en-US"/>
        </w:rPr>
      </w:pPr>
    </w:p>
    <w:p w14:paraId="2FF1BA48" w14:textId="77777777" w:rsidR="001D0DFC" w:rsidRDefault="001D0DFC">
      <w:pPr>
        <w:rPr>
          <w:lang w:val="en-US"/>
        </w:rPr>
      </w:pPr>
    </w:p>
    <w:p w14:paraId="67841E17" w14:textId="77777777" w:rsidR="001D0DFC" w:rsidRDefault="001D0DFC">
      <w:pPr>
        <w:rPr>
          <w:lang w:val="en-US"/>
        </w:rPr>
      </w:pPr>
    </w:p>
    <w:p w14:paraId="52835290" w14:textId="77777777" w:rsidR="001D0DFC" w:rsidRDefault="001D0DFC">
      <w:pPr>
        <w:rPr>
          <w:lang w:val="en-US"/>
        </w:rPr>
      </w:pPr>
    </w:p>
    <w:p w14:paraId="130341F8" w14:textId="77777777" w:rsidR="001D0DFC" w:rsidRDefault="001D0DFC">
      <w:pPr>
        <w:rPr>
          <w:lang w:val="en-US"/>
        </w:rPr>
      </w:pPr>
    </w:p>
    <w:p w14:paraId="7F0690E5" w14:textId="77777777" w:rsidR="001D0DFC" w:rsidRDefault="001D0DFC">
      <w:pPr>
        <w:rPr>
          <w:lang w:val="en-US"/>
        </w:rPr>
      </w:pPr>
    </w:p>
    <w:p w14:paraId="39F19E2C" w14:textId="77777777" w:rsidR="001D0DFC" w:rsidRDefault="001D0DFC">
      <w:pPr>
        <w:rPr>
          <w:lang w:val="en-US"/>
        </w:rPr>
      </w:pPr>
    </w:p>
    <w:p w14:paraId="054DD6EE" w14:textId="77777777" w:rsidR="001D0DFC" w:rsidRDefault="001D0DFC">
      <w:pPr>
        <w:rPr>
          <w:lang w:val="en-US"/>
        </w:rPr>
      </w:pPr>
    </w:p>
    <w:p w14:paraId="163B0CE1" w14:textId="77777777" w:rsidR="001D0DFC" w:rsidRDefault="001D0DFC">
      <w:pPr>
        <w:rPr>
          <w:lang w:val="en-US"/>
        </w:rPr>
      </w:pPr>
    </w:p>
    <w:p w14:paraId="7269D1DA" w14:textId="77777777" w:rsidR="001D0DFC" w:rsidRDefault="001D0DFC">
      <w:pPr>
        <w:rPr>
          <w:lang w:val="en-US"/>
        </w:rPr>
      </w:pPr>
    </w:p>
    <w:p w14:paraId="60A48849" w14:textId="77777777" w:rsidR="001D0DFC" w:rsidRDefault="001D0DFC">
      <w:pPr>
        <w:rPr>
          <w:lang w:val="en-US"/>
        </w:rPr>
      </w:pPr>
    </w:p>
    <w:p w14:paraId="1150CD2E" w14:textId="77777777" w:rsidR="00E02F03" w:rsidRPr="005C026B" w:rsidRDefault="00E02F03" w:rsidP="00E02F03">
      <w:pPr>
        <w:pStyle w:val="NormalWeb"/>
        <w:rPr>
          <w:rFonts w:asciiTheme="minorHAnsi" w:hAnsiTheme="minorHAnsi" w:cstheme="minorHAnsi"/>
          <w:b/>
          <w:color w:val="000000" w:themeColor="text1"/>
          <w:lang w:val="en-US"/>
        </w:rPr>
      </w:pPr>
      <w:r w:rsidRPr="005C026B">
        <w:rPr>
          <w:rFonts w:asciiTheme="minorHAnsi" w:hAnsiTheme="minorHAnsi" w:cstheme="minorHAnsi"/>
          <w:b/>
          <w:color w:val="000000" w:themeColor="text1"/>
          <w:lang w:val="en-US"/>
        </w:rPr>
        <w:t>THE OTHER SIDE OF THE FLOWER INDUSTRY</w:t>
      </w:r>
    </w:p>
    <w:p w14:paraId="63DC1814" w14:textId="77777777" w:rsidR="00E02F03" w:rsidRPr="004D7EC3" w:rsidRDefault="00E02F03" w:rsidP="00E02F03">
      <w:pPr>
        <w:pStyle w:val="NormalWeb"/>
        <w:rPr>
          <w:rFonts w:asciiTheme="minorHAnsi" w:hAnsiTheme="minorHAnsi" w:cstheme="minorHAnsi"/>
          <w:color w:val="000000" w:themeColor="text1"/>
          <w:lang w:val="en-US"/>
        </w:rPr>
      </w:pPr>
      <w:r w:rsidRPr="005C026B">
        <w:rPr>
          <w:rFonts w:asciiTheme="minorHAnsi" w:hAnsiTheme="minorHAnsi" w:cstheme="minorHAnsi"/>
          <w:color w:val="000000" w:themeColor="text1"/>
          <w:u w:val="single"/>
          <w:lang w:val="en-US"/>
        </w:rPr>
        <w:t>MISSION 2</w:t>
      </w:r>
      <w:r w:rsidRPr="004D7EC3">
        <w:rPr>
          <w:rFonts w:asciiTheme="minorHAnsi" w:hAnsiTheme="minorHAnsi" w:cstheme="minorHAnsi"/>
          <w:color w:val="000000" w:themeColor="text1"/>
          <w:lang w:val="en-US"/>
        </w:rPr>
        <w:t xml:space="preserve">: </w:t>
      </w:r>
    </w:p>
    <w:p w14:paraId="0D94A437" w14:textId="77777777" w:rsidR="00E02F03" w:rsidRPr="004D7EC3" w:rsidRDefault="00741199" w:rsidP="00E02F03">
      <w:pPr>
        <w:pStyle w:val="NormalWeb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lang w:val="en-US"/>
        </w:rPr>
      </w:pPr>
      <w:r w:rsidRPr="004D7EC3">
        <w:rPr>
          <w:rFonts w:asciiTheme="minorHAnsi" w:hAnsiTheme="minorHAnsi" w:cstheme="minorHAnsi"/>
          <w:color w:val="000000" w:themeColor="text1"/>
          <w:lang w:val="en-US"/>
        </w:rPr>
        <w:t>Listen to the recording</w:t>
      </w:r>
      <w:r w:rsidR="00E02F03" w:rsidRPr="004D7EC3">
        <w:rPr>
          <w:rFonts w:asciiTheme="minorHAnsi" w:hAnsiTheme="minorHAnsi" w:cstheme="minorHAnsi"/>
          <w:color w:val="000000" w:themeColor="text1"/>
          <w:lang w:val="en-US"/>
        </w:rPr>
        <w:t xml:space="preserve"> and Identify the consequences of this industry on the environment.</w:t>
      </w:r>
    </w:p>
    <w:p w14:paraId="1A6C8981" w14:textId="77777777" w:rsidR="00E02F03" w:rsidRPr="004D7EC3" w:rsidRDefault="00E02F03" w:rsidP="00E02F03">
      <w:pPr>
        <w:pStyle w:val="NormalWeb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lang w:val="en-US"/>
        </w:rPr>
      </w:pPr>
      <w:r w:rsidRPr="004D7EC3">
        <w:rPr>
          <w:rFonts w:asciiTheme="minorHAnsi" w:hAnsiTheme="minorHAnsi" w:cstheme="minorHAnsi"/>
          <w:color w:val="000000" w:themeColor="text1"/>
          <w:lang w:val="en-US"/>
        </w:rPr>
        <w:t>Explain what measures have been taken to protect the waters</w:t>
      </w:r>
    </w:p>
    <w:p w14:paraId="50E3E431" w14:textId="77777777" w:rsidR="00721FB9" w:rsidRPr="004D7EC3" w:rsidRDefault="00721FB9" w:rsidP="00E02F03">
      <w:pPr>
        <w:pStyle w:val="NormalWeb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lang w:val="en-US"/>
        </w:rPr>
      </w:pPr>
      <w:r w:rsidRPr="004D7EC3">
        <w:rPr>
          <w:rFonts w:asciiTheme="minorHAnsi" w:hAnsiTheme="minorHAnsi" w:cstheme="minorHAnsi"/>
          <w:color w:val="000000" w:themeColor="text1"/>
          <w:lang w:val="en-US"/>
        </w:rPr>
        <w:t>Then, watch the video</w:t>
      </w:r>
    </w:p>
    <w:p w14:paraId="67B66512" w14:textId="11258716" w:rsidR="00432D47" w:rsidRPr="00B73652" w:rsidRDefault="00721FB9" w:rsidP="00432D47">
      <w:pPr>
        <w:pStyle w:val="NormalWeb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  <w:lang w:val="en-US"/>
        </w:rPr>
      </w:pPr>
      <w:r w:rsidRPr="004D7EC3">
        <w:rPr>
          <w:rFonts w:asciiTheme="minorHAnsi" w:hAnsiTheme="minorHAnsi" w:cstheme="minorHAnsi"/>
          <w:color w:val="000000" w:themeColor="text1"/>
          <w:lang w:val="en-US"/>
        </w:rPr>
        <w:t>Pronounce the following transparent words</w:t>
      </w:r>
    </w:p>
    <w:p w14:paraId="7582D837" w14:textId="5A1909CB" w:rsidR="00721FB9" w:rsidRDefault="00721FB9" w:rsidP="00B73652">
      <w:pPr>
        <w:pStyle w:val="NormalWeb"/>
        <w:rPr>
          <w:color w:val="000000" w:themeColor="text1"/>
          <w:lang w:val="en-US"/>
        </w:rPr>
      </w:pPr>
      <w:r w:rsidRPr="00B73652">
        <w:rPr>
          <w:rFonts w:asciiTheme="minorHAnsi" w:hAnsiTheme="minorHAnsi" w:cstheme="minorHAnsi"/>
          <w:i/>
          <w:iCs/>
          <w:lang w:val="en-US"/>
        </w:rPr>
        <w:t xml:space="preserve">chemicals </w:t>
      </w:r>
      <w:r w:rsidRPr="00B73652">
        <w:rPr>
          <w:rFonts w:asciiTheme="minorHAnsi" w:hAnsiTheme="minorHAnsi" w:cstheme="minorHAnsi"/>
          <w:lang w:val="en-US"/>
        </w:rPr>
        <w:t>/ˈ</w:t>
      </w:r>
      <w:proofErr w:type="spellStart"/>
      <w:r w:rsidRPr="00B73652">
        <w:rPr>
          <w:rFonts w:asciiTheme="minorHAnsi" w:hAnsiTheme="minorHAnsi" w:cstheme="minorHAnsi"/>
          <w:lang w:val="en-US"/>
        </w:rPr>
        <w:t>kemɪkəlz</w:t>
      </w:r>
      <w:proofErr w:type="spellEnd"/>
      <w:r w:rsidRPr="00B73652">
        <w:rPr>
          <w:rFonts w:asciiTheme="minorHAnsi" w:hAnsiTheme="minorHAnsi" w:cstheme="minorHAnsi"/>
          <w:lang w:val="en-US"/>
        </w:rPr>
        <w:t>/</w:t>
      </w:r>
      <w:r w:rsidR="00B73652">
        <w:rPr>
          <w:rFonts w:asciiTheme="minorHAnsi" w:hAnsiTheme="minorHAnsi" w:cstheme="minorHAnsi"/>
          <w:lang w:val="en-US"/>
        </w:rPr>
        <w:t xml:space="preserve">    </w:t>
      </w:r>
      <w:r w:rsidRPr="00381377">
        <w:rPr>
          <w:rFonts w:asciiTheme="minorHAnsi" w:hAnsiTheme="minorHAnsi" w:cstheme="minorHAnsi"/>
          <w:i/>
          <w:iCs/>
          <w:lang w:val="en-US"/>
        </w:rPr>
        <w:t xml:space="preserve">pesticides </w:t>
      </w:r>
      <w:r w:rsidRPr="00381377">
        <w:rPr>
          <w:rFonts w:asciiTheme="minorHAnsi" w:hAnsiTheme="minorHAnsi" w:cstheme="minorHAnsi"/>
          <w:lang w:val="en-US"/>
        </w:rPr>
        <w:t>/ˈ</w:t>
      </w:r>
      <w:proofErr w:type="spellStart"/>
      <w:r w:rsidRPr="00381377">
        <w:rPr>
          <w:rFonts w:asciiTheme="minorHAnsi" w:hAnsiTheme="minorHAnsi" w:cstheme="minorHAnsi"/>
          <w:lang w:val="en-US"/>
        </w:rPr>
        <w:t>pestɪsaɪdz</w:t>
      </w:r>
      <w:proofErr w:type="spellEnd"/>
      <w:r w:rsidRPr="00381377">
        <w:rPr>
          <w:rFonts w:asciiTheme="minorHAnsi" w:hAnsiTheme="minorHAnsi" w:cstheme="minorHAnsi"/>
          <w:lang w:val="en-US"/>
        </w:rPr>
        <w:t>/</w:t>
      </w:r>
      <w:r w:rsidR="00B73652">
        <w:rPr>
          <w:rFonts w:asciiTheme="minorHAnsi" w:hAnsiTheme="minorHAnsi" w:cstheme="minorHAnsi"/>
          <w:color w:val="FF0000"/>
          <w:lang w:val="en-US"/>
        </w:rPr>
        <w:t xml:space="preserve">    </w:t>
      </w:r>
      <w:r w:rsidRPr="00381377">
        <w:rPr>
          <w:rFonts w:asciiTheme="minorHAnsi" w:hAnsiTheme="minorHAnsi" w:cstheme="minorHAnsi"/>
          <w:i/>
          <w:iCs/>
          <w:lang w:val="en-US"/>
        </w:rPr>
        <w:t xml:space="preserve">environment </w:t>
      </w:r>
      <w:r w:rsidRPr="00381377">
        <w:rPr>
          <w:rFonts w:asciiTheme="minorHAnsi" w:hAnsiTheme="minorHAnsi" w:cstheme="minorHAnsi"/>
          <w:lang w:val="en-US"/>
        </w:rPr>
        <w:t>/</w:t>
      </w:r>
      <w:proofErr w:type="spellStart"/>
      <w:r w:rsidRPr="00381377">
        <w:rPr>
          <w:rFonts w:asciiTheme="minorHAnsi" w:hAnsiTheme="minorHAnsi" w:cstheme="minorHAnsi"/>
          <w:lang w:val="en-US"/>
        </w:rPr>
        <w:t>ɪnˈvaɪrənmənt</w:t>
      </w:r>
      <w:proofErr w:type="spellEnd"/>
      <w:r w:rsidRPr="00381377">
        <w:rPr>
          <w:rFonts w:asciiTheme="minorHAnsi" w:hAnsiTheme="minorHAnsi" w:cstheme="minorHAnsi"/>
          <w:lang w:val="en-US"/>
        </w:rPr>
        <w:t>/</w:t>
      </w:r>
      <w:r w:rsidR="00B73652">
        <w:rPr>
          <w:rFonts w:asciiTheme="minorHAnsi" w:hAnsiTheme="minorHAnsi" w:cstheme="minorHAnsi"/>
          <w:lang w:val="en-US"/>
        </w:rPr>
        <w:t xml:space="preserve">    </w:t>
      </w:r>
      <w:r w:rsidRPr="00381377">
        <w:rPr>
          <w:rFonts w:cstheme="minorHAnsi"/>
          <w:color w:val="000000" w:themeColor="text1"/>
          <w:lang w:val="en-US"/>
        </w:rPr>
        <w:t>insecticides </w:t>
      </w:r>
      <w:r w:rsidRPr="00381377">
        <w:rPr>
          <w:color w:val="000000" w:themeColor="text1"/>
          <w:lang w:val="en-US"/>
        </w:rPr>
        <w:t>/</w:t>
      </w:r>
      <w:proofErr w:type="spellStart"/>
      <w:r w:rsidRPr="00381377">
        <w:rPr>
          <w:color w:val="000000" w:themeColor="text1"/>
          <w:lang w:val="en-US"/>
        </w:rPr>
        <w:t>ɪnˈsɛkt</w:t>
      </w:r>
      <w:r w:rsidRPr="00381377">
        <w:rPr>
          <w:i/>
          <w:iCs/>
          <w:color w:val="000000" w:themeColor="text1"/>
          <w:lang w:val="en-US"/>
        </w:rPr>
        <w:t>ɪ</w:t>
      </w:r>
      <w:r w:rsidRPr="00381377">
        <w:rPr>
          <w:color w:val="000000" w:themeColor="text1"/>
          <w:lang w:val="en-US"/>
        </w:rPr>
        <w:t>saɪd</w:t>
      </w:r>
      <w:proofErr w:type="spellEnd"/>
      <w:r w:rsidRPr="00381377">
        <w:rPr>
          <w:color w:val="000000" w:themeColor="text1"/>
          <w:lang w:val="en-US"/>
        </w:rPr>
        <w:t>/</w:t>
      </w:r>
    </w:p>
    <w:p w14:paraId="775171A2" w14:textId="77777777" w:rsidR="00B6214F" w:rsidRPr="00E761E1" w:rsidRDefault="00B6214F" w:rsidP="00B6214F">
      <w:pPr>
        <w:rPr>
          <w:rFonts w:eastAsia="Times New Roman" w:cstheme="minorHAnsi"/>
          <w:b/>
          <w:color w:val="000000" w:themeColor="text1"/>
          <w:lang w:val="en-US" w:eastAsia="fr-FR"/>
        </w:rPr>
      </w:pPr>
      <w:r w:rsidRPr="00E761E1">
        <w:rPr>
          <w:rFonts w:eastAsia="Times New Roman" w:cstheme="minorHAnsi"/>
          <w:b/>
          <w:color w:val="000000" w:themeColor="text1"/>
          <w:lang w:val="en-US" w:eastAsia="fr-FR"/>
        </w:rPr>
        <w:t>HOW TO HAVE A TURTLE-FRIENDLY HOLIDAY ON KENYA’S COAST</w:t>
      </w:r>
    </w:p>
    <w:p w14:paraId="0A8150C3" w14:textId="3D837EC8" w:rsidR="00B6214F" w:rsidRPr="00FB2576" w:rsidRDefault="00B6214F" w:rsidP="00B6214F">
      <w:pPr>
        <w:pStyle w:val="NormalWeb"/>
        <w:rPr>
          <w:rFonts w:asciiTheme="minorHAnsi" w:hAnsiTheme="minorHAnsi" w:cstheme="minorHAnsi"/>
          <w:color w:val="FF0000"/>
          <w:lang w:val="en-US"/>
        </w:rPr>
      </w:pPr>
      <w:r w:rsidRPr="00FB2576">
        <w:rPr>
          <w:rFonts w:asciiTheme="minorHAnsi" w:hAnsiTheme="minorHAnsi" w:cstheme="minorHAnsi"/>
          <w:color w:val="FF0000"/>
          <w:lang w:val="en-US"/>
        </w:rPr>
        <w:t>Reading comprehension</w:t>
      </w:r>
    </w:p>
    <w:p w14:paraId="1E040010" w14:textId="57C7F400" w:rsidR="00B6214F" w:rsidRPr="004D7EC3" w:rsidRDefault="00B6214F" w:rsidP="00B6214F">
      <w:pPr>
        <w:pStyle w:val="NormalWeb"/>
        <w:numPr>
          <w:ilvl w:val="0"/>
          <w:numId w:val="3"/>
        </w:numPr>
        <w:rPr>
          <w:rFonts w:asciiTheme="minorHAnsi" w:hAnsiTheme="minorHAnsi" w:cstheme="minorHAnsi"/>
          <w:lang w:val="en-US"/>
        </w:rPr>
      </w:pPr>
      <w:r w:rsidRPr="004D7EC3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58752" behindDoc="1" locked="0" layoutInCell="1" allowOverlap="1" wp14:anchorId="5833E315" wp14:editId="2475DC0B">
            <wp:simplePos x="0" y="0"/>
            <wp:positionH relativeFrom="column">
              <wp:posOffset>1914525</wp:posOffset>
            </wp:positionH>
            <wp:positionV relativeFrom="paragraph">
              <wp:posOffset>-1085274</wp:posOffset>
            </wp:positionV>
            <wp:extent cx="5153025" cy="4784090"/>
            <wp:effectExtent l="0" t="0" r="3175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EC3">
        <w:rPr>
          <w:rFonts w:asciiTheme="minorHAnsi" w:hAnsiTheme="minorHAnsi" w:cstheme="minorHAnsi"/>
          <w:b/>
          <w:u w:val="single"/>
          <w:lang w:val="en-US"/>
        </w:rPr>
        <w:t>Read</w:t>
      </w:r>
      <w:r w:rsidRPr="004D7EC3">
        <w:rPr>
          <w:rFonts w:asciiTheme="minorHAnsi" w:hAnsiTheme="minorHAnsi" w:cstheme="minorHAnsi"/>
          <w:lang w:val="en-US"/>
        </w:rPr>
        <w:t xml:space="preserve"> the article. </w:t>
      </w:r>
      <w:r w:rsidRPr="004D7EC3">
        <w:rPr>
          <w:rFonts w:asciiTheme="minorHAnsi" w:hAnsiTheme="minorHAnsi" w:cstheme="minorHAnsi"/>
          <w:b/>
          <w:u w:val="single"/>
          <w:lang w:val="en-US"/>
        </w:rPr>
        <w:t>Identify</w:t>
      </w:r>
      <w:r w:rsidRPr="004D7EC3">
        <w:rPr>
          <w:rFonts w:asciiTheme="minorHAnsi" w:hAnsiTheme="minorHAnsi" w:cstheme="minorHAnsi"/>
          <w:lang w:val="en-US"/>
        </w:rPr>
        <w:t xml:space="preserve"> the problem raised.</w:t>
      </w:r>
    </w:p>
    <w:p w14:paraId="1A833AA2" w14:textId="211064F3" w:rsidR="00B6214F" w:rsidRPr="004D7EC3" w:rsidRDefault="00B6214F" w:rsidP="00B6214F">
      <w:pPr>
        <w:pStyle w:val="NormalWeb"/>
        <w:numPr>
          <w:ilvl w:val="0"/>
          <w:numId w:val="3"/>
        </w:numPr>
        <w:rPr>
          <w:rFonts w:asciiTheme="minorHAnsi" w:hAnsiTheme="minorHAnsi" w:cstheme="minorHAnsi"/>
          <w:lang w:val="en-US"/>
        </w:rPr>
      </w:pPr>
      <w:r w:rsidRPr="004D7EC3">
        <w:rPr>
          <w:rFonts w:asciiTheme="minorHAnsi" w:hAnsiTheme="minorHAnsi" w:cstheme="minorHAnsi"/>
          <w:b/>
          <w:u w:val="single"/>
          <w:lang w:val="en-US"/>
        </w:rPr>
        <w:t>Explain</w:t>
      </w:r>
      <w:r w:rsidRPr="004D7EC3">
        <w:rPr>
          <w:rFonts w:asciiTheme="minorHAnsi" w:hAnsiTheme="minorHAnsi" w:cstheme="minorHAnsi"/>
          <w:lang w:val="en-US"/>
        </w:rPr>
        <w:t xml:space="preserve"> why turtles are in danger. </w:t>
      </w:r>
      <w:r w:rsidRPr="004D7EC3">
        <w:rPr>
          <w:rFonts w:asciiTheme="minorHAnsi" w:hAnsiTheme="minorHAnsi" w:cstheme="minorHAnsi"/>
          <w:b/>
          <w:u w:val="single"/>
          <w:lang w:val="en-US"/>
        </w:rPr>
        <w:t>Pick out</w:t>
      </w:r>
      <w:r w:rsidRPr="004D7EC3">
        <w:rPr>
          <w:rFonts w:asciiTheme="minorHAnsi" w:hAnsiTheme="minorHAnsi" w:cstheme="minorHAnsi"/>
          <w:lang w:val="en-US"/>
        </w:rPr>
        <w:t xml:space="preserve"> solutions given to solve the issue.</w:t>
      </w:r>
    </w:p>
    <w:p w14:paraId="7E000327" w14:textId="50B1648E" w:rsidR="00DF3D0D" w:rsidRPr="00AA077E" w:rsidRDefault="00B6214F" w:rsidP="00AA077E">
      <w:pPr>
        <w:pStyle w:val="NormalWeb"/>
        <w:numPr>
          <w:ilvl w:val="0"/>
          <w:numId w:val="3"/>
        </w:numPr>
        <w:rPr>
          <w:rFonts w:asciiTheme="minorHAnsi" w:hAnsiTheme="minorHAnsi" w:cstheme="minorHAnsi"/>
          <w:lang w:val="en-US"/>
        </w:rPr>
      </w:pPr>
      <w:r w:rsidRPr="004D7EC3">
        <w:rPr>
          <w:rFonts w:asciiTheme="minorHAnsi" w:hAnsiTheme="minorHAnsi" w:cstheme="minorHAnsi"/>
          <w:b/>
          <w:u w:val="single"/>
          <w:lang w:val="en-US"/>
        </w:rPr>
        <w:t>Read</w:t>
      </w:r>
      <w:r w:rsidRPr="004D7EC3">
        <w:rPr>
          <w:rFonts w:asciiTheme="minorHAnsi" w:hAnsiTheme="minorHAnsi" w:cstheme="minorHAnsi"/>
          <w:lang w:val="en-US"/>
        </w:rPr>
        <w:t xml:space="preserve"> the figures on the infographics and </w:t>
      </w:r>
      <w:r w:rsidRPr="004D7EC3">
        <w:rPr>
          <w:rFonts w:asciiTheme="minorHAnsi" w:hAnsiTheme="minorHAnsi" w:cstheme="minorHAnsi"/>
          <w:b/>
          <w:u w:val="single"/>
          <w:lang w:val="en-US"/>
        </w:rPr>
        <w:t>explain</w:t>
      </w:r>
      <w:r w:rsidRPr="004D7EC3">
        <w:rPr>
          <w:rFonts w:asciiTheme="minorHAnsi" w:hAnsiTheme="minorHAnsi" w:cstheme="minorHAnsi"/>
          <w:lang w:val="en-US"/>
        </w:rPr>
        <w:t xml:space="preserve"> why the economy depends on environmental protection.</w:t>
      </w:r>
      <w:bookmarkStart w:id="0" w:name="_GoBack"/>
      <w:bookmarkEnd w:id="0"/>
    </w:p>
    <w:sectPr w:rsidR="00DF3D0D" w:rsidRPr="00AA077E" w:rsidSect="00A34BA5">
      <w:footerReference w:type="even" r:id="rId9"/>
      <w:footerReference w:type="default" r:id="rId1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202FE" w14:textId="77777777" w:rsidR="00F31745" w:rsidRDefault="00F31745" w:rsidP="00C57D4A">
      <w:r>
        <w:separator/>
      </w:r>
    </w:p>
  </w:endnote>
  <w:endnote w:type="continuationSeparator" w:id="0">
    <w:p w14:paraId="17058A4F" w14:textId="77777777" w:rsidR="00F31745" w:rsidRDefault="00F31745" w:rsidP="00C5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A5F33" w14:textId="77777777" w:rsidR="00C57D4A" w:rsidRDefault="00C57D4A" w:rsidP="0010512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65325DB" w14:textId="77777777" w:rsidR="00C57D4A" w:rsidRDefault="00C57D4A" w:rsidP="00C57D4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E362B" w14:textId="35C92058" w:rsidR="00C57D4A" w:rsidRDefault="00C57D4A" w:rsidP="0010512A">
    <w:pPr>
      <w:pStyle w:val="Pieddepage"/>
      <w:framePr w:wrap="around" w:vAnchor="text" w:hAnchor="margin" w:xAlign="right" w:y="1"/>
      <w:rPr>
        <w:rStyle w:val="Numrodepage"/>
      </w:rPr>
    </w:pPr>
  </w:p>
  <w:p w14:paraId="3A11191D" w14:textId="77777777" w:rsidR="00C57D4A" w:rsidRDefault="00C57D4A" w:rsidP="00C57D4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D3A9E" w14:textId="77777777" w:rsidR="00F31745" w:rsidRDefault="00F31745" w:rsidP="00C57D4A">
      <w:r>
        <w:separator/>
      </w:r>
    </w:p>
  </w:footnote>
  <w:footnote w:type="continuationSeparator" w:id="0">
    <w:p w14:paraId="5D97B445" w14:textId="77777777" w:rsidR="00F31745" w:rsidRDefault="00F31745" w:rsidP="00C5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E52E7"/>
    <w:multiLevelType w:val="hybridMultilevel"/>
    <w:tmpl w:val="D266108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A5FB3"/>
    <w:multiLevelType w:val="hybridMultilevel"/>
    <w:tmpl w:val="21DE9ED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B3C32"/>
    <w:multiLevelType w:val="hybridMultilevel"/>
    <w:tmpl w:val="3D0C4A44"/>
    <w:lvl w:ilvl="0" w:tplc="89089CBE">
      <w:start w:val="1"/>
      <w:numFmt w:val="low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570F93"/>
    <w:multiLevelType w:val="hybridMultilevel"/>
    <w:tmpl w:val="0356414A"/>
    <w:lvl w:ilvl="0" w:tplc="DA72D8B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i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3E1EED"/>
    <w:multiLevelType w:val="hybridMultilevel"/>
    <w:tmpl w:val="DA6CFBFC"/>
    <w:lvl w:ilvl="0" w:tplc="B0566658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A78CD"/>
    <w:multiLevelType w:val="hybridMultilevel"/>
    <w:tmpl w:val="F508F04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DFC"/>
    <w:rsid w:val="001D0DFC"/>
    <w:rsid w:val="00256D62"/>
    <w:rsid w:val="0031370E"/>
    <w:rsid w:val="00324EC6"/>
    <w:rsid w:val="00381377"/>
    <w:rsid w:val="00432D47"/>
    <w:rsid w:val="004D7EC3"/>
    <w:rsid w:val="005C026B"/>
    <w:rsid w:val="005C5460"/>
    <w:rsid w:val="005F6A4D"/>
    <w:rsid w:val="006548F7"/>
    <w:rsid w:val="00721FB9"/>
    <w:rsid w:val="00737293"/>
    <w:rsid w:val="00741199"/>
    <w:rsid w:val="00787EE6"/>
    <w:rsid w:val="008A6F75"/>
    <w:rsid w:val="009F32DD"/>
    <w:rsid w:val="00A34BA5"/>
    <w:rsid w:val="00AA077E"/>
    <w:rsid w:val="00B6214F"/>
    <w:rsid w:val="00B73652"/>
    <w:rsid w:val="00C57D4A"/>
    <w:rsid w:val="00CC73BB"/>
    <w:rsid w:val="00CF6F5A"/>
    <w:rsid w:val="00D52E96"/>
    <w:rsid w:val="00DF3D0D"/>
    <w:rsid w:val="00E02F03"/>
    <w:rsid w:val="00E158CC"/>
    <w:rsid w:val="00E761E1"/>
    <w:rsid w:val="00E91802"/>
    <w:rsid w:val="00EC164C"/>
    <w:rsid w:val="00F038DA"/>
    <w:rsid w:val="00F31745"/>
    <w:rsid w:val="00FB2576"/>
    <w:rsid w:val="00FC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B4C0EB"/>
  <w15:docId w15:val="{550E4412-45DE-F94E-9FB4-70FF8C077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2F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7D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7D4A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C57D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7D4A"/>
  </w:style>
  <w:style w:type="character" w:styleId="Numrodepage">
    <w:name w:val="page number"/>
    <w:basedOn w:val="Policepardfaut"/>
    <w:uiPriority w:val="99"/>
    <w:semiHidden/>
    <w:unhideWhenUsed/>
    <w:rsid w:val="00C57D4A"/>
  </w:style>
  <w:style w:type="paragraph" w:styleId="Paragraphedeliste">
    <w:name w:val="List Paragraph"/>
    <w:basedOn w:val="Normal"/>
    <w:uiPriority w:val="34"/>
    <w:qFormat/>
    <w:rsid w:val="00432D4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C546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546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A07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0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0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9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5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1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5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4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2019-09-11T11:13:00Z</cp:lastPrinted>
  <dcterms:created xsi:type="dcterms:W3CDTF">2019-09-11T11:13:00Z</dcterms:created>
  <dcterms:modified xsi:type="dcterms:W3CDTF">2019-09-11T11:19:00Z</dcterms:modified>
</cp:coreProperties>
</file>