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59" w:rsidRPr="00D90542" w:rsidRDefault="005B3C19" w:rsidP="00572B63">
      <w:pPr>
        <w:jc w:val="center"/>
        <w:rPr>
          <w:rFonts w:ascii="DiLo 55 Roman" w:hAnsi="DiLo 55 Roman" w:cstheme="minorHAnsi"/>
          <w:b/>
          <w:bCs/>
        </w:rPr>
      </w:pPr>
      <w:r>
        <w:rPr>
          <w:rFonts w:ascii="DiLo 55 Roman" w:hAnsi="DiLo 55 Roman" w:cstheme="minorHAnsi"/>
          <w:b/>
          <w:bCs/>
        </w:rPr>
        <w:t xml:space="preserve"> </w:t>
      </w:r>
      <w:r w:rsidR="005F5B57" w:rsidRPr="00D90542">
        <w:rPr>
          <w:rFonts w:ascii="DiLo 55 Roman" w:hAnsi="DiLo 55 Roman" w:cstheme="minorHAnsi"/>
          <w:b/>
          <w:bCs/>
        </w:rPr>
        <w:t>Compte-rendu de la réunion des Délégués du Personnel</w:t>
      </w:r>
    </w:p>
    <w:p w:rsidR="005F5B57" w:rsidRPr="00D90542" w:rsidRDefault="00917128" w:rsidP="00572B63">
      <w:pPr>
        <w:jc w:val="center"/>
        <w:rPr>
          <w:rFonts w:ascii="DiLo 55 Roman" w:hAnsi="DiLo 55 Roman" w:cstheme="minorHAnsi"/>
          <w:b/>
          <w:bCs/>
        </w:rPr>
      </w:pPr>
      <w:r w:rsidRPr="00D90542">
        <w:rPr>
          <w:rFonts w:ascii="DiLo 55 Roman" w:hAnsi="DiLo 55 Roman" w:cstheme="minorHAnsi"/>
          <w:b/>
          <w:bCs/>
        </w:rPr>
        <w:t>de l</w:t>
      </w:r>
      <w:r w:rsidR="00DB22BF" w:rsidRPr="00D90542">
        <w:rPr>
          <w:rFonts w:ascii="DiLo 55 Roman" w:hAnsi="DiLo 55 Roman" w:cstheme="minorHAnsi"/>
          <w:b/>
          <w:bCs/>
        </w:rPr>
        <w:t>’agence de Roubaix</w:t>
      </w:r>
      <w:r w:rsidR="005F5B57" w:rsidRPr="00D90542">
        <w:rPr>
          <w:rFonts w:ascii="DiLo 55 Roman" w:hAnsi="DiLo 55 Roman" w:cstheme="minorHAnsi"/>
          <w:b/>
          <w:bCs/>
        </w:rPr>
        <w:t xml:space="preserve"> </w:t>
      </w:r>
      <w:r w:rsidR="005B08F0" w:rsidRPr="00D90542">
        <w:rPr>
          <w:rFonts w:ascii="DiLo 55 Roman" w:hAnsi="DiLo 55 Roman" w:cstheme="minorHAnsi"/>
          <w:b/>
          <w:bCs/>
        </w:rPr>
        <w:t>du</w:t>
      </w:r>
      <w:r w:rsidR="00A6672D" w:rsidRPr="00D90542">
        <w:rPr>
          <w:rFonts w:ascii="DiLo 55 Roman" w:hAnsi="DiLo 55 Roman" w:cstheme="minorHAnsi"/>
          <w:b/>
          <w:bCs/>
        </w:rPr>
        <w:t xml:space="preserve"> </w:t>
      </w:r>
      <w:r w:rsidR="00A82D5A">
        <w:rPr>
          <w:rFonts w:ascii="DiLo 55 Roman" w:hAnsi="DiLo 55 Roman" w:cstheme="minorHAnsi"/>
          <w:b/>
          <w:bCs/>
        </w:rPr>
        <w:t xml:space="preserve">Vendredi </w:t>
      </w:r>
      <w:r w:rsidR="00970618">
        <w:rPr>
          <w:rFonts w:ascii="DiLo 55 Roman" w:hAnsi="DiLo 55 Roman" w:cstheme="minorHAnsi"/>
          <w:b/>
          <w:bCs/>
        </w:rPr>
        <w:t>27 Novembre</w:t>
      </w:r>
      <w:r w:rsidR="00A40604">
        <w:rPr>
          <w:rFonts w:ascii="DiLo 55 Roman" w:hAnsi="DiLo 55 Roman" w:cstheme="minorHAnsi"/>
          <w:b/>
          <w:bCs/>
        </w:rPr>
        <w:t xml:space="preserve"> 2015</w:t>
      </w:r>
    </w:p>
    <w:p w:rsidR="005F5B57" w:rsidRPr="00D90542" w:rsidRDefault="005F5B57" w:rsidP="00E155F2">
      <w:pPr>
        <w:jc w:val="both"/>
        <w:rPr>
          <w:rFonts w:ascii="DiLo 55 Roman" w:hAnsi="DiLo 55 Roman" w:cstheme="minorHAnsi"/>
        </w:rPr>
      </w:pPr>
    </w:p>
    <w:p w:rsidR="005F5B57" w:rsidRPr="00D90542" w:rsidRDefault="005F5B57" w:rsidP="00E155F2">
      <w:pPr>
        <w:jc w:val="both"/>
        <w:rPr>
          <w:rFonts w:ascii="DiLo 55 Roman" w:hAnsi="DiLo 55 Roman" w:cstheme="minorHAnsi"/>
        </w:rPr>
      </w:pPr>
    </w:p>
    <w:p w:rsidR="005F5B57" w:rsidRPr="00D90542" w:rsidRDefault="005F5B57" w:rsidP="00E155F2">
      <w:pPr>
        <w:jc w:val="both"/>
        <w:rPr>
          <w:rFonts w:ascii="DiLo 55 Roman" w:hAnsi="DiLo 55 Roman" w:cstheme="minorHAnsi"/>
          <w:bCs/>
        </w:rPr>
      </w:pPr>
      <w:r w:rsidRPr="00D90542">
        <w:rPr>
          <w:rFonts w:ascii="DiLo 55 Roman" w:hAnsi="DiLo 55 Roman" w:cstheme="minorHAnsi"/>
          <w:bCs/>
        </w:rPr>
        <w:t xml:space="preserve">Début de réunion : </w:t>
      </w:r>
      <w:r w:rsidR="007A3420" w:rsidRPr="00D90542">
        <w:rPr>
          <w:rFonts w:ascii="DiLo 55 Roman" w:hAnsi="DiLo 55 Roman" w:cstheme="minorHAnsi"/>
          <w:bCs/>
        </w:rPr>
        <w:tab/>
      </w:r>
      <w:r w:rsidR="00C9583B" w:rsidRPr="00D90542">
        <w:rPr>
          <w:rFonts w:ascii="DiLo 55 Roman" w:hAnsi="DiLo 55 Roman" w:cstheme="minorHAnsi"/>
          <w:bCs/>
        </w:rPr>
        <w:t xml:space="preserve">  </w:t>
      </w:r>
      <w:r w:rsidR="00BB5409">
        <w:rPr>
          <w:rFonts w:ascii="DiLo 55 Roman" w:hAnsi="DiLo 55 Roman" w:cstheme="minorHAnsi"/>
          <w:bCs/>
        </w:rPr>
        <w:t>1</w:t>
      </w:r>
      <w:r w:rsidR="00A82D5A">
        <w:rPr>
          <w:rFonts w:ascii="DiLo 55 Roman" w:hAnsi="DiLo 55 Roman" w:cstheme="minorHAnsi"/>
          <w:bCs/>
        </w:rPr>
        <w:t>4</w:t>
      </w:r>
      <w:r w:rsidR="000F6885">
        <w:rPr>
          <w:rFonts w:ascii="DiLo 55 Roman" w:hAnsi="DiLo 55 Roman" w:cstheme="minorHAnsi"/>
          <w:bCs/>
        </w:rPr>
        <w:t>h</w:t>
      </w:r>
      <w:r w:rsidR="00970618">
        <w:rPr>
          <w:rFonts w:ascii="DiLo 55 Roman" w:hAnsi="DiLo 55 Roman" w:cstheme="minorHAnsi"/>
          <w:bCs/>
        </w:rPr>
        <w:t>30</w:t>
      </w:r>
    </w:p>
    <w:p w:rsidR="00DF4359" w:rsidRPr="00D90542" w:rsidRDefault="005F5B57" w:rsidP="00E155F2">
      <w:pPr>
        <w:jc w:val="both"/>
        <w:rPr>
          <w:rFonts w:ascii="DiLo 55 Roman" w:hAnsi="DiLo 55 Roman" w:cstheme="minorHAnsi"/>
        </w:rPr>
      </w:pPr>
      <w:r w:rsidRPr="00D90542">
        <w:rPr>
          <w:rFonts w:ascii="DiLo 55 Roman" w:hAnsi="DiLo 55 Roman" w:cstheme="minorHAnsi"/>
          <w:bCs/>
        </w:rPr>
        <w:t xml:space="preserve">Fin de réunion : </w:t>
      </w:r>
      <w:r w:rsidR="007A3420" w:rsidRPr="00D90542">
        <w:rPr>
          <w:rFonts w:ascii="DiLo 55 Roman" w:hAnsi="DiLo 55 Roman" w:cstheme="minorHAnsi"/>
          <w:bCs/>
        </w:rPr>
        <w:tab/>
      </w:r>
      <w:r w:rsidR="00BA46F1">
        <w:rPr>
          <w:rFonts w:ascii="DiLo 55 Roman" w:hAnsi="DiLo 55 Roman" w:cstheme="minorHAnsi"/>
          <w:bCs/>
        </w:rPr>
        <w:t xml:space="preserve">  </w:t>
      </w:r>
      <w:r w:rsidR="00B763A8">
        <w:rPr>
          <w:rFonts w:ascii="DiLo 55 Roman" w:hAnsi="DiLo 55 Roman" w:cstheme="minorHAnsi"/>
          <w:bCs/>
        </w:rPr>
        <w:t>16h45</w:t>
      </w:r>
      <w:r w:rsidR="00BA46F1">
        <w:rPr>
          <w:rFonts w:ascii="DiLo 55 Roman" w:hAnsi="DiLo 55 Roman" w:cstheme="minorHAnsi"/>
          <w:bCs/>
        </w:rPr>
        <w:tab/>
      </w:r>
    </w:p>
    <w:p w:rsidR="00ED5BB3" w:rsidRDefault="00ED5BB3" w:rsidP="00E155F2">
      <w:pPr>
        <w:jc w:val="both"/>
        <w:rPr>
          <w:rFonts w:ascii="DiLo 55 Roman" w:hAnsi="DiLo 55 Roman" w:cstheme="minorHAnsi"/>
          <w:b/>
          <w:color w:val="0000FF"/>
          <w:lang w:eastAsia="en-US"/>
        </w:rPr>
      </w:pPr>
    </w:p>
    <w:p w:rsidR="008E4968" w:rsidRDefault="00E27851" w:rsidP="00E155F2">
      <w:pPr>
        <w:jc w:val="both"/>
        <w:rPr>
          <w:rFonts w:ascii="DiLo 55 Roman" w:hAnsi="DiLo 55 Roman" w:cstheme="minorHAnsi"/>
          <w:b/>
          <w:lang w:eastAsia="en-US"/>
        </w:rPr>
      </w:pPr>
      <w:r w:rsidRPr="00ED5BB3">
        <w:rPr>
          <w:rFonts w:ascii="DiLo 55 Roman" w:hAnsi="DiLo 55 Roman" w:cstheme="minorHAnsi"/>
          <w:b/>
          <w:lang w:eastAsia="en-US"/>
        </w:rPr>
        <w:t>Etaient présents</w:t>
      </w:r>
      <w:r w:rsidRPr="00ED5BB3">
        <w:rPr>
          <w:rFonts w:ascii="DiLo 55 Roman" w:hAnsi="DiLo 55 Roman" w:cstheme="minorHAnsi"/>
          <w:b/>
          <w:lang w:eastAsia="en-US"/>
        </w:rPr>
        <w:tab/>
      </w:r>
      <w:r w:rsidR="00DF4359" w:rsidRPr="00ED5BB3">
        <w:rPr>
          <w:rFonts w:ascii="DiLo 55 Roman" w:hAnsi="DiLo 55 Roman" w:cstheme="minorHAnsi"/>
          <w:b/>
          <w:lang w:eastAsia="en-US"/>
        </w:rPr>
        <w:tab/>
      </w:r>
      <w:r w:rsidR="00DF4359" w:rsidRPr="00ED5BB3">
        <w:rPr>
          <w:rFonts w:ascii="DiLo 55 Roman" w:hAnsi="DiLo 55 Roman" w:cstheme="minorHAnsi"/>
          <w:b/>
          <w:lang w:eastAsia="en-US"/>
        </w:rPr>
        <w:tab/>
      </w:r>
      <w:r w:rsidR="000C311C" w:rsidRPr="00ED5BB3">
        <w:rPr>
          <w:rFonts w:ascii="DiLo 55 Roman" w:hAnsi="DiLo 55 Roman" w:cstheme="minorHAnsi"/>
          <w:b/>
          <w:lang w:eastAsia="en-US"/>
        </w:rPr>
        <w:t xml:space="preserve">La direction : </w:t>
      </w:r>
      <w:r w:rsidR="000C311C" w:rsidRPr="00ED5BB3">
        <w:rPr>
          <w:rFonts w:ascii="DiLo 55 Roman" w:hAnsi="DiLo 55 Roman" w:cstheme="minorHAnsi"/>
          <w:b/>
          <w:lang w:eastAsia="en-US"/>
        </w:rPr>
        <w:tab/>
      </w:r>
      <w:r w:rsidR="00D90542" w:rsidRPr="00ED5BB3">
        <w:rPr>
          <w:rFonts w:ascii="DiLo 55 Roman" w:hAnsi="DiLo 55 Roman" w:cstheme="minorHAnsi"/>
          <w:b/>
          <w:lang w:eastAsia="en-US"/>
        </w:rPr>
        <w:t>G</w:t>
      </w:r>
      <w:r w:rsidR="000C311C" w:rsidRPr="00ED5BB3">
        <w:rPr>
          <w:rFonts w:ascii="DiLo 55 Roman" w:hAnsi="DiLo 55 Roman" w:cstheme="minorHAnsi"/>
          <w:b/>
          <w:lang w:eastAsia="en-US"/>
        </w:rPr>
        <w:t xml:space="preserve">eorges BOINOT </w:t>
      </w:r>
      <w:r w:rsidR="00DF4359" w:rsidRPr="00ED5BB3">
        <w:rPr>
          <w:rFonts w:ascii="DiLo 55 Roman" w:hAnsi="DiLo 55 Roman" w:cstheme="minorHAnsi"/>
          <w:b/>
          <w:lang w:eastAsia="en-US"/>
        </w:rPr>
        <w:t>DVR NE</w:t>
      </w:r>
      <w:r w:rsidR="008E4968" w:rsidRPr="00ED5BB3">
        <w:rPr>
          <w:rFonts w:ascii="DiLo 55 Roman" w:hAnsi="DiLo 55 Roman" w:cstheme="minorHAnsi"/>
          <w:b/>
          <w:lang w:eastAsia="en-US"/>
        </w:rPr>
        <w:t xml:space="preserve">, </w:t>
      </w:r>
    </w:p>
    <w:p w:rsidR="00F577A6" w:rsidRPr="00ED5BB3" w:rsidRDefault="00F577A6" w:rsidP="00E155F2">
      <w:pPr>
        <w:jc w:val="both"/>
        <w:rPr>
          <w:rFonts w:ascii="DiLo 55 Roman" w:hAnsi="DiLo 55 Roman" w:cstheme="minorHAnsi"/>
          <w:b/>
          <w:lang w:eastAsia="en-US"/>
        </w:rPr>
      </w:pP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Pr>
          <w:rFonts w:ascii="DiLo 55 Roman" w:hAnsi="DiLo 55 Roman" w:cstheme="minorHAnsi"/>
          <w:b/>
          <w:lang w:eastAsia="en-US"/>
        </w:rPr>
        <w:tab/>
      </w:r>
      <w:r w:rsidR="000210EC">
        <w:rPr>
          <w:rFonts w:ascii="DiLo 55 Roman" w:hAnsi="DiLo 55 Roman" w:cstheme="minorHAnsi"/>
          <w:b/>
          <w:lang w:eastAsia="en-US"/>
        </w:rPr>
        <w:t>Amandine CAPRON, CRH</w:t>
      </w:r>
    </w:p>
    <w:p w:rsidR="00ED5BB3" w:rsidRPr="00ED5BB3" w:rsidRDefault="00D250D9" w:rsidP="00ED5BB3">
      <w:pPr>
        <w:pStyle w:val="Paragraphedeliste"/>
        <w:jc w:val="both"/>
        <w:rPr>
          <w:rFonts w:ascii="DiLo 55 Roman" w:hAnsi="DiLo 55 Roman" w:cstheme="minorHAnsi"/>
          <w:b/>
          <w:lang w:eastAsia="en-US"/>
        </w:rPr>
      </w:pPr>
      <w:r w:rsidRPr="00ED5BB3">
        <w:rPr>
          <w:rFonts w:ascii="DiLo 55 Roman" w:hAnsi="DiLo 55 Roman" w:cstheme="minorHAnsi"/>
          <w:b/>
          <w:bCs/>
        </w:rPr>
        <w:tab/>
      </w:r>
      <w:r w:rsidRPr="00ED5BB3">
        <w:rPr>
          <w:rFonts w:ascii="DiLo 55 Roman" w:hAnsi="DiLo 55 Roman" w:cstheme="minorHAnsi"/>
          <w:b/>
          <w:bCs/>
        </w:rPr>
        <w:tab/>
      </w:r>
      <w:r w:rsidRPr="00ED5BB3">
        <w:rPr>
          <w:rFonts w:ascii="DiLo 55 Roman" w:hAnsi="DiLo 55 Roman" w:cstheme="minorHAnsi"/>
          <w:b/>
          <w:bCs/>
        </w:rPr>
        <w:tab/>
        <w:t xml:space="preserve"> </w:t>
      </w:r>
      <w:r w:rsidR="00E36938" w:rsidRPr="00ED5BB3">
        <w:rPr>
          <w:rFonts w:ascii="DiLo 55 Roman" w:hAnsi="DiLo 55 Roman" w:cstheme="minorHAnsi"/>
          <w:b/>
          <w:bCs/>
        </w:rPr>
        <w:tab/>
      </w:r>
      <w:r w:rsidR="00B763A8">
        <w:rPr>
          <w:rFonts w:ascii="DiLo 55 Roman" w:hAnsi="DiLo 55 Roman" w:cstheme="minorHAnsi"/>
          <w:b/>
          <w:bCs/>
        </w:rPr>
        <w:tab/>
      </w:r>
      <w:r w:rsidR="00B763A8">
        <w:rPr>
          <w:rFonts w:ascii="DiLo 55 Roman" w:hAnsi="DiLo 55 Roman" w:cstheme="minorHAnsi"/>
          <w:b/>
          <w:bCs/>
        </w:rPr>
        <w:tab/>
      </w:r>
      <w:r w:rsidR="00B763A8">
        <w:rPr>
          <w:rFonts w:ascii="DiLo 55 Roman" w:hAnsi="DiLo 55 Roman" w:cstheme="minorHAnsi"/>
          <w:b/>
          <w:bCs/>
        </w:rPr>
        <w:tab/>
        <w:t>Yann LE SAOUTER, DAT</w:t>
      </w:r>
    </w:p>
    <w:p w:rsidR="00D250D9" w:rsidRPr="00D90542" w:rsidRDefault="00E36938" w:rsidP="00E155F2">
      <w:pPr>
        <w:jc w:val="both"/>
        <w:rPr>
          <w:rFonts w:ascii="DiLo 55 Roman" w:hAnsi="DiLo 55 Roman" w:cstheme="minorHAnsi"/>
          <w:bCs/>
        </w:rPr>
      </w:pPr>
      <w:r w:rsidRPr="00D90542">
        <w:rPr>
          <w:rFonts w:ascii="DiLo 55 Roman" w:hAnsi="DiLo 55 Roman" w:cstheme="minorHAnsi"/>
          <w:bCs/>
        </w:rPr>
        <w:tab/>
      </w:r>
      <w:r w:rsidRPr="00D90542">
        <w:rPr>
          <w:rFonts w:ascii="DiLo 55 Roman" w:hAnsi="DiLo 55 Roman" w:cstheme="minorHAnsi"/>
          <w:bCs/>
        </w:rPr>
        <w:tab/>
      </w:r>
    </w:p>
    <w:p w:rsidR="00E36938" w:rsidRPr="00D90542" w:rsidRDefault="000C311C" w:rsidP="00E155F2">
      <w:pPr>
        <w:jc w:val="both"/>
        <w:rPr>
          <w:rFonts w:ascii="DiLo 55 Roman" w:hAnsi="DiLo 55 Roman" w:cstheme="minorHAnsi"/>
          <w:bCs/>
          <w:color w:val="0000FF"/>
        </w:rPr>
      </w:pPr>
      <w:r w:rsidRPr="00D90542">
        <w:rPr>
          <w:rFonts w:ascii="DiLo 55 Roman" w:hAnsi="DiLo 55 Roman" w:cstheme="minorHAnsi"/>
          <w:b/>
          <w:bCs/>
        </w:rPr>
        <w:t>Les élus </w:t>
      </w:r>
      <w:r w:rsidRPr="00D90542">
        <w:rPr>
          <w:rFonts w:ascii="DiLo 55 Roman" w:hAnsi="DiLo 55 Roman" w:cstheme="minorHAnsi"/>
          <w:bCs/>
        </w:rPr>
        <w:t>:</w:t>
      </w:r>
    </w:p>
    <w:p w:rsidR="000C311C" w:rsidRPr="00D90542" w:rsidRDefault="000C311C" w:rsidP="00E155F2">
      <w:pPr>
        <w:jc w:val="both"/>
        <w:rPr>
          <w:rFonts w:ascii="DiLo 55 Roman" w:hAnsi="DiLo 55 Roman" w:cstheme="minorHAnsi"/>
          <w:u w:val="single"/>
        </w:rPr>
      </w:pPr>
      <w:r w:rsidRPr="00D90542">
        <w:rPr>
          <w:rFonts w:ascii="DiLo 55 Roman" w:hAnsi="DiLo 55 Roman" w:cstheme="minorHAnsi"/>
          <w:u w:val="single"/>
        </w:rPr>
        <w:t>CFDT :</w:t>
      </w:r>
    </w:p>
    <w:p w:rsidR="00BA46F1" w:rsidRDefault="00BA46F1" w:rsidP="00BB5409">
      <w:pPr>
        <w:pStyle w:val="Paragraphedeliste"/>
        <w:numPr>
          <w:ilvl w:val="0"/>
          <w:numId w:val="1"/>
        </w:numPr>
        <w:jc w:val="both"/>
        <w:rPr>
          <w:rFonts w:ascii="DiLo 55 Roman" w:hAnsi="DiLo 55 Roman" w:cstheme="minorHAnsi"/>
        </w:rPr>
      </w:pPr>
      <w:r>
        <w:rPr>
          <w:rFonts w:ascii="DiLo 55 Roman" w:hAnsi="DiLo 55 Roman" w:cstheme="minorHAnsi"/>
        </w:rPr>
        <w:t>Marc SEVRIN</w:t>
      </w:r>
    </w:p>
    <w:p w:rsidR="00597243" w:rsidRDefault="00597243" w:rsidP="00597243">
      <w:pPr>
        <w:jc w:val="both"/>
        <w:rPr>
          <w:rFonts w:ascii="DiLo 55 Roman" w:hAnsi="DiLo 55 Roman" w:cstheme="minorHAnsi"/>
        </w:rPr>
      </w:pPr>
    </w:p>
    <w:p w:rsidR="00597243" w:rsidRPr="00597243" w:rsidRDefault="00597243" w:rsidP="00597243">
      <w:pPr>
        <w:jc w:val="both"/>
        <w:rPr>
          <w:rFonts w:ascii="DiLo 55 Roman" w:hAnsi="DiLo 55 Roman" w:cstheme="minorHAnsi"/>
          <w:u w:val="single"/>
        </w:rPr>
      </w:pPr>
      <w:r w:rsidRPr="00597243">
        <w:rPr>
          <w:rFonts w:ascii="DiLo 55 Roman" w:hAnsi="DiLo 55 Roman" w:cstheme="minorHAnsi"/>
          <w:u w:val="single"/>
        </w:rPr>
        <w:t>Autonome :</w:t>
      </w:r>
    </w:p>
    <w:p w:rsidR="00597243" w:rsidRDefault="00597243" w:rsidP="00597243">
      <w:pPr>
        <w:pStyle w:val="Paragraphedeliste"/>
        <w:numPr>
          <w:ilvl w:val="0"/>
          <w:numId w:val="1"/>
        </w:numPr>
        <w:jc w:val="both"/>
        <w:rPr>
          <w:rFonts w:ascii="DiLo 55 Roman" w:hAnsi="DiLo 55 Roman" w:cstheme="minorHAnsi"/>
        </w:rPr>
      </w:pPr>
      <w:r>
        <w:rPr>
          <w:rFonts w:ascii="DiLo 55 Roman" w:hAnsi="DiLo 55 Roman" w:cstheme="minorHAnsi"/>
        </w:rPr>
        <w:t>Franck DE JUAN</w:t>
      </w:r>
    </w:p>
    <w:p w:rsidR="00597243" w:rsidRPr="00597243" w:rsidRDefault="00597243" w:rsidP="00597243">
      <w:pPr>
        <w:pStyle w:val="Paragraphedeliste"/>
        <w:numPr>
          <w:ilvl w:val="0"/>
          <w:numId w:val="1"/>
        </w:numPr>
        <w:jc w:val="both"/>
        <w:rPr>
          <w:rFonts w:ascii="DiLo 55 Roman" w:hAnsi="DiLo 55 Roman" w:cstheme="minorHAnsi"/>
        </w:rPr>
      </w:pPr>
      <w:r>
        <w:rPr>
          <w:rFonts w:ascii="DiLo 55 Roman" w:hAnsi="DiLo 55 Roman" w:cstheme="minorHAnsi"/>
        </w:rPr>
        <w:t>Adil DIANI</w:t>
      </w:r>
    </w:p>
    <w:p w:rsidR="00714BE5" w:rsidRDefault="00714BE5" w:rsidP="00714BE5">
      <w:pPr>
        <w:jc w:val="both"/>
        <w:rPr>
          <w:rFonts w:ascii="DiLo 55 Roman" w:hAnsi="DiLo 55 Roman" w:cstheme="minorHAnsi"/>
          <w:u w:val="single"/>
        </w:rPr>
      </w:pPr>
    </w:p>
    <w:p w:rsidR="00ED5BB3" w:rsidRPr="00D53860" w:rsidRDefault="00ED5BB3" w:rsidP="00E155F2">
      <w:pPr>
        <w:jc w:val="both"/>
        <w:rPr>
          <w:rFonts w:ascii="DiLo 55 Roman" w:hAnsi="DiLo 55 Roman" w:cstheme="minorHAnsi"/>
          <w:b/>
          <w:bCs/>
          <w:u w:val="single"/>
        </w:rPr>
      </w:pPr>
    </w:p>
    <w:p w:rsidR="000C311C" w:rsidRPr="00D53860" w:rsidRDefault="000C311C" w:rsidP="00E155F2">
      <w:pPr>
        <w:jc w:val="both"/>
        <w:rPr>
          <w:rFonts w:ascii="DiLo 55 Roman" w:hAnsi="DiLo 55 Roman" w:cstheme="minorHAnsi"/>
        </w:rPr>
      </w:pPr>
      <w:r w:rsidRPr="00D53860">
        <w:rPr>
          <w:rFonts w:ascii="DiLo 55 Roman" w:hAnsi="DiLo 55 Roman" w:cstheme="minorHAnsi"/>
          <w:b/>
          <w:bCs/>
          <w:u w:val="single"/>
        </w:rPr>
        <w:t>Pour les Suppléants</w:t>
      </w:r>
      <w:r w:rsidRPr="00D53860">
        <w:rPr>
          <w:rFonts w:ascii="DiLo 55 Roman" w:hAnsi="DiLo 55 Roman" w:cstheme="minorHAnsi"/>
        </w:rPr>
        <w:t> :</w:t>
      </w:r>
    </w:p>
    <w:p w:rsidR="00597243" w:rsidRDefault="00597243" w:rsidP="00597243">
      <w:pPr>
        <w:jc w:val="both"/>
        <w:rPr>
          <w:rFonts w:ascii="DiLo 55 Roman" w:hAnsi="DiLo 55 Roman" w:cstheme="minorHAnsi"/>
        </w:rPr>
      </w:pPr>
    </w:p>
    <w:p w:rsidR="00597243" w:rsidRPr="00597243" w:rsidRDefault="00597243" w:rsidP="00597243">
      <w:pPr>
        <w:jc w:val="both"/>
        <w:rPr>
          <w:rFonts w:ascii="DiLo 55 Roman" w:hAnsi="DiLo 55 Roman" w:cstheme="minorHAnsi"/>
          <w:u w:val="single"/>
        </w:rPr>
      </w:pPr>
      <w:r w:rsidRPr="00597243">
        <w:rPr>
          <w:rFonts w:ascii="DiLo 55 Roman" w:hAnsi="DiLo 55 Roman" w:cstheme="minorHAnsi"/>
          <w:u w:val="single"/>
        </w:rPr>
        <w:t>FO :</w:t>
      </w:r>
    </w:p>
    <w:p w:rsidR="00714BE5" w:rsidRDefault="00597243" w:rsidP="00597243">
      <w:pPr>
        <w:ind w:firstLine="708"/>
        <w:jc w:val="both"/>
        <w:rPr>
          <w:rFonts w:ascii="DiLo 55 Roman" w:hAnsi="DiLo 55 Roman" w:cstheme="minorHAnsi"/>
        </w:rPr>
      </w:pPr>
      <w:r>
        <w:rPr>
          <w:rFonts w:ascii="DiLo 55 Roman" w:hAnsi="DiLo 55 Roman" w:cstheme="minorHAnsi"/>
        </w:rPr>
        <w:t>- Geoffrey IANNONE</w:t>
      </w:r>
    </w:p>
    <w:p w:rsidR="00B763A8" w:rsidRDefault="00B763A8" w:rsidP="00B763A8">
      <w:pPr>
        <w:pStyle w:val="Paragraphedeliste"/>
        <w:numPr>
          <w:ilvl w:val="0"/>
          <w:numId w:val="1"/>
        </w:numPr>
        <w:ind w:left="851" w:hanging="142"/>
        <w:jc w:val="both"/>
        <w:rPr>
          <w:rFonts w:ascii="DiLo 55 Roman" w:hAnsi="DiLo 55 Roman" w:cstheme="minorHAnsi"/>
        </w:rPr>
      </w:pPr>
      <w:r w:rsidRPr="00D53860">
        <w:rPr>
          <w:rFonts w:ascii="DiLo 55 Roman" w:hAnsi="DiLo 55 Roman" w:cstheme="minorHAnsi"/>
        </w:rPr>
        <w:t>Abdelaziz BASSOUOUI</w:t>
      </w:r>
    </w:p>
    <w:p w:rsidR="000210EC" w:rsidRDefault="000210EC" w:rsidP="000210EC">
      <w:pPr>
        <w:jc w:val="both"/>
        <w:rPr>
          <w:rFonts w:ascii="DiLo 55 Roman" w:hAnsi="DiLo 55 Roman" w:cstheme="minorHAnsi"/>
        </w:rPr>
      </w:pPr>
    </w:p>
    <w:p w:rsidR="000210EC" w:rsidRPr="000210EC" w:rsidRDefault="000210EC" w:rsidP="000210EC">
      <w:pPr>
        <w:jc w:val="both"/>
        <w:rPr>
          <w:rFonts w:ascii="DiLo 55 Roman" w:hAnsi="DiLo 55 Roman" w:cstheme="minorHAnsi"/>
          <w:u w:val="single"/>
        </w:rPr>
      </w:pPr>
      <w:r w:rsidRPr="000210EC">
        <w:rPr>
          <w:rFonts w:ascii="DiLo 55 Roman" w:hAnsi="DiLo 55 Roman" w:cstheme="minorHAnsi"/>
          <w:u w:val="single"/>
        </w:rPr>
        <w:t>CFDT :</w:t>
      </w:r>
    </w:p>
    <w:p w:rsidR="000210EC" w:rsidRDefault="000210EC" w:rsidP="000210EC">
      <w:pPr>
        <w:ind w:firstLine="708"/>
        <w:jc w:val="both"/>
        <w:rPr>
          <w:rFonts w:ascii="DiLo 55 Roman" w:hAnsi="DiLo 55 Roman" w:cstheme="minorHAnsi"/>
        </w:rPr>
      </w:pPr>
      <w:r>
        <w:rPr>
          <w:rFonts w:ascii="DiLo 55 Roman" w:hAnsi="DiLo 55 Roman" w:cstheme="minorHAnsi"/>
        </w:rPr>
        <w:t>- Brahim MOUTAOUKIL</w:t>
      </w:r>
    </w:p>
    <w:p w:rsidR="000210EC" w:rsidRDefault="000210EC" w:rsidP="000210EC">
      <w:pPr>
        <w:ind w:firstLine="708"/>
        <w:jc w:val="both"/>
        <w:rPr>
          <w:rFonts w:ascii="DiLo 55 Roman" w:hAnsi="DiLo 55 Roman" w:cstheme="minorHAnsi"/>
        </w:rPr>
      </w:pPr>
      <w:r>
        <w:rPr>
          <w:rFonts w:ascii="DiLo 55 Roman" w:hAnsi="DiLo 55 Roman" w:cstheme="minorHAnsi"/>
        </w:rPr>
        <w:t>- Florence SALLARD</w:t>
      </w:r>
    </w:p>
    <w:p w:rsidR="000210EC" w:rsidRDefault="000210EC" w:rsidP="000210EC">
      <w:pPr>
        <w:jc w:val="both"/>
        <w:rPr>
          <w:rFonts w:ascii="DiLo 55 Roman" w:hAnsi="DiLo 55 Roman" w:cstheme="minorHAnsi"/>
        </w:rPr>
      </w:pPr>
    </w:p>
    <w:p w:rsidR="000210EC" w:rsidRPr="000210EC" w:rsidRDefault="000210EC" w:rsidP="000210EC">
      <w:pPr>
        <w:jc w:val="both"/>
        <w:rPr>
          <w:rFonts w:ascii="DiLo 55 Roman" w:hAnsi="DiLo 55 Roman" w:cstheme="minorHAnsi"/>
          <w:u w:val="single"/>
        </w:rPr>
      </w:pPr>
      <w:r w:rsidRPr="000210EC">
        <w:rPr>
          <w:rFonts w:ascii="DiLo 55 Roman" w:hAnsi="DiLo 55 Roman" w:cstheme="minorHAnsi"/>
          <w:u w:val="single"/>
        </w:rPr>
        <w:t>Autonome :</w:t>
      </w:r>
    </w:p>
    <w:p w:rsidR="000210EC" w:rsidRPr="00597243" w:rsidRDefault="000210EC" w:rsidP="000210EC">
      <w:pPr>
        <w:ind w:firstLine="708"/>
        <w:jc w:val="both"/>
        <w:rPr>
          <w:rFonts w:ascii="DiLo 55 Roman" w:hAnsi="DiLo 55 Roman" w:cstheme="minorHAnsi"/>
        </w:rPr>
      </w:pPr>
      <w:r>
        <w:rPr>
          <w:rFonts w:ascii="DiLo 55 Roman" w:hAnsi="DiLo 55 Roman" w:cstheme="minorHAnsi"/>
        </w:rPr>
        <w:t>- Ludovic DELALAING</w:t>
      </w:r>
    </w:p>
    <w:p w:rsidR="00ED5BB3" w:rsidRPr="00D53860" w:rsidRDefault="00ED5BB3" w:rsidP="00ED5BB3">
      <w:pPr>
        <w:jc w:val="both"/>
        <w:rPr>
          <w:rFonts w:ascii="DiLo 55 Roman" w:hAnsi="DiLo 55 Roman" w:cstheme="minorHAnsi"/>
        </w:rPr>
      </w:pPr>
    </w:p>
    <w:p w:rsidR="00ED5BB3" w:rsidRDefault="00ED5BB3" w:rsidP="00ED5BB3">
      <w:pPr>
        <w:jc w:val="both"/>
        <w:rPr>
          <w:rFonts w:ascii="DiLo 55 Roman" w:hAnsi="DiLo 55 Roman" w:cstheme="minorHAnsi"/>
          <w:b/>
        </w:rPr>
      </w:pPr>
      <w:r w:rsidRPr="00D53860">
        <w:rPr>
          <w:rFonts w:ascii="DiLo 55 Roman" w:hAnsi="DiLo 55 Roman" w:cstheme="minorHAnsi"/>
          <w:b/>
        </w:rPr>
        <w:t>Etaient absents</w:t>
      </w:r>
    </w:p>
    <w:p w:rsidR="00B763A8" w:rsidRDefault="00B763A8" w:rsidP="00ED5BB3">
      <w:pPr>
        <w:jc w:val="both"/>
        <w:rPr>
          <w:rFonts w:ascii="DiLo 55 Roman" w:hAnsi="DiLo 55 Roman" w:cstheme="minorHAnsi"/>
          <w:b/>
        </w:rPr>
      </w:pPr>
    </w:p>
    <w:p w:rsidR="00B763A8" w:rsidRPr="00B763A8" w:rsidRDefault="00B763A8" w:rsidP="00ED5BB3">
      <w:pPr>
        <w:jc w:val="both"/>
        <w:rPr>
          <w:rFonts w:ascii="DiLo 55 Roman" w:hAnsi="DiLo 55 Roman" w:cstheme="minorHAnsi"/>
          <w:b/>
          <w:bCs/>
          <w:u w:val="single"/>
        </w:rPr>
      </w:pPr>
      <w:r w:rsidRPr="00B763A8">
        <w:rPr>
          <w:rFonts w:ascii="DiLo 55 Roman" w:hAnsi="DiLo 55 Roman" w:cstheme="minorHAnsi"/>
          <w:b/>
          <w:bCs/>
          <w:u w:val="single"/>
        </w:rPr>
        <w:t>Pour les élus :</w:t>
      </w:r>
    </w:p>
    <w:p w:rsidR="00B763A8" w:rsidRPr="00B763A8" w:rsidRDefault="00B763A8" w:rsidP="00ED5BB3">
      <w:pPr>
        <w:jc w:val="both"/>
        <w:rPr>
          <w:rFonts w:ascii="DiLo 55 Roman" w:hAnsi="DiLo 55 Roman" w:cstheme="minorHAnsi"/>
          <w:u w:val="single"/>
        </w:rPr>
      </w:pPr>
      <w:r w:rsidRPr="00B763A8">
        <w:rPr>
          <w:rFonts w:ascii="DiLo 55 Roman" w:hAnsi="DiLo 55 Roman" w:cstheme="minorHAnsi"/>
          <w:u w:val="single"/>
        </w:rPr>
        <w:t>Autonome :</w:t>
      </w:r>
    </w:p>
    <w:p w:rsidR="00B763A8" w:rsidRDefault="00B763A8" w:rsidP="00B763A8">
      <w:pPr>
        <w:pStyle w:val="Paragraphedeliste"/>
        <w:numPr>
          <w:ilvl w:val="0"/>
          <w:numId w:val="1"/>
        </w:numPr>
        <w:jc w:val="both"/>
        <w:rPr>
          <w:rFonts w:ascii="DiLo 55 Roman" w:hAnsi="DiLo 55 Roman" w:cstheme="minorHAnsi"/>
        </w:rPr>
      </w:pPr>
      <w:r>
        <w:rPr>
          <w:rFonts w:ascii="DiLo 55 Roman" w:hAnsi="DiLo 55 Roman" w:cstheme="minorHAnsi"/>
        </w:rPr>
        <w:t>Franck DE JUAN</w:t>
      </w:r>
    </w:p>
    <w:p w:rsidR="00B763A8" w:rsidRPr="00D53860" w:rsidRDefault="00B763A8" w:rsidP="00ED5BB3">
      <w:pPr>
        <w:jc w:val="both"/>
        <w:rPr>
          <w:rFonts w:ascii="DiLo 55 Roman" w:hAnsi="DiLo 55 Roman" w:cstheme="minorHAnsi"/>
          <w:b/>
        </w:rPr>
      </w:pPr>
    </w:p>
    <w:p w:rsidR="000D7850" w:rsidRPr="00D53860" w:rsidRDefault="000D7850" w:rsidP="00E155F2">
      <w:pPr>
        <w:jc w:val="both"/>
        <w:rPr>
          <w:rFonts w:ascii="DiLo 55 Roman" w:hAnsi="DiLo 55 Roman" w:cstheme="minorHAnsi"/>
          <w:b/>
        </w:rPr>
      </w:pPr>
    </w:p>
    <w:p w:rsidR="000D7850" w:rsidRPr="00D53860" w:rsidRDefault="000D7850" w:rsidP="00E155F2">
      <w:pPr>
        <w:jc w:val="both"/>
        <w:rPr>
          <w:rFonts w:ascii="DiLo 55 Roman" w:hAnsi="DiLo 55 Roman" w:cstheme="minorHAnsi"/>
        </w:rPr>
      </w:pPr>
      <w:r w:rsidRPr="00D53860">
        <w:rPr>
          <w:rFonts w:ascii="DiLo 55 Roman" w:hAnsi="DiLo 55 Roman" w:cstheme="minorHAnsi"/>
          <w:b/>
          <w:bCs/>
          <w:u w:val="single"/>
        </w:rPr>
        <w:t>Pour les Suppléants</w:t>
      </w:r>
      <w:r w:rsidRPr="00D53860">
        <w:rPr>
          <w:rFonts w:ascii="DiLo 55 Roman" w:hAnsi="DiLo 55 Roman" w:cstheme="minorHAnsi"/>
        </w:rPr>
        <w:t> :</w:t>
      </w:r>
    </w:p>
    <w:p w:rsidR="000D7850" w:rsidRPr="00D53860" w:rsidRDefault="000D7850" w:rsidP="00E155F2">
      <w:pPr>
        <w:jc w:val="both"/>
        <w:rPr>
          <w:rFonts w:ascii="DiLo 55 Roman" w:hAnsi="DiLo 55 Roman" w:cstheme="minorHAnsi"/>
          <w:u w:val="single"/>
        </w:rPr>
      </w:pPr>
      <w:r w:rsidRPr="00D53860">
        <w:rPr>
          <w:rFonts w:ascii="DiLo 55 Roman" w:hAnsi="DiLo 55 Roman" w:cstheme="minorHAnsi"/>
          <w:u w:val="single"/>
        </w:rPr>
        <w:t>CFDT :</w:t>
      </w:r>
    </w:p>
    <w:p w:rsidR="006777A4" w:rsidRPr="00D53860" w:rsidRDefault="000D7850" w:rsidP="006777A4">
      <w:pPr>
        <w:pStyle w:val="Paragraphedeliste"/>
        <w:numPr>
          <w:ilvl w:val="0"/>
          <w:numId w:val="1"/>
        </w:numPr>
        <w:jc w:val="both"/>
        <w:rPr>
          <w:rFonts w:ascii="DiLo 55 Roman" w:hAnsi="DiLo 55 Roman" w:cstheme="minorHAnsi"/>
        </w:rPr>
      </w:pPr>
      <w:r w:rsidRPr="00D53860">
        <w:rPr>
          <w:rFonts w:ascii="DiLo 55 Roman" w:hAnsi="DiLo 55 Roman" w:cstheme="minorHAnsi"/>
        </w:rPr>
        <w:t xml:space="preserve">Aicha </w:t>
      </w:r>
      <w:r w:rsidR="00942158" w:rsidRPr="00D53860">
        <w:rPr>
          <w:rFonts w:ascii="DiLo 55 Roman" w:hAnsi="DiLo 55 Roman" w:cstheme="minorHAnsi"/>
        </w:rPr>
        <w:t>OUNAS</w:t>
      </w:r>
    </w:p>
    <w:p w:rsidR="005B3C19" w:rsidRDefault="00ED5BB3" w:rsidP="005B3C19">
      <w:pPr>
        <w:pStyle w:val="Paragraphedeliste"/>
        <w:numPr>
          <w:ilvl w:val="0"/>
          <w:numId w:val="1"/>
        </w:numPr>
        <w:jc w:val="both"/>
        <w:rPr>
          <w:rFonts w:ascii="DiLo 55 Roman" w:hAnsi="DiLo 55 Roman" w:cstheme="minorHAnsi"/>
        </w:rPr>
      </w:pPr>
      <w:r w:rsidRPr="00D53860">
        <w:rPr>
          <w:rFonts w:ascii="DiLo 55 Roman" w:hAnsi="DiLo 55 Roman" w:cstheme="minorHAnsi"/>
        </w:rPr>
        <w:t>Naima HARRAB</w:t>
      </w:r>
      <w:r w:rsidR="005B3C19" w:rsidRPr="005B3C19">
        <w:rPr>
          <w:rFonts w:ascii="DiLo 55 Roman" w:hAnsi="DiLo 55 Roman" w:cstheme="minorHAnsi"/>
        </w:rPr>
        <w:t xml:space="preserve"> </w:t>
      </w:r>
    </w:p>
    <w:p w:rsidR="005B3C19" w:rsidRDefault="005B3C19" w:rsidP="005B3C19">
      <w:pPr>
        <w:jc w:val="both"/>
        <w:rPr>
          <w:rFonts w:ascii="DiLo 55 Roman" w:hAnsi="DiLo 55 Roman" w:cstheme="minorHAnsi"/>
          <w:u w:val="single"/>
        </w:rPr>
      </w:pPr>
    </w:p>
    <w:p w:rsidR="00BB5409" w:rsidRPr="00D90542" w:rsidRDefault="00BB5409" w:rsidP="00BB5409">
      <w:pPr>
        <w:jc w:val="both"/>
        <w:rPr>
          <w:rFonts w:ascii="DiLo 55 Roman" w:hAnsi="DiLo 55 Roman" w:cstheme="minorHAnsi"/>
          <w:u w:val="single"/>
        </w:rPr>
      </w:pPr>
      <w:r w:rsidRPr="00D90542">
        <w:rPr>
          <w:rFonts w:ascii="DiLo 55 Roman" w:hAnsi="DiLo 55 Roman" w:cstheme="minorHAnsi"/>
          <w:u w:val="single"/>
        </w:rPr>
        <w:t>FO :</w:t>
      </w:r>
    </w:p>
    <w:p w:rsidR="005B3C19" w:rsidRPr="005B3C19" w:rsidRDefault="00BA46F1" w:rsidP="005B3C19">
      <w:pPr>
        <w:pStyle w:val="Paragraphedeliste"/>
        <w:numPr>
          <w:ilvl w:val="0"/>
          <w:numId w:val="1"/>
        </w:numPr>
        <w:jc w:val="both"/>
        <w:rPr>
          <w:rFonts w:ascii="DiLo 55 Roman" w:hAnsi="DiLo 55 Roman" w:cstheme="minorHAnsi"/>
        </w:rPr>
      </w:pPr>
      <w:r>
        <w:rPr>
          <w:rFonts w:ascii="DiLo 55 Roman" w:hAnsi="DiLo 55 Roman" w:cstheme="minorHAnsi"/>
        </w:rPr>
        <w:t>Fatma RAHOU</w:t>
      </w:r>
    </w:p>
    <w:p w:rsidR="00BB5409" w:rsidRDefault="00BB5409" w:rsidP="00BB5409">
      <w:pPr>
        <w:jc w:val="both"/>
        <w:rPr>
          <w:rFonts w:ascii="DiLo 55 Roman" w:hAnsi="DiLo 55 Roman" w:cstheme="minorHAnsi"/>
        </w:rPr>
      </w:pPr>
    </w:p>
    <w:p w:rsidR="00B763A8" w:rsidRDefault="00B763A8" w:rsidP="00BB5409">
      <w:pPr>
        <w:jc w:val="both"/>
        <w:rPr>
          <w:rFonts w:ascii="DiLo 55 Roman" w:hAnsi="DiLo 55 Roman" w:cstheme="minorHAnsi"/>
        </w:rPr>
      </w:pPr>
    </w:p>
    <w:p w:rsidR="00B763A8" w:rsidRPr="00BB5409" w:rsidRDefault="00B763A8" w:rsidP="00BB5409">
      <w:pPr>
        <w:jc w:val="both"/>
        <w:rPr>
          <w:rFonts w:ascii="DiLo 55 Roman" w:hAnsi="DiLo 55 Roman" w:cstheme="minorHAnsi"/>
        </w:rPr>
      </w:pPr>
    </w:p>
    <w:p w:rsidR="00BB5409" w:rsidRPr="00D53860" w:rsidRDefault="00BB5409" w:rsidP="00BB5409">
      <w:pPr>
        <w:jc w:val="both"/>
        <w:rPr>
          <w:rFonts w:ascii="DiLo 55 Roman" w:hAnsi="DiLo 55 Roman" w:cstheme="minorHAnsi"/>
          <w:u w:val="single"/>
        </w:rPr>
      </w:pPr>
      <w:r w:rsidRPr="00D53860">
        <w:rPr>
          <w:rFonts w:ascii="DiLo 55 Roman" w:hAnsi="DiLo 55 Roman" w:cstheme="minorHAnsi"/>
          <w:u w:val="single"/>
        </w:rPr>
        <w:t>CFE-CGC :</w:t>
      </w:r>
    </w:p>
    <w:p w:rsidR="00BB5409" w:rsidRPr="00D53860" w:rsidRDefault="00BB5409" w:rsidP="00BB5409">
      <w:pPr>
        <w:pStyle w:val="Paragraphedeliste"/>
        <w:numPr>
          <w:ilvl w:val="0"/>
          <w:numId w:val="1"/>
        </w:numPr>
        <w:jc w:val="both"/>
        <w:rPr>
          <w:rFonts w:ascii="DiLo 55 Roman" w:hAnsi="DiLo 55 Roman" w:cstheme="minorHAnsi"/>
        </w:rPr>
      </w:pPr>
      <w:r w:rsidRPr="00D53860">
        <w:rPr>
          <w:rFonts w:ascii="DiLo 55 Roman" w:hAnsi="DiLo 55 Roman" w:cstheme="minorHAnsi"/>
        </w:rPr>
        <w:t>Juliette Bourgeois</w:t>
      </w:r>
    </w:p>
    <w:p w:rsidR="00BB5409" w:rsidRPr="00BB5409" w:rsidRDefault="00BB5409" w:rsidP="00BB5409">
      <w:pPr>
        <w:jc w:val="both"/>
        <w:rPr>
          <w:rFonts w:ascii="DiLo 55 Roman" w:hAnsi="DiLo 55 Roman" w:cstheme="minorHAnsi"/>
        </w:rPr>
      </w:pPr>
    </w:p>
    <w:p w:rsidR="00ED5BB3" w:rsidRPr="00ED5BB3" w:rsidRDefault="00ED5BB3" w:rsidP="00ED5BB3">
      <w:pPr>
        <w:ind w:left="360"/>
        <w:jc w:val="both"/>
        <w:rPr>
          <w:rFonts w:ascii="DiLo 55 Roman" w:hAnsi="DiLo 55 Roman" w:cstheme="minorHAnsi"/>
        </w:rPr>
      </w:pPr>
    </w:p>
    <w:p w:rsidR="00302DB0" w:rsidRDefault="00FC6470" w:rsidP="00E155F2">
      <w:pPr>
        <w:jc w:val="both"/>
        <w:rPr>
          <w:rFonts w:ascii="DiLo 55 Roman" w:hAnsi="DiLo 55 Roman" w:cstheme="minorHAnsi"/>
          <w:bCs/>
        </w:rPr>
      </w:pPr>
      <w:r>
        <w:rPr>
          <w:rFonts w:ascii="DiLo 55 Roman" w:hAnsi="DiLo 55 Roman" w:cstheme="minorHAnsi"/>
          <w:bCs/>
          <w:noProof/>
        </w:rPr>
        <w:pict>
          <v:shapetype id="_x0000_t32" coordsize="21600,21600" o:spt="32" o:oned="t" path="m,l21600,21600e" filled="f">
            <v:path arrowok="t" fillok="f" o:connecttype="none"/>
            <o:lock v:ext="edit" shapetype="t"/>
          </v:shapetype>
          <v:shape id="_x0000_s1026" type="#_x0000_t32" style="position:absolute;left:0;text-align:left;margin-left:-26.6pt;margin-top:7.25pt;width:514.5pt;height:0;z-index:251658240" o:connectortype="straight"/>
        </w:pict>
      </w:r>
    </w:p>
    <w:p w:rsidR="0096202E" w:rsidRDefault="0096202E" w:rsidP="00E155F2">
      <w:pPr>
        <w:jc w:val="both"/>
        <w:rPr>
          <w:rFonts w:ascii="DiLo 55 Roman" w:hAnsi="DiLo 55 Roman" w:cstheme="minorHAnsi"/>
          <w:bCs/>
        </w:rPr>
      </w:pPr>
    </w:p>
    <w:p w:rsidR="0096202E" w:rsidRDefault="0096202E" w:rsidP="00E155F2">
      <w:pPr>
        <w:jc w:val="both"/>
        <w:rPr>
          <w:rFonts w:ascii="DiLo 55 Roman" w:hAnsi="DiLo 55 Roman" w:cstheme="minorHAnsi"/>
          <w:bCs/>
        </w:rPr>
      </w:pPr>
    </w:p>
    <w:p w:rsidR="0096202E" w:rsidRDefault="0096202E" w:rsidP="00E155F2">
      <w:pPr>
        <w:jc w:val="both"/>
        <w:rPr>
          <w:rFonts w:ascii="DiLo 55 Roman" w:hAnsi="DiLo 55 Roman" w:cstheme="minorHAnsi"/>
          <w:bCs/>
        </w:rPr>
      </w:pPr>
    </w:p>
    <w:p w:rsidR="0096202E" w:rsidRPr="003B1396" w:rsidRDefault="0096202E" w:rsidP="00E155F2">
      <w:pPr>
        <w:jc w:val="both"/>
        <w:rPr>
          <w:b/>
          <w:bCs/>
          <w:u w:val="single"/>
        </w:rPr>
      </w:pPr>
      <w:r w:rsidRPr="003B1396">
        <w:rPr>
          <w:b/>
          <w:bCs/>
          <w:u w:val="single"/>
        </w:rPr>
        <w:t xml:space="preserve">Questions </w:t>
      </w:r>
      <w:r w:rsidR="00A82D5A" w:rsidRPr="003B1396">
        <w:rPr>
          <w:b/>
          <w:bCs/>
          <w:u w:val="single"/>
        </w:rPr>
        <w:t>FO</w:t>
      </w:r>
      <w:r w:rsidRPr="003B1396">
        <w:rPr>
          <w:b/>
          <w:bCs/>
          <w:u w:val="single"/>
        </w:rPr>
        <w:t> :</w:t>
      </w:r>
    </w:p>
    <w:p w:rsidR="0096202E" w:rsidRPr="003B1396" w:rsidRDefault="0096202E" w:rsidP="00E155F2">
      <w:pPr>
        <w:jc w:val="both"/>
        <w:rPr>
          <w:b/>
          <w:bCs/>
          <w:u w:val="single"/>
        </w:rPr>
      </w:pPr>
    </w:p>
    <w:p w:rsidR="000036FE" w:rsidRPr="003B1396" w:rsidRDefault="00D42CD4" w:rsidP="00E155F2">
      <w:pPr>
        <w:jc w:val="both"/>
        <w:rPr>
          <w:bCs/>
        </w:rPr>
      </w:pPr>
      <w:r w:rsidRPr="003B1396">
        <w:rPr>
          <w:bCs/>
        </w:rPr>
        <w:t>Terrain</w:t>
      </w:r>
    </w:p>
    <w:p w:rsidR="00D42CD4" w:rsidRDefault="00D42CD4" w:rsidP="00E155F2">
      <w:pPr>
        <w:jc w:val="both"/>
        <w:rPr>
          <w:rFonts w:ascii="DiLo 55 Roman" w:hAnsi="DiLo 55 Roman" w:cstheme="minorHAnsi"/>
          <w:bCs/>
        </w:rPr>
      </w:pPr>
    </w:p>
    <w:p w:rsidR="003B1396" w:rsidRDefault="003B1396" w:rsidP="003E5A1C">
      <w:pPr>
        <w:pStyle w:val="Paragraphedeliste"/>
        <w:numPr>
          <w:ilvl w:val="0"/>
          <w:numId w:val="24"/>
        </w:numPr>
        <w:jc w:val="both"/>
        <w:rPr>
          <w:bCs/>
        </w:rPr>
      </w:pPr>
      <w:r w:rsidRPr="003B1396">
        <w:rPr>
          <w:bCs/>
        </w:rPr>
        <w:t>Au regard des portefeuilles qui n'étaient pas justes (doublon d opportunités, certaines opportunités placées sur le Q3 alors qu'elles sont pour le Q1 2016 etc...), va t'il y avoir des révisions d'objectif ou pas?</w:t>
      </w:r>
    </w:p>
    <w:p w:rsidR="003335FC" w:rsidRDefault="003335FC" w:rsidP="003E5A1C">
      <w:pPr>
        <w:jc w:val="both"/>
        <w:rPr>
          <w:bCs/>
        </w:rPr>
      </w:pPr>
    </w:p>
    <w:p w:rsidR="003335FC" w:rsidRPr="003335FC" w:rsidRDefault="003335FC" w:rsidP="003E5A1C">
      <w:pPr>
        <w:ind w:firstLine="708"/>
        <w:jc w:val="both"/>
        <w:rPr>
          <w:bCs/>
          <w:color w:val="1F497D" w:themeColor="text2"/>
        </w:rPr>
      </w:pPr>
      <w:r w:rsidRPr="003335FC">
        <w:rPr>
          <w:bCs/>
          <w:color w:val="1F497D" w:themeColor="text2"/>
        </w:rPr>
        <w:t>Réponse : Pouvez-vous préciser la question ?</w:t>
      </w:r>
    </w:p>
    <w:p w:rsidR="003335FC" w:rsidRPr="003335FC" w:rsidRDefault="003335FC" w:rsidP="003E5A1C">
      <w:pPr>
        <w:ind w:left="708"/>
        <w:jc w:val="both"/>
        <w:rPr>
          <w:bCs/>
          <w:color w:val="1F497D" w:themeColor="text2"/>
        </w:rPr>
      </w:pPr>
      <w:r w:rsidRPr="003335FC">
        <w:rPr>
          <w:bCs/>
          <w:color w:val="1F497D" w:themeColor="text2"/>
        </w:rPr>
        <w:t>Les portefeuilles n’ont jamais pris en compte les opportunités et donc les objectifs n’ont jamais été construits sur ces variables.</w:t>
      </w: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335FC">
        <w:rPr>
          <w:bCs/>
        </w:rPr>
        <w:t>Merci de nous sur quelle base les objectifs 2016 seront-ils définis ? BU par BU si possible ? Sommes-nous toujours dans la même logique du CUBE ?</w:t>
      </w:r>
    </w:p>
    <w:p w:rsidR="003335FC" w:rsidRDefault="003335FC" w:rsidP="003E5A1C">
      <w:pPr>
        <w:jc w:val="both"/>
        <w:rPr>
          <w:bCs/>
        </w:rPr>
      </w:pPr>
    </w:p>
    <w:p w:rsidR="003335FC" w:rsidRPr="003335FC" w:rsidRDefault="003335FC" w:rsidP="003E5A1C">
      <w:pPr>
        <w:ind w:left="708"/>
        <w:jc w:val="both"/>
        <w:rPr>
          <w:bCs/>
        </w:rPr>
      </w:pPr>
      <w:r w:rsidRPr="003335FC">
        <w:rPr>
          <w:bCs/>
          <w:color w:val="1F497D" w:themeColor="text2"/>
        </w:rPr>
        <w:t>Réponse : Les objectifs 2016 seront construits sur la base du budget attendu de chaque BU et du portefeuille affecté à chaque vendeur</w:t>
      </w:r>
      <w:r>
        <w:rPr>
          <w:bCs/>
          <w:color w:val="1F497D" w:themeColor="text2"/>
        </w:rPr>
        <w:t>.</w:t>
      </w: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Pendant combien d’année en général un commercial conserve-t-il ses comptes clients ?</w:t>
      </w:r>
    </w:p>
    <w:p w:rsidR="003335FC" w:rsidRDefault="003335FC" w:rsidP="003E5A1C">
      <w:pPr>
        <w:jc w:val="both"/>
        <w:rPr>
          <w:bCs/>
        </w:rPr>
      </w:pPr>
    </w:p>
    <w:p w:rsidR="003335FC" w:rsidRPr="003335FC" w:rsidRDefault="003335FC" w:rsidP="003E5A1C">
      <w:pPr>
        <w:ind w:left="708"/>
        <w:jc w:val="both"/>
        <w:rPr>
          <w:bCs/>
        </w:rPr>
      </w:pPr>
      <w:r>
        <w:rPr>
          <w:color w:val="1F497D"/>
        </w:rPr>
        <w:t>Réponse : Le principe de base est que le commercial garde son portefeuille d’une année sur l’autre afin de privilégier la relation client. Toutefois pour gérer certaines problématiques (zoning..) il se peut que celui-ci soit modifié à la marge d’une année sur l’autre.</w:t>
      </w:r>
    </w:p>
    <w:p w:rsidR="003B1396" w:rsidRPr="003B1396" w:rsidRDefault="003B1396" w:rsidP="003E5A1C">
      <w:pPr>
        <w:jc w:val="both"/>
        <w:rPr>
          <w:bCs/>
        </w:rPr>
      </w:pPr>
    </w:p>
    <w:p w:rsidR="003B1396" w:rsidRPr="003B1396" w:rsidRDefault="003B1396" w:rsidP="003E5A1C">
      <w:pPr>
        <w:pStyle w:val="Paragraphedeliste"/>
        <w:numPr>
          <w:ilvl w:val="0"/>
          <w:numId w:val="24"/>
        </w:numPr>
        <w:jc w:val="both"/>
        <w:rPr>
          <w:bCs/>
        </w:rPr>
      </w:pPr>
      <w:r w:rsidRPr="003B1396">
        <w:rPr>
          <w:bCs/>
        </w:rPr>
        <w:t xml:space="preserve">De nombreux collaborateurs se sentent démotivés face à un objectif qui n’est pas atteignable. Le moral est au plus bas . </w:t>
      </w:r>
    </w:p>
    <w:p w:rsidR="003B1396" w:rsidRDefault="003B1396" w:rsidP="003E5A1C">
      <w:pPr>
        <w:ind w:firstLine="708"/>
        <w:jc w:val="both"/>
        <w:rPr>
          <w:bCs/>
        </w:rPr>
      </w:pPr>
      <w:r w:rsidRPr="003B1396">
        <w:rPr>
          <w:bCs/>
        </w:rPr>
        <w:t>Y aura-t-il une réelle révision de l’objectif ?</w:t>
      </w:r>
    </w:p>
    <w:p w:rsidR="003335FC" w:rsidRDefault="003335FC" w:rsidP="003E5A1C">
      <w:pPr>
        <w:ind w:firstLine="708"/>
        <w:jc w:val="both"/>
        <w:rPr>
          <w:bCs/>
        </w:rPr>
      </w:pPr>
    </w:p>
    <w:p w:rsidR="003335FC" w:rsidRPr="003335FC" w:rsidRDefault="003335FC" w:rsidP="003E5A1C">
      <w:pPr>
        <w:pStyle w:val="Paragraphedeliste"/>
        <w:ind w:left="708"/>
        <w:jc w:val="both"/>
        <w:rPr>
          <w:color w:val="1F497D" w:themeColor="text2"/>
        </w:rPr>
      </w:pPr>
      <w:r w:rsidRPr="003335FC">
        <w:rPr>
          <w:bCs/>
          <w:color w:val="1F497D" w:themeColor="text2"/>
        </w:rPr>
        <w:t xml:space="preserve">Réponse : </w:t>
      </w:r>
      <w:r w:rsidRPr="003335FC">
        <w:rPr>
          <w:color w:val="1F497D" w:themeColor="text2"/>
        </w:rPr>
        <w:t>Si vous parlez de l’objectif fixé en 2015 : aucune révision n’est prévue. Ils étaient basés sur un portefeuille de clients et une ambition BU partagée.</w:t>
      </w: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Certains salariés se retrouvent avec une dette visible directement dans KHEOPS car ils n’ont pas atteint leur quadrimestre. Que se passera t il si le salarié n’arrive pas à atteindre ses objectifs annuel et qu’il se retrouve avec une dette ?</w:t>
      </w:r>
    </w:p>
    <w:p w:rsidR="00DC1CBB" w:rsidRDefault="00DC1CBB" w:rsidP="003E5A1C">
      <w:pPr>
        <w:pStyle w:val="Paragraphedeliste"/>
        <w:jc w:val="both"/>
        <w:rPr>
          <w:bCs/>
        </w:rPr>
      </w:pPr>
    </w:p>
    <w:p w:rsidR="003335FC" w:rsidRDefault="00DC1CBB" w:rsidP="003E5A1C">
      <w:pPr>
        <w:pStyle w:val="Paragraphedeliste"/>
        <w:jc w:val="both"/>
        <w:rPr>
          <w:bCs/>
          <w:color w:val="1F497D" w:themeColor="text2"/>
        </w:rPr>
      </w:pPr>
      <w:r w:rsidRPr="00DC1CBB">
        <w:rPr>
          <w:bCs/>
          <w:color w:val="1F497D" w:themeColor="text2"/>
        </w:rPr>
        <w:t xml:space="preserve">Réponse : </w:t>
      </w:r>
      <w:r w:rsidR="003335FC">
        <w:rPr>
          <w:bCs/>
          <w:color w:val="1F497D" w:themeColor="text2"/>
        </w:rPr>
        <w:t>La dette est liée à un item (CA, Parc).</w:t>
      </w:r>
    </w:p>
    <w:p w:rsidR="003335FC" w:rsidRDefault="003335FC" w:rsidP="003E5A1C">
      <w:pPr>
        <w:pStyle w:val="Paragraphedeliste"/>
        <w:jc w:val="both"/>
        <w:rPr>
          <w:bCs/>
          <w:color w:val="1F497D" w:themeColor="text2"/>
        </w:rPr>
      </w:pPr>
      <w:r>
        <w:rPr>
          <w:bCs/>
          <w:color w:val="1F497D" w:themeColor="text2"/>
        </w:rPr>
        <w:t>Si la dette n’est pas compensée par la régularisation annuelle, la dette perdurera sur l’année suivante.</w:t>
      </w: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Le système d’avance est anxiogène, y aura-t-il possibilité de refuser le système d’avance pour 2016 ?</w:t>
      </w:r>
    </w:p>
    <w:p w:rsidR="002A2201" w:rsidRDefault="002A2201" w:rsidP="003E5A1C">
      <w:pPr>
        <w:ind w:left="708"/>
        <w:jc w:val="both"/>
        <w:rPr>
          <w:bCs/>
        </w:rPr>
      </w:pPr>
    </w:p>
    <w:p w:rsidR="002A2201" w:rsidRDefault="002A2201" w:rsidP="003E5A1C">
      <w:pPr>
        <w:ind w:left="708"/>
        <w:jc w:val="both"/>
        <w:rPr>
          <w:bCs/>
          <w:color w:val="1F497D" w:themeColor="text2"/>
        </w:rPr>
      </w:pPr>
      <w:r w:rsidRPr="002A2201">
        <w:rPr>
          <w:bCs/>
          <w:color w:val="1F497D" w:themeColor="text2"/>
        </w:rPr>
        <w:t>Réponse : Une communication sera faite prochainement sur le sujet.</w:t>
      </w:r>
    </w:p>
    <w:p w:rsidR="003335FC" w:rsidRPr="003335FC" w:rsidRDefault="003335FC" w:rsidP="003E5A1C">
      <w:pPr>
        <w:ind w:left="708"/>
        <w:jc w:val="both"/>
        <w:rPr>
          <w:bCs/>
          <w:color w:val="1F497D" w:themeColor="text2"/>
        </w:rPr>
      </w:pPr>
      <w:r w:rsidRPr="003335FC">
        <w:rPr>
          <w:bCs/>
          <w:color w:val="1F497D" w:themeColor="text2"/>
        </w:rPr>
        <w:t>Nous envisageons de laisser la main aux vendeurs terrains (CCDS et CCDKA), CCD et DCL sur le choix de percevoir ou pas des avances.</w:t>
      </w:r>
    </w:p>
    <w:p w:rsidR="003335FC" w:rsidRPr="003335FC" w:rsidRDefault="003335FC" w:rsidP="003E5A1C">
      <w:pPr>
        <w:ind w:left="708"/>
        <w:jc w:val="both"/>
        <w:rPr>
          <w:bCs/>
          <w:color w:val="1F497D" w:themeColor="text2"/>
        </w:rPr>
      </w:pPr>
      <w:r w:rsidRPr="003335FC">
        <w:rPr>
          <w:bCs/>
          <w:color w:val="1F497D" w:themeColor="text2"/>
        </w:rPr>
        <w:t>Le choix qu’ils vont exprimer s</w:t>
      </w:r>
      <w:r>
        <w:rPr>
          <w:bCs/>
          <w:color w:val="1F497D" w:themeColor="text2"/>
        </w:rPr>
        <w:t>era définitif pour l’année 2016</w:t>
      </w:r>
      <w:r w:rsidRPr="003335FC">
        <w:rPr>
          <w:bCs/>
          <w:color w:val="1F497D" w:themeColor="text2"/>
        </w:rPr>
        <w:t>, il ne peut être partiel. Chaque année, ils pourront exprimer leur choix.</w:t>
      </w:r>
    </w:p>
    <w:p w:rsidR="003335FC" w:rsidRPr="003335FC" w:rsidRDefault="003335FC" w:rsidP="003E5A1C">
      <w:pPr>
        <w:ind w:left="708"/>
        <w:jc w:val="both"/>
        <w:rPr>
          <w:bCs/>
          <w:color w:val="1F497D" w:themeColor="text2"/>
        </w:rPr>
      </w:pPr>
      <w:r w:rsidRPr="003335FC">
        <w:rPr>
          <w:bCs/>
          <w:color w:val="1F497D" w:themeColor="text2"/>
        </w:rPr>
        <w:lastRenderedPageBreak/>
        <w:t>Nous allons utiliser le principe du vote sur outlook pour qu’ils puissent nous faire part de ce choix.</w:t>
      </w:r>
    </w:p>
    <w:p w:rsidR="003335FC" w:rsidRPr="002A2201" w:rsidRDefault="003335FC" w:rsidP="003E5A1C">
      <w:pPr>
        <w:ind w:left="708"/>
        <w:jc w:val="both"/>
        <w:rPr>
          <w:bCs/>
          <w:color w:val="1F497D" w:themeColor="text2"/>
        </w:rPr>
      </w:pPr>
    </w:p>
    <w:p w:rsidR="003B1396" w:rsidRPr="003B1396" w:rsidRDefault="003B1396" w:rsidP="003E5A1C">
      <w:pPr>
        <w:jc w:val="both"/>
        <w:rPr>
          <w:bCs/>
        </w:rPr>
      </w:pPr>
    </w:p>
    <w:p w:rsidR="003B1396" w:rsidRPr="003B1396" w:rsidRDefault="003B1396" w:rsidP="003E5A1C">
      <w:pPr>
        <w:pStyle w:val="Paragraphedeliste"/>
        <w:numPr>
          <w:ilvl w:val="0"/>
          <w:numId w:val="24"/>
        </w:numPr>
        <w:jc w:val="both"/>
        <w:rPr>
          <w:bCs/>
        </w:rPr>
      </w:pPr>
      <w:r w:rsidRPr="003B1396">
        <w:rPr>
          <w:bCs/>
        </w:rPr>
        <w:t xml:space="preserve">ll est demandé aux vendeurs d’organiser des semaines avec 16 rdv. Ceux-ci </w:t>
      </w:r>
    </w:p>
    <w:p w:rsidR="003B1396" w:rsidRPr="003B1396" w:rsidRDefault="003B1396" w:rsidP="003E5A1C">
      <w:pPr>
        <w:ind w:firstLine="708"/>
        <w:jc w:val="both"/>
        <w:rPr>
          <w:bCs/>
        </w:rPr>
      </w:pPr>
      <w:r w:rsidRPr="003B1396">
        <w:rPr>
          <w:bCs/>
        </w:rPr>
        <w:t xml:space="preserve">doivent aussi faire leur phoning, leur préparation, clôturer leurs opportunités. Cela </w:t>
      </w:r>
    </w:p>
    <w:p w:rsidR="003B1396" w:rsidRDefault="003B1396" w:rsidP="003E5A1C">
      <w:pPr>
        <w:ind w:left="708"/>
        <w:jc w:val="both"/>
        <w:rPr>
          <w:bCs/>
        </w:rPr>
      </w:pPr>
      <w:r w:rsidRPr="003B1396">
        <w:rPr>
          <w:bCs/>
        </w:rPr>
        <w:t>représente des semaines de travail qui s’élèvent à plus de 70 heures, ce temps de travail empiète sur la vie privée. Qu’a prévu l’entreprise afin de lutter contre la surcharge de travail et des risques possibles de burn out chez les vendeurs?</w:t>
      </w:r>
    </w:p>
    <w:p w:rsidR="00126077" w:rsidRDefault="00126077" w:rsidP="003E5A1C">
      <w:pPr>
        <w:ind w:left="708"/>
        <w:jc w:val="both"/>
        <w:rPr>
          <w:bCs/>
        </w:rPr>
      </w:pPr>
    </w:p>
    <w:p w:rsidR="00126077" w:rsidRPr="004C67C8" w:rsidRDefault="00126077" w:rsidP="003E5A1C">
      <w:pPr>
        <w:ind w:left="705"/>
        <w:jc w:val="both"/>
        <w:rPr>
          <w:color w:val="1F497D" w:themeColor="text2"/>
        </w:rPr>
      </w:pPr>
      <w:r w:rsidRPr="004C67C8">
        <w:rPr>
          <w:color w:val="1F497D" w:themeColor="text2"/>
        </w:rPr>
        <w:t xml:space="preserve">Réponse : De nombreuses mesures ont été mis en place enfin d’aider les commerciaux dans leur activité au quotidien : amélioration Vision mobile, reporting quantitatif, </w:t>
      </w:r>
      <w:r>
        <w:rPr>
          <w:color w:val="1F497D" w:themeColor="text2"/>
        </w:rPr>
        <w:t>passage à orange sur la data PC, reporting qualitatif.</w:t>
      </w:r>
    </w:p>
    <w:p w:rsidR="00126077" w:rsidRPr="003B1396" w:rsidRDefault="00126077" w:rsidP="003E5A1C">
      <w:pPr>
        <w:ind w:left="708"/>
        <w:jc w:val="both"/>
        <w:rPr>
          <w:bCs/>
        </w:rPr>
      </w:pP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A l’approche de l’hiver, les commerciaux en possession d’un véhicule de fonction ont-ils la possibilité de commander des pneus neiges ?</w:t>
      </w:r>
    </w:p>
    <w:p w:rsidR="00F26B28" w:rsidRDefault="00F26B28" w:rsidP="00F26B28">
      <w:pPr>
        <w:jc w:val="both"/>
        <w:rPr>
          <w:bCs/>
        </w:rPr>
      </w:pPr>
    </w:p>
    <w:p w:rsidR="00F26B28" w:rsidRDefault="00F26B28" w:rsidP="00F26B28">
      <w:pPr>
        <w:ind w:left="708"/>
        <w:rPr>
          <w:color w:val="1F497D"/>
        </w:rPr>
      </w:pPr>
      <w:r w:rsidRPr="00F26B28">
        <w:rPr>
          <w:color w:val="1F497D" w:themeColor="text2"/>
        </w:rPr>
        <w:t xml:space="preserve">Réponse : </w:t>
      </w:r>
      <w:r>
        <w:rPr>
          <w:color w:val="1F497D"/>
        </w:rPr>
        <w:t>Seuls les commerciaux et DVR ET DAT des agences : Ajacciao, Annecy, Besançon, Chalons, Clermont-Ferrand, Dijon, Grenoble, Limoges, Lyon, Nancy, Strasbourg, Nice et Toulouse ont la possibilité d’équiper leur véhicule de pneus-neige.</w:t>
      </w:r>
    </w:p>
    <w:p w:rsidR="00F26B28" w:rsidRDefault="00F26B28" w:rsidP="00F26B28">
      <w:pPr>
        <w:rPr>
          <w:color w:val="1F497D"/>
        </w:rPr>
      </w:pPr>
    </w:p>
    <w:p w:rsidR="00F26B28" w:rsidRDefault="00F26B28" w:rsidP="00F26B28">
      <w:pPr>
        <w:ind w:left="708"/>
        <w:rPr>
          <w:color w:val="1F497D"/>
        </w:rPr>
      </w:pPr>
      <w:r>
        <w:rPr>
          <w:color w:val="1F497D"/>
        </w:rPr>
        <w:t>Ceux-ci étant prévus au contrat, il suffit de contacter le loueur pour accord et de se rendre chez un pneumaticien agréé pour la permutation.</w:t>
      </w:r>
    </w:p>
    <w:p w:rsidR="00F26B28" w:rsidRDefault="00F26B28" w:rsidP="00F26B28">
      <w:pPr>
        <w:ind w:left="708"/>
        <w:rPr>
          <w:color w:val="1F497D"/>
        </w:rPr>
      </w:pPr>
      <w:r>
        <w:rPr>
          <w:color w:val="1F497D"/>
        </w:rPr>
        <w:t>(NB :  les collaborateurs ne pouvant garder les pneus été chez eux, doivent demander le gardiennage auprès du pneumaticien)</w:t>
      </w:r>
    </w:p>
    <w:p w:rsidR="00F26B28" w:rsidRPr="00F26B28" w:rsidRDefault="00F26B28" w:rsidP="00F26B28">
      <w:pPr>
        <w:ind w:left="705"/>
        <w:jc w:val="both"/>
        <w:rPr>
          <w:color w:val="1F497D" w:themeColor="text2"/>
        </w:rPr>
      </w:pP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Dans certains groupes CCDS de l’agence, le responsable aurait demandé à chacun « si il souhaitait pour 2016 avoir plus de prospect et moins de clients » profil chasseurs ou éleveurs ? êtes-vous au courant ? quel est le but recherché ?</w:t>
      </w:r>
    </w:p>
    <w:p w:rsidR="00126077" w:rsidRPr="00126077" w:rsidRDefault="00126077" w:rsidP="003E5A1C">
      <w:pPr>
        <w:pStyle w:val="Paragraphedeliste"/>
        <w:jc w:val="both"/>
        <w:rPr>
          <w:bCs/>
        </w:rPr>
      </w:pPr>
    </w:p>
    <w:p w:rsidR="00126077" w:rsidRDefault="00126077" w:rsidP="003E5A1C">
      <w:pPr>
        <w:ind w:left="708"/>
        <w:jc w:val="both"/>
        <w:rPr>
          <w:color w:val="1F497D" w:themeColor="text2"/>
        </w:rPr>
      </w:pPr>
      <w:r>
        <w:rPr>
          <w:color w:val="1F497D" w:themeColor="text2"/>
        </w:rPr>
        <w:t>Réponse : La BU Commerce crée des postes de « chasseurs en France. Lille est concerné.</w:t>
      </w:r>
    </w:p>
    <w:p w:rsidR="00126077" w:rsidRDefault="00126077" w:rsidP="003E5A1C">
      <w:pPr>
        <w:ind w:left="708"/>
        <w:jc w:val="both"/>
        <w:rPr>
          <w:color w:val="1F497D" w:themeColor="text2"/>
        </w:rPr>
      </w:pPr>
      <w:r w:rsidRPr="00126077">
        <w:rPr>
          <w:color w:val="1F497D" w:themeColor="text2"/>
        </w:rPr>
        <w:t>C'est un commercial qui a un profil de chasseur qui va être sur une activité 50 % prospe</w:t>
      </w:r>
      <w:r>
        <w:rPr>
          <w:color w:val="1F497D" w:themeColor="text2"/>
        </w:rPr>
        <w:t xml:space="preserve">ct et 50% portefeuille client </w:t>
      </w:r>
    </w:p>
    <w:p w:rsidR="00126077" w:rsidRDefault="00126077" w:rsidP="003E5A1C">
      <w:pPr>
        <w:ind w:left="708"/>
        <w:jc w:val="both"/>
        <w:rPr>
          <w:color w:val="1F497D" w:themeColor="text2"/>
        </w:rPr>
      </w:pPr>
      <w:r w:rsidRPr="00126077">
        <w:rPr>
          <w:color w:val="1F497D" w:themeColor="text2"/>
        </w:rPr>
        <w:t>Ex</w:t>
      </w:r>
      <w:r>
        <w:rPr>
          <w:color w:val="1F497D" w:themeColor="text2"/>
        </w:rPr>
        <w:t> :</w:t>
      </w:r>
      <w:r w:rsidRPr="00126077">
        <w:rPr>
          <w:color w:val="1F497D" w:themeColor="text2"/>
        </w:rPr>
        <w:t xml:space="preserve"> pour un c</w:t>
      </w:r>
      <w:r>
        <w:rPr>
          <w:color w:val="1F497D" w:themeColor="text2"/>
        </w:rPr>
        <w:t xml:space="preserve">cds 125 clients 650 prospects </w:t>
      </w:r>
    </w:p>
    <w:p w:rsidR="00126077" w:rsidRDefault="00126077" w:rsidP="003E5A1C">
      <w:pPr>
        <w:ind w:left="708"/>
        <w:jc w:val="both"/>
        <w:rPr>
          <w:color w:val="1F497D" w:themeColor="text2"/>
        </w:rPr>
      </w:pPr>
      <w:r>
        <w:rPr>
          <w:color w:val="1F497D" w:themeColor="text2"/>
        </w:rPr>
        <w:t>Il n’y a pas de changement de statut</w:t>
      </w:r>
      <w:r w:rsidRPr="00126077">
        <w:rPr>
          <w:color w:val="1F497D" w:themeColor="text2"/>
        </w:rPr>
        <w:t>, le commercial est rémunéré sur la base de son fixe et d'un variable avec des critères appropries à cette prospection</w:t>
      </w:r>
      <w:r w:rsidR="003E5A1C">
        <w:rPr>
          <w:color w:val="1F497D" w:themeColor="text2"/>
        </w:rPr>
        <w:t>.</w:t>
      </w:r>
    </w:p>
    <w:p w:rsidR="00126077" w:rsidRDefault="00126077" w:rsidP="003E5A1C">
      <w:pPr>
        <w:ind w:left="708"/>
        <w:jc w:val="both"/>
        <w:rPr>
          <w:color w:val="1F497D" w:themeColor="text2"/>
        </w:rPr>
      </w:pPr>
      <w:r>
        <w:rPr>
          <w:color w:val="1F497D" w:themeColor="text2"/>
        </w:rPr>
        <w:t>E</w:t>
      </w:r>
      <w:r w:rsidRPr="00126077">
        <w:rPr>
          <w:color w:val="1F497D" w:themeColor="text2"/>
        </w:rPr>
        <w:t>x</w:t>
      </w:r>
      <w:r>
        <w:rPr>
          <w:color w:val="1F497D" w:themeColor="text2"/>
        </w:rPr>
        <w:t xml:space="preserve"> : </w:t>
      </w:r>
      <w:r w:rsidRPr="00126077">
        <w:rPr>
          <w:color w:val="1F497D" w:themeColor="text2"/>
        </w:rPr>
        <w:t>pour un cc</w:t>
      </w:r>
      <w:r>
        <w:rPr>
          <w:color w:val="1F497D" w:themeColor="text2"/>
        </w:rPr>
        <w:t>ds obj CA 2016 = 60000 euros  </w:t>
      </w:r>
    </w:p>
    <w:p w:rsidR="00126077" w:rsidRDefault="00126077" w:rsidP="003E5A1C">
      <w:pPr>
        <w:ind w:left="708"/>
        <w:jc w:val="both"/>
        <w:rPr>
          <w:color w:val="1F497D" w:themeColor="text2"/>
        </w:rPr>
      </w:pPr>
      <w:r w:rsidRPr="00126077">
        <w:rPr>
          <w:color w:val="1F497D" w:themeColor="text2"/>
        </w:rPr>
        <w:t>+ des critères spécifiques tels que Nbre de fiche</w:t>
      </w:r>
      <w:r>
        <w:rPr>
          <w:color w:val="1F497D" w:themeColor="text2"/>
        </w:rPr>
        <w:t>s prospects statures par mois C</w:t>
      </w:r>
      <w:r w:rsidRPr="00126077">
        <w:rPr>
          <w:color w:val="1F497D" w:themeColor="text2"/>
        </w:rPr>
        <w:t>o</w:t>
      </w:r>
      <w:r>
        <w:rPr>
          <w:color w:val="1F497D" w:themeColor="text2"/>
        </w:rPr>
        <w:t xml:space="preserve">ncernant le micro zoning, la BU se </w:t>
      </w:r>
      <w:r w:rsidRPr="00126077">
        <w:rPr>
          <w:color w:val="1F497D" w:themeColor="text2"/>
        </w:rPr>
        <w:t>concentr</w:t>
      </w:r>
      <w:r>
        <w:rPr>
          <w:color w:val="1F497D" w:themeColor="text2"/>
        </w:rPr>
        <w:t>e sur</w:t>
      </w:r>
      <w:r w:rsidRPr="00126077">
        <w:rPr>
          <w:color w:val="1F497D" w:themeColor="text2"/>
        </w:rPr>
        <w:t xml:space="preserve"> la prospection sur les territoires du 59 et du 62 en tenant compte du domicile des </w:t>
      </w:r>
      <w:r>
        <w:rPr>
          <w:color w:val="1F497D" w:themeColor="text2"/>
        </w:rPr>
        <w:t>collaborateurs</w:t>
      </w:r>
      <w:r w:rsidRPr="00126077">
        <w:rPr>
          <w:color w:val="1F497D" w:themeColor="text2"/>
        </w:rPr>
        <w:t xml:space="preserve"> pour avoir des barycentres optimisés. </w:t>
      </w:r>
    </w:p>
    <w:p w:rsidR="00126077" w:rsidRDefault="00126077" w:rsidP="003E5A1C">
      <w:pPr>
        <w:ind w:left="708"/>
        <w:jc w:val="both"/>
        <w:rPr>
          <w:color w:val="1F497D" w:themeColor="text2"/>
        </w:rPr>
      </w:pPr>
    </w:p>
    <w:p w:rsidR="00126077" w:rsidRDefault="00126077" w:rsidP="003E5A1C">
      <w:pPr>
        <w:ind w:left="708"/>
        <w:jc w:val="both"/>
        <w:rPr>
          <w:color w:val="1F497D" w:themeColor="text2"/>
        </w:rPr>
      </w:pPr>
    </w:p>
    <w:p w:rsidR="00126077" w:rsidRPr="00126077" w:rsidRDefault="00126077" w:rsidP="003E5A1C">
      <w:pPr>
        <w:ind w:left="708"/>
        <w:jc w:val="both"/>
        <w:rPr>
          <w:bCs/>
        </w:rPr>
      </w:pPr>
      <w:r>
        <w:rPr>
          <w:bCs/>
          <w:noProof/>
        </w:rPr>
        <w:lastRenderedPageBreak/>
        <w:drawing>
          <wp:inline distT="0" distB="0" distL="0" distR="0">
            <wp:extent cx="5760720" cy="4134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0720" cy="4134325"/>
                    </a:xfrm>
                    <a:prstGeom prst="rect">
                      <a:avLst/>
                    </a:prstGeom>
                    <a:noFill/>
                    <a:ln w="9525">
                      <a:noFill/>
                      <a:miter lim="800000"/>
                      <a:headEnd/>
                      <a:tailEnd/>
                    </a:ln>
                  </pic:spPr>
                </pic:pic>
              </a:graphicData>
            </a:graphic>
          </wp:inline>
        </w:drawing>
      </w:r>
    </w:p>
    <w:p w:rsidR="003B1396" w:rsidRPr="003B1396" w:rsidRDefault="003B1396" w:rsidP="003E5A1C">
      <w:pPr>
        <w:jc w:val="both"/>
        <w:rPr>
          <w:bCs/>
        </w:rPr>
      </w:pPr>
    </w:p>
    <w:p w:rsidR="003B1396" w:rsidRDefault="003B1396" w:rsidP="003E5A1C">
      <w:pPr>
        <w:pStyle w:val="Paragraphedeliste"/>
        <w:numPr>
          <w:ilvl w:val="0"/>
          <w:numId w:val="24"/>
        </w:numPr>
        <w:jc w:val="both"/>
        <w:rPr>
          <w:bCs/>
        </w:rPr>
      </w:pPr>
      <w:r w:rsidRPr="003B1396">
        <w:rPr>
          <w:bCs/>
        </w:rPr>
        <w:t>Nous sommes fin novembre, personne n’a de nouvelle concernant les AI, nous souhaitons savoir pourquoi ce délais est long ? De plus nous souhaitons savoir également si il y aura une rétroactivité par rapport à cette AI ?</w:t>
      </w:r>
    </w:p>
    <w:p w:rsidR="00126077" w:rsidRDefault="00126077" w:rsidP="003E5A1C">
      <w:pPr>
        <w:jc w:val="both"/>
        <w:rPr>
          <w:bCs/>
        </w:rPr>
      </w:pPr>
    </w:p>
    <w:p w:rsidR="00126077" w:rsidRDefault="00126077" w:rsidP="003E5A1C">
      <w:pPr>
        <w:ind w:left="708"/>
        <w:jc w:val="both"/>
        <w:rPr>
          <w:color w:val="1F497D" w:themeColor="text2"/>
        </w:rPr>
      </w:pPr>
      <w:r w:rsidRPr="00126077">
        <w:rPr>
          <w:color w:val="1F497D" w:themeColor="text2"/>
        </w:rPr>
        <w:t xml:space="preserve">Réponse : </w:t>
      </w:r>
      <w:r>
        <w:rPr>
          <w:color w:val="1F497D" w:themeColor="text2"/>
        </w:rPr>
        <w:t>Vous trouverez ci-dessous la réponse par BU :</w:t>
      </w:r>
    </w:p>
    <w:p w:rsidR="00126077" w:rsidRDefault="009A43EF" w:rsidP="003E5A1C">
      <w:pPr>
        <w:ind w:left="708"/>
        <w:jc w:val="both"/>
        <w:rPr>
          <w:color w:val="1F497D" w:themeColor="text2"/>
        </w:rPr>
      </w:pPr>
      <w:r>
        <w:rPr>
          <w:color w:val="1F497D" w:themeColor="text2"/>
        </w:rPr>
        <w:t>BU BTB : Les managers disposent des fichiers, ils seront transmis cette semaine.</w:t>
      </w:r>
    </w:p>
    <w:p w:rsidR="009A43EF" w:rsidRDefault="009A43EF" w:rsidP="003E5A1C">
      <w:pPr>
        <w:ind w:left="708"/>
        <w:jc w:val="both"/>
        <w:rPr>
          <w:color w:val="1F497D" w:themeColor="text2"/>
        </w:rPr>
      </w:pPr>
      <w:r>
        <w:rPr>
          <w:color w:val="1F497D" w:themeColor="text2"/>
        </w:rPr>
        <w:t>BU Santé : Les AI ont été transmises la semaine dernière.</w:t>
      </w:r>
    </w:p>
    <w:p w:rsidR="009A43EF" w:rsidRDefault="009A43EF" w:rsidP="003E5A1C">
      <w:pPr>
        <w:ind w:left="708"/>
        <w:jc w:val="both"/>
        <w:rPr>
          <w:color w:val="1F497D" w:themeColor="text2"/>
        </w:rPr>
      </w:pPr>
      <w:r>
        <w:rPr>
          <w:color w:val="1F497D" w:themeColor="text2"/>
        </w:rPr>
        <w:t>BU Habitat : Les AI ont été transmises à 100% des collaborateurs avec confirmation écrite.</w:t>
      </w:r>
    </w:p>
    <w:p w:rsidR="009A43EF" w:rsidRDefault="009A43EF" w:rsidP="003E5A1C">
      <w:pPr>
        <w:pStyle w:val="Paragraphedeliste"/>
        <w:ind w:left="708"/>
        <w:jc w:val="both"/>
        <w:rPr>
          <w:color w:val="1F497D"/>
        </w:rPr>
      </w:pPr>
      <w:r>
        <w:rPr>
          <w:color w:val="1F497D" w:themeColor="text2"/>
        </w:rPr>
        <w:t xml:space="preserve">BU Services : </w:t>
      </w:r>
      <w:r>
        <w:rPr>
          <w:color w:val="1F497D"/>
        </w:rPr>
        <w:t xml:space="preserve">Les AI s ont été communiquées au RV lundi 23/11. L’ensemble des collaborateurs seront informés cette semaine. </w:t>
      </w:r>
    </w:p>
    <w:p w:rsidR="009A43EF" w:rsidRDefault="009A43EF" w:rsidP="003E5A1C">
      <w:pPr>
        <w:pStyle w:val="Paragraphedeliste"/>
        <w:ind w:left="708"/>
        <w:jc w:val="both"/>
        <w:rPr>
          <w:color w:val="1F497D"/>
        </w:rPr>
      </w:pPr>
      <w:r>
        <w:rPr>
          <w:color w:val="1F497D" w:themeColor="text2"/>
        </w:rPr>
        <w:t>BU Commerce :</w:t>
      </w:r>
      <w:r>
        <w:rPr>
          <w:color w:val="1F497D"/>
        </w:rPr>
        <w:t xml:space="preserve"> Les AI seront transmises avant vendredi.</w:t>
      </w:r>
    </w:p>
    <w:p w:rsidR="009A43EF" w:rsidRDefault="009A43EF" w:rsidP="003E5A1C">
      <w:pPr>
        <w:ind w:left="708"/>
        <w:jc w:val="both"/>
        <w:rPr>
          <w:color w:val="1F497D" w:themeColor="text2"/>
        </w:rPr>
      </w:pPr>
    </w:p>
    <w:p w:rsidR="009A43EF" w:rsidRPr="00126077" w:rsidRDefault="009A43EF" w:rsidP="003E5A1C">
      <w:pPr>
        <w:ind w:left="708"/>
        <w:jc w:val="both"/>
        <w:rPr>
          <w:color w:val="1F497D" w:themeColor="text2"/>
        </w:rPr>
      </w:pPr>
      <w:r>
        <w:rPr>
          <w:color w:val="1F497D"/>
        </w:rPr>
        <w:t>Une rétroactivité est possible si tel est le cas chaque collaborateur en sera individuellement informé.</w:t>
      </w:r>
    </w:p>
    <w:p w:rsidR="00970618" w:rsidRDefault="00970618" w:rsidP="003E5A1C">
      <w:pPr>
        <w:jc w:val="both"/>
        <w:rPr>
          <w:rFonts w:ascii="DiLo 55 Roman" w:hAnsi="DiLo 55 Roman" w:cstheme="minorHAnsi"/>
          <w:bCs/>
        </w:rPr>
      </w:pPr>
    </w:p>
    <w:p w:rsidR="003B1396" w:rsidRDefault="003B1396" w:rsidP="003E5A1C">
      <w:pPr>
        <w:jc w:val="both"/>
        <w:rPr>
          <w:rFonts w:ascii="DiLo 55 Roman" w:hAnsi="DiLo 55 Roman" w:cstheme="minorHAnsi"/>
          <w:bCs/>
        </w:rPr>
      </w:pPr>
      <w:r>
        <w:rPr>
          <w:rFonts w:ascii="DiLo 55 Roman" w:hAnsi="DiLo 55 Roman" w:cstheme="minorHAnsi"/>
          <w:bCs/>
        </w:rPr>
        <w:t>Télévente</w:t>
      </w:r>
    </w:p>
    <w:p w:rsidR="003B1396" w:rsidRDefault="003B1396" w:rsidP="003E5A1C">
      <w:pPr>
        <w:jc w:val="both"/>
        <w:rPr>
          <w:rFonts w:ascii="DiLo 55 Roman" w:hAnsi="DiLo 55 Roman" w:cstheme="minorHAnsi"/>
          <w:bCs/>
        </w:rPr>
      </w:pPr>
    </w:p>
    <w:p w:rsidR="003B1396" w:rsidRDefault="003B1396" w:rsidP="003E5A1C">
      <w:pPr>
        <w:pStyle w:val="Paragraphedeliste"/>
        <w:numPr>
          <w:ilvl w:val="0"/>
          <w:numId w:val="24"/>
        </w:numPr>
        <w:jc w:val="both"/>
        <w:rPr>
          <w:bCs/>
        </w:rPr>
      </w:pPr>
      <w:r w:rsidRPr="003B1396">
        <w:rPr>
          <w:bCs/>
        </w:rPr>
        <w:t>Pouvez-vous nous rappeler les finalités d’utilisations de Hibou ?</w:t>
      </w:r>
    </w:p>
    <w:p w:rsidR="007E70DC" w:rsidRDefault="007E70DC" w:rsidP="007E70DC">
      <w:pPr>
        <w:jc w:val="both"/>
        <w:rPr>
          <w:bCs/>
        </w:rPr>
      </w:pPr>
    </w:p>
    <w:p w:rsidR="007E70DC" w:rsidRPr="007E70DC" w:rsidRDefault="007E70DC" w:rsidP="007E70DC">
      <w:pPr>
        <w:ind w:left="708"/>
        <w:jc w:val="both"/>
        <w:rPr>
          <w:color w:val="1F497D"/>
        </w:rPr>
      </w:pPr>
      <w:r w:rsidRPr="007E70DC">
        <w:rPr>
          <w:color w:val="1F497D"/>
        </w:rPr>
        <w:t xml:space="preserve">Réponse : </w:t>
      </w:r>
      <w:r>
        <w:rPr>
          <w:color w:val="1F497D"/>
        </w:rPr>
        <w:t>Hibou est un outil qui permet de mieux organiser le temps d’appel des télévendeurs. Il permet de ressortir des constats sur l’activité à la télévente.</w:t>
      </w:r>
    </w:p>
    <w:p w:rsidR="007E70DC" w:rsidRDefault="007E70DC" w:rsidP="007E70DC">
      <w:pPr>
        <w:jc w:val="both"/>
        <w:rPr>
          <w:bCs/>
        </w:rPr>
      </w:pPr>
    </w:p>
    <w:p w:rsidR="007E70DC" w:rsidRDefault="007E70DC" w:rsidP="007E70DC">
      <w:pPr>
        <w:ind w:left="708"/>
        <w:jc w:val="both"/>
        <w:rPr>
          <w:bCs/>
        </w:rPr>
      </w:pPr>
    </w:p>
    <w:p w:rsidR="007E70DC" w:rsidRPr="007E70DC" w:rsidRDefault="007E70DC" w:rsidP="007E70DC">
      <w:pPr>
        <w:ind w:left="708"/>
        <w:jc w:val="both"/>
        <w:rPr>
          <w:bCs/>
        </w:rPr>
      </w:pPr>
    </w:p>
    <w:p w:rsidR="003B1396" w:rsidRPr="003B1396" w:rsidRDefault="003B1396" w:rsidP="003E5A1C">
      <w:pPr>
        <w:pStyle w:val="Paragraphedeliste"/>
        <w:jc w:val="both"/>
        <w:rPr>
          <w:bCs/>
        </w:rPr>
      </w:pPr>
    </w:p>
    <w:p w:rsidR="003B1396" w:rsidRDefault="003B1396" w:rsidP="003E5A1C">
      <w:pPr>
        <w:pStyle w:val="Paragraphedeliste"/>
        <w:numPr>
          <w:ilvl w:val="0"/>
          <w:numId w:val="24"/>
        </w:numPr>
        <w:jc w:val="both"/>
        <w:rPr>
          <w:bCs/>
        </w:rPr>
      </w:pPr>
      <w:r w:rsidRPr="003B1396">
        <w:rPr>
          <w:bCs/>
        </w:rPr>
        <w:lastRenderedPageBreak/>
        <w:t>Qui est en mesure de l’utiliser ?</w:t>
      </w:r>
    </w:p>
    <w:p w:rsidR="007E70DC" w:rsidRDefault="007E70DC" w:rsidP="007E70DC">
      <w:pPr>
        <w:jc w:val="both"/>
        <w:rPr>
          <w:bCs/>
        </w:rPr>
      </w:pPr>
    </w:p>
    <w:p w:rsidR="007E70DC" w:rsidRPr="007E70DC" w:rsidRDefault="007E70DC" w:rsidP="007E70DC">
      <w:pPr>
        <w:ind w:left="708"/>
        <w:jc w:val="both"/>
        <w:rPr>
          <w:bCs/>
          <w:color w:val="1F497D" w:themeColor="text2"/>
        </w:rPr>
      </w:pPr>
      <w:r w:rsidRPr="007E70DC">
        <w:rPr>
          <w:bCs/>
          <w:color w:val="1F497D" w:themeColor="text2"/>
        </w:rPr>
        <w:t>Réponse : Les télévendeurs</w:t>
      </w:r>
      <w:r w:rsidR="00A1194D">
        <w:rPr>
          <w:bCs/>
          <w:color w:val="1F497D" w:themeColor="text2"/>
        </w:rPr>
        <w:t xml:space="preserve"> ont accès au CTI</w:t>
      </w:r>
      <w:r w:rsidRPr="007E70DC">
        <w:rPr>
          <w:bCs/>
          <w:color w:val="1F497D" w:themeColor="text2"/>
        </w:rPr>
        <w:t>, les managers et le DAT ont accès à l’outil.</w:t>
      </w:r>
    </w:p>
    <w:p w:rsidR="003B1396" w:rsidRPr="003B1396" w:rsidRDefault="003B1396" w:rsidP="003E5A1C">
      <w:pPr>
        <w:pStyle w:val="Paragraphedeliste"/>
        <w:jc w:val="both"/>
        <w:rPr>
          <w:bCs/>
        </w:rPr>
      </w:pPr>
    </w:p>
    <w:p w:rsidR="003B1396" w:rsidRDefault="003B1396" w:rsidP="003E5A1C">
      <w:pPr>
        <w:pStyle w:val="Paragraphedeliste"/>
        <w:numPr>
          <w:ilvl w:val="0"/>
          <w:numId w:val="24"/>
        </w:numPr>
        <w:jc w:val="both"/>
        <w:rPr>
          <w:bCs/>
        </w:rPr>
      </w:pPr>
      <w:r w:rsidRPr="003B1396">
        <w:rPr>
          <w:bCs/>
        </w:rPr>
        <w:t>Le télévendeur est-il informé systématiquement lors d’une écoute ?</w:t>
      </w:r>
    </w:p>
    <w:p w:rsidR="007E70DC" w:rsidRDefault="007E70DC" w:rsidP="007E70DC">
      <w:pPr>
        <w:jc w:val="both"/>
        <w:rPr>
          <w:bCs/>
        </w:rPr>
      </w:pPr>
    </w:p>
    <w:p w:rsidR="007E70DC" w:rsidRPr="007E70DC" w:rsidRDefault="007E70DC" w:rsidP="007E70DC">
      <w:pPr>
        <w:ind w:left="708"/>
        <w:jc w:val="both"/>
        <w:rPr>
          <w:bCs/>
          <w:color w:val="1F497D" w:themeColor="text2"/>
        </w:rPr>
      </w:pPr>
      <w:r w:rsidRPr="007E70DC">
        <w:rPr>
          <w:bCs/>
          <w:color w:val="1F497D" w:themeColor="text2"/>
        </w:rPr>
        <w:t>Réponse : Un signal sonore « bip » se déclenche lors d’une écoute.</w:t>
      </w:r>
    </w:p>
    <w:p w:rsidR="003B1396" w:rsidRPr="003B1396" w:rsidRDefault="003B1396" w:rsidP="003E5A1C">
      <w:pPr>
        <w:pStyle w:val="Paragraphedeliste"/>
        <w:jc w:val="both"/>
        <w:rPr>
          <w:bCs/>
        </w:rPr>
      </w:pPr>
    </w:p>
    <w:p w:rsidR="003335FC" w:rsidRDefault="003B1396" w:rsidP="003E5A1C">
      <w:pPr>
        <w:pStyle w:val="Paragraphedeliste"/>
        <w:numPr>
          <w:ilvl w:val="0"/>
          <w:numId w:val="24"/>
        </w:numPr>
        <w:jc w:val="both"/>
        <w:rPr>
          <w:bCs/>
        </w:rPr>
      </w:pPr>
      <w:r w:rsidRPr="003B1396">
        <w:rPr>
          <w:bCs/>
        </w:rPr>
        <w:t>Merci de nous dire suite à la révision des objectifs combien de télévendeurs sont à l’objectif fixé par l’entreprise ? Combien sont en situation de dette ?</w:t>
      </w:r>
    </w:p>
    <w:p w:rsidR="003335FC" w:rsidRPr="003335FC" w:rsidRDefault="003335FC" w:rsidP="003E5A1C">
      <w:pPr>
        <w:pStyle w:val="Paragraphedeliste"/>
        <w:jc w:val="both"/>
        <w:rPr>
          <w:bCs/>
        </w:rPr>
      </w:pPr>
    </w:p>
    <w:p w:rsidR="003B1396" w:rsidRPr="003335FC" w:rsidRDefault="003335FC" w:rsidP="003E5A1C">
      <w:pPr>
        <w:pStyle w:val="Paragraphedeliste"/>
        <w:jc w:val="both"/>
        <w:rPr>
          <w:bCs/>
          <w:color w:val="1F497D" w:themeColor="text2"/>
        </w:rPr>
      </w:pPr>
      <w:r w:rsidRPr="003335FC">
        <w:rPr>
          <w:bCs/>
          <w:color w:val="1F497D" w:themeColor="text2"/>
        </w:rPr>
        <w:t>Réponse : Cette question ne relève pas de l’instance.</w:t>
      </w:r>
    </w:p>
    <w:p w:rsidR="003B1396" w:rsidRPr="003B1396" w:rsidRDefault="003B1396" w:rsidP="003E5A1C">
      <w:pPr>
        <w:pStyle w:val="Paragraphedeliste"/>
        <w:jc w:val="both"/>
        <w:rPr>
          <w:bCs/>
        </w:rPr>
      </w:pPr>
    </w:p>
    <w:p w:rsidR="003B1396" w:rsidRPr="003335FC" w:rsidRDefault="003B1396" w:rsidP="003E5A1C">
      <w:pPr>
        <w:pStyle w:val="Paragraphedeliste"/>
        <w:numPr>
          <w:ilvl w:val="0"/>
          <w:numId w:val="24"/>
        </w:numPr>
        <w:jc w:val="both"/>
        <w:rPr>
          <w:rFonts w:ascii="DiLo 55 Roman" w:hAnsi="DiLo 55 Roman" w:cstheme="minorHAnsi"/>
          <w:bCs/>
        </w:rPr>
      </w:pPr>
      <w:r w:rsidRPr="003B1396">
        <w:rPr>
          <w:bCs/>
        </w:rPr>
        <w:t xml:space="preserve">Merci de nous dire comment seront définis les objectifs 2016 segment par segment ? Quelles sont les paramètres pris en compte par l’entreprise ? </w:t>
      </w:r>
    </w:p>
    <w:p w:rsidR="003335FC" w:rsidRDefault="003335FC" w:rsidP="003E5A1C">
      <w:pPr>
        <w:pStyle w:val="Paragraphedeliste"/>
        <w:jc w:val="both"/>
        <w:rPr>
          <w:bCs/>
        </w:rPr>
      </w:pPr>
    </w:p>
    <w:p w:rsidR="003335FC" w:rsidRDefault="003335FC" w:rsidP="003E5A1C">
      <w:pPr>
        <w:pStyle w:val="Paragraphedeliste"/>
        <w:ind w:left="360"/>
        <w:jc w:val="both"/>
        <w:rPr>
          <w:bCs/>
        </w:rPr>
      </w:pPr>
      <w:r w:rsidRPr="003335FC">
        <w:rPr>
          <w:color w:val="1F497D"/>
        </w:rPr>
        <w:t xml:space="preserve">Réponse : </w:t>
      </w:r>
      <w:r>
        <w:rPr>
          <w:color w:val="1F497D"/>
        </w:rPr>
        <w:t>Les objectifs seront définis comme cette année en prenant en compte les analyses faites sur les taux d’atteinte réalisés en 2015.</w:t>
      </w:r>
      <w:r w:rsidRPr="003B1396">
        <w:rPr>
          <w:bCs/>
        </w:rPr>
        <w:t xml:space="preserve"> </w:t>
      </w:r>
    </w:p>
    <w:p w:rsidR="003335FC" w:rsidRPr="003B1396" w:rsidRDefault="003335FC" w:rsidP="003E5A1C">
      <w:pPr>
        <w:pStyle w:val="Paragraphedeliste"/>
        <w:jc w:val="both"/>
        <w:rPr>
          <w:rFonts w:ascii="DiLo 55 Roman" w:hAnsi="DiLo 55 Roman" w:cstheme="minorHAnsi"/>
          <w:bCs/>
        </w:rPr>
      </w:pPr>
    </w:p>
    <w:p w:rsidR="003B1396" w:rsidRDefault="003B1396" w:rsidP="003E5A1C">
      <w:pPr>
        <w:jc w:val="both"/>
        <w:rPr>
          <w:rFonts w:ascii="DiLo 55 Roman" w:hAnsi="DiLo 55 Roman" w:cstheme="minorHAnsi"/>
          <w:bCs/>
        </w:rPr>
      </w:pPr>
    </w:p>
    <w:p w:rsidR="003B1396" w:rsidRDefault="003B1396" w:rsidP="003E5A1C">
      <w:pPr>
        <w:jc w:val="both"/>
        <w:rPr>
          <w:rFonts w:ascii="DiLo 55 Roman" w:hAnsi="DiLo 55 Roman" w:cstheme="minorHAnsi"/>
          <w:bCs/>
        </w:rPr>
      </w:pPr>
      <w:r w:rsidRPr="003B1396">
        <w:rPr>
          <w:rFonts w:ascii="DiLo 55 Roman" w:hAnsi="DiLo 55 Roman" w:cstheme="minorHAnsi"/>
          <w:bCs/>
        </w:rPr>
        <w:t>Questions générales</w:t>
      </w:r>
    </w:p>
    <w:p w:rsidR="003B1396" w:rsidRPr="003B1396" w:rsidRDefault="003B1396" w:rsidP="003E5A1C">
      <w:pPr>
        <w:jc w:val="both"/>
        <w:rPr>
          <w:rFonts w:ascii="DiLo 55 Roman" w:hAnsi="DiLo 55 Roman" w:cstheme="minorHAnsi"/>
          <w:bCs/>
        </w:rPr>
      </w:pPr>
    </w:p>
    <w:p w:rsidR="003B1396" w:rsidRDefault="003B1396" w:rsidP="003E5A1C">
      <w:pPr>
        <w:pStyle w:val="Paragraphedeliste"/>
        <w:numPr>
          <w:ilvl w:val="0"/>
          <w:numId w:val="24"/>
        </w:numPr>
        <w:jc w:val="both"/>
        <w:rPr>
          <w:bCs/>
        </w:rPr>
      </w:pPr>
      <w:r w:rsidRPr="003B1396">
        <w:rPr>
          <w:bCs/>
        </w:rPr>
        <w:t>Nous souhaitions vous informer que les CR DP et Chsct ainsi que les coordonnées de l’inspection du travail ne sont pas affichés ou pas à jour.</w:t>
      </w:r>
    </w:p>
    <w:p w:rsidR="007E70DC" w:rsidRDefault="007E70DC" w:rsidP="007E70DC">
      <w:pPr>
        <w:jc w:val="both"/>
        <w:rPr>
          <w:bCs/>
        </w:rPr>
      </w:pPr>
    </w:p>
    <w:p w:rsidR="00A1194D" w:rsidRDefault="007E70DC" w:rsidP="007E70DC">
      <w:pPr>
        <w:ind w:left="708"/>
        <w:jc w:val="both"/>
        <w:rPr>
          <w:color w:val="1F497D"/>
        </w:rPr>
      </w:pPr>
      <w:r w:rsidRPr="007E70DC">
        <w:rPr>
          <w:color w:val="1F497D"/>
        </w:rPr>
        <w:t>Réponse : Pouvez-vous nous préciser</w:t>
      </w:r>
      <w:r w:rsidR="00A1194D">
        <w:rPr>
          <w:color w:val="1F497D"/>
        </w:rPr>
        <w:t> ?</w:t>
      </w:r>
    </w:p>
    <w:p w:rsidR="007E70DC" w:rsidRDefault="00A1194D" w:rsidP="007E70DC">
      <w:pPr>
        <w:ind w:left="708"/>
        <w:jc w:val="both"/>
        <w:rPr>
          <w:color w:val="1F497D"/>
        </w:rPr>
      </w:pPr>
      <w:r>
        <w:rPr>
          <w:color w:val="1F497D"/>
        </w:rPr>
        <w:t>L</w:t>
      </w:r>
      <w:r w:rsidR="007E70DC" w:rsidRPr="007E70DC">
        <w:rPr>
          <w:color w:val="1F497D"/>
        </w:rPr>
        <w:t>’ensemble des informations ont été mises à jour.</w:t>
      </w:r>
    </w:p>
    <w:p w:rsidR="00A1194D" w:rsidRPr="007E70DC" w:rsidRDefault="00A1194D" w:rsidP="007E70DC">
      <w:pPr>
        <w:ind w:left="708"/>
        <w:jc w:val="both"/>
        <w:rPr>
          <w:color w:val="1F497D"/>
        </w:rPr>
      </w:pPr>
      <w:r>
        <w:rPr>
          <w:color w:val="1F497D"/>
        </w:rPr>
        <w:t>Il n’y a pas d’obligation d’affichage.</w:t>
      </w:r>
    </w:p>
    <w:p w:rsidR="003B1396" w:rsidRPr="003B1396" w:rsidRDefault="003B1396" w:rsidP="003E5A1C">
      <w:pPr>
        <w:pStyle w:val="Paragraphedeliste"/>
        <w:jc w:val="both"/>
        <w:rPr>
          <w:bCs/>
        </w:rPr>
      </w:pPr>
    </w:p>
    <w:p w:rsidR="003B1396" w:rsidRDefault="003B1396" w:rsidP="003E5A1C">
      <w:pPr>
        <w:pStyle w:val="Paragraphedeliste"/>
        <w:numPr>
          <w:ilvl w:val="0"/>
          <w:numId w:val="24"/>
        </w:numPr>
        <w:jc w:val="both"/>
        <w:rPr>
          <w:bCs/>
        </w:rPr>
      </w:pPr>
      <w:r w:rsidRPr="003B1396">
        <w:rPr>
          <w:bCs/>
        </w:rPr>
        <w:t>Où se trouve le registre spécial des dp ? les salariés peuvent-ils le consulter ?</w:t>
      </w:r>
    </w:p>
    <w:p w:rsidR="00A1194D" w:rsidRDefault="00A1194D" w:rsidP="00A1194D">
      <w:pPr>
        <w:pStyle w:val="Paragraphedeliste"/>
        <w:jc w:val="both"/>
        <w:rPr>
          <w:bCs/>
        </w:rPr>
      </w:pPr>
    </w:p>
    <w:p w:rsidR="00A1194D" w:rsidRPr="00A1194D" w:rsidRDefault="00A1194D" w:rsidP="00A1194D">
      <w:pPr>
        <w:pStyle w:val="Paragraphedeliste"/>
        <w:jc w:val="both"/>
        <w:rPr>
          <w:color w:val="1F497D"/>
        </w:rPr>
      </w:pPr>
      <w:r w:rsidRPr="00A1194D">
        <w:rPr>
          <w:color w:val="1F497D"/>
        </w:rPr>
        <w:t>Réponse : Il est consultable auprès du secrétaire de site.</w:t>
      </w:r>
    </w:p>
    <w:p w:rsidR="00A1194D" w:rsidRPr="00A1194D" w:rsidRDefault="00A1194D" w:rsidP="00A1194D">
      <w:pPr>
        <w:pStyle w:val="Paragraphedeliste"/>
        <w:jc w:val="both"/>
        <w:rPr>
          <w:color w:val="1F497D"/>
        </w:rPr>
      </w:pPr>
      <w:r w:rsidRPr="00A1194D">
        <w:rPr>
          <w:color w:val="1F497D"/>
        </w:rPr>
        <w:t xml:space="preserve">Les salariés peuvent le consulter 1 jour ouvrable par quinzaine </w:t>
      </w:r>
      <w:r>
        <w:rPr>
          <w:color w:val="1F497D"/>
        </w:rPr>
        <w:t>en dehors du temps de travail.</w:t>
      </w:r>
    </w:p>
    <w:p w:rsidR="003B1396" w:rsidRPr="003B1396" w:rsidRDefault="003B1396" w:rsidP="003E5A1C">
      <w:pPr>
        <w:pStyle w:val="Paragraphedeliste"/>
        <w:jc w:val="both"/>
        <w:rPr>
          <w:bCs/>
        </w:rPr>
      </w:pPr>
    </w:p>
    <w:p w:rsidR="003B1396" w:rsidRDefault="003B1396" w:rsidP="003E5A1C">
      <w:pPr>
        <w:jc w:val="both"/>
        <w:rPr>
          <w:bCs/>
        </w:rPr>
      </w:pPr>
    </w:p>
    <w:p w:rsidR="003B1396" w:rsidRDefault="003B1396" w:rsidP="003E5A1C">
      <w:pPr>
        <w:jc w:val="both"/>
        <w:rPr>
          <w:b/>
          <w:bCs/>
          <w:u w:val="single"/>
        </w:rPr>
      </w:pPr>
      <w:r w:rsidRPr="003B1396">
        <w:rPr>
          <w:b/>
          <w:bCs/>
          <w:u w:val="single"/>
        </w:rPr>
        <w:t>Questions CFDT</w:t>
      </w:r>
      <w:r>
        <w:rPr>
          <w:b/>
          <w:bCs/>
          <w:u w:val="single"/>
        </w:rPr>
        <w:t> :</w:t>
      </w:r>
    </w:p>
    <w:p w:rsidR="00A41417" w:rsidRDefault="00A41417" w:rsidP="003E5A1C">
      <w:pPr>
        <w:jc w:val="both"/>
        <w:rPr>
          <w:b/>
          <w:bCs/>
          <w:u w:val="single"/>
        </w:rPr>
      </w:pPr>
    </w:p>
    <w:p w:rsidR="00A41417" w:rsidRPr="00A41417" w:rsidRDefault="00A41417" w:rsidP="003E5A1C">
      <w:pPr>
        <w:jc w:val="both"/>
        <w:rPr>
          <w:bCs/>
        </w:rPr>
      </w:pPr>
      <w:r w:rsidRPr="00A41417">
        <w:rPr>
          <w:bCs/>
        </w:rPr>
        <w:t>Terrain :</w:t>
      </w:r>
    </w:p>
    <w:p w:rsidR="003B1396" w:rsidRDefault="003B1396" w:rsidP="003E5A1C">
      <w:pPr>
        <w:jc w:val="both"/>
        <w:rPr>
          <w:b/>
          <w:bCs/>
          <w:u w:val="single"/>
        </w:rPr>
      </w:pPr>
    </w:p>
    <w:p w:rsidR="003B1396" w:rsidRPr="003B1396" w:rsidRDefault="003B1396" w:rsidP="003E5A1C">
      <w:pPr>
        <w:pStyle w:val="Paragraphedeliste"/>
        <w:numPr>
          <w:ilvl w:val="0"/>
          <w:numId w:val="24"/>
        </w:numPr>
        <w:jc w:val="both"/>
        <w:rPr>
          <w:bCs/>
        </w:rPr>
      </w:pPr>
      <w:r w:rsidRPr="003B1396">
        <w:rPr>
          <w:bCs/>
        </w:rPr>
        <w:t>Compte-Epargne temps :</w:t>
      </w:r>
    </w:p>
    <w:p w:rsidR="003B1396" w:rsidRPr="003B1396" w:rsidRDefault="003B1396" w:rsidP="003E5A1C">
      <w:pPr>
        <w:pStyle w:val="Paragraphedeliste"/>
        <w:jc w:val="both"/>
        <w:rPr>
          <w:bCs/>
        </w:rPr>
      </w:pPr>
      <w:r w:rsidRPr="003B1396">
        <w:rPr>
          <w:bCs/>
        </w:rPr>
        <w:t>Comment fonctionne le CET pour la population des vendeurs, laquelle n’avait pas accès à ce dispositif antérieurement au nouveau contrat :</w:t>
      </w:r>
    </w:p>
    <w:p w:rsidR="003B1396" w:rsidRPr="003B1396" w:rsidRDefault="003B1396" w:rsidP="003E5A1C">
      <w:pPr>
        <w:pStyle w:val="Paragraphedeliste"/>
        <w:jc w:val="both"/>
        <w:rPr>
          <w:bCs/>
        </w:rPr>
      </w:pPr>
      <w:r w:rsidRPr="003B1396">
        <w:rPr>
          <w:bCs/>
        </w:rPr>
        <w:t>A quel moment faut t’il créer son compte (avant janvier 2016, ou après ?) ?</w:t>
      </w:r>
    </w:p>
    <w:p w:rsidR="003B1396" w:rsidRPr="003B1396" w:rsidRDefault="003B1396" w:rsidP="003E5A1C">
      <w:pPr>
        <w:pStyle w:val="Paragraphedeliste"/>
        <w:jc w:val="both"/>
        <w:rPr>
          <w:bCs/>
        </w:rPr>
      </w:pPr>
      <w:r w:rsidRPr="003B1396">
        <w:rPr>
          <w:bCs/>
        </w:rPr>
        <w:t>Quel est le mode opératoire ?</w:t>
      </w:r>
    </w:p>
    <w:p w:rsidR="003B1396" w:rsidRPr="003B1396" w:rsidRDefault="003B1396" w:rsidP="003E5A1C">
      <w:pPr>
        <w:pStyle w:val="Paragraphedeliste"/>
        <w:jc w:val="both"/>
        <w:rPr>
          <w:bCs/>
        </w:rPr>
      </w:pPr>
      <w:r w:rsidRPr="003B1396">
        <w:rPr>
          <w:bCs/>
        </w:rPr>
        <w:t>Que faire des jours RTT qui ne seront pas pris au 31 décembre 2015 ?</w:t>
      </w:r>
    </w:p>
    <w:p w:rsidR="003B1396" w:rsidRDefault="003B1396" w:rsidP="003E5A1C">
      <w:pPr>
        <w:pStyle w:val="Paragraphedeliste"/>
        <w:jc w:val="both"/>
        <w:rPr>
          <w:bCs/>
        </w:rPr>
      </w:pPr>
      <w:r w:rsidRPr="003B1396">
        <w:rPr>
          <w:bCs/>
        </w:rPr>
        <w:t>Quel est le nombre de jours (RTT, congés) que l’on peur épargner par année ( le calcul se fait t’il sur l’année civile ou de juin N à fin mai N+1) ?</w:t>
      </w:r>
    </w:p>
    <w:p w:rsidR="002A2201" w:rsidRDefault="002A2201" w:rsidP="003E5A1C">
      <w:pPr>
        <w:pStyle w:val="Paragraphedeliste"/>
        <w:jc w:val="both"/>
        <w:rPr>
          <w:bCs/>
        </w:rPr>
      </w:pPr>
    </w:p>
    <w:p w:rsidR="002A2201" w:rsidRDefault="002A2201" w:rsidP="003E5A1C">
      <w:pPr>
        <w:ind w:left="708"/>
        <w:jc w:val="both"/>
        <w:rPr>
          <w:color w:val="1F497D"/>
        </w:rPr>
      </w:pPr>
      <w:r w:rsidRPr="002A2201">
        <w:rPr>
          <w:bCs/>
          <w:color w:val="1F497D" w:themeColor="text2"/>
        </w:rPr>
        <w:lastRenderedPageBreak/>
        <w:t>Réponse :</w:t>
      </w:r>
      <w:r>
        <w:rPr>
          <w:bCs/>
        </w:rPr>
        <w:t xml:space="preserve"> </w:t>
      </w:r>
      <w:r>
        <w:rPr>
          <w:color w:val="1F497D"/>
        </w:rPr>
        <w:t>L’alimentation du CET ne peut se faire que pendant la période communiquée par la DRH via un Flash Info.</w:t>
      </w:r>
    </w:p>
    <w:p w:rsidR="002A2201" w:rsidRDefault="002A2201" w:rsidP="003E5A1C">
      <w:pPr>
        <w:jc w:val="both"/>
        <w:rPr>
          <w:color w:val="1F497D"/>
        </w:rPr>
      </w:pPr>
    </w:p>
    <w:p w:rsidR="002A2201" w:rsidRDefault="002A2201" w:rsidP="003E5A1C">
      <w:pPr>
        <w:ind w:firstLine="708"/>
        <w:jc w:val="both"/>
        <w:rPr>
          <w:color w:val="1F497D"/>
        </w:rPr>
      </w:pPr>
      <w:r>
        <w:rPr>
          <w:color w:val="1F497D"/>
        </w:rPr>
        <w:t>Sur une année civile, le CET peut être alimenté comme suit :</w:t>
      </w:r>
    </w:p>
    <w:p w:rsidR="002A2201" w:rsidRDefault="002A2201" w:rsidP="003E5A1C">
      <w:pPr>
        <w:ind w:firstLine="708"/>
        <w:jc w:val="both"/>
        <w:rPr>
          <w:color w:val="1F497D"/>
        </w:rPr>
      </w:pPr>
    </w:p>
    <w:p w:rsidR="002A2201" w:rsidRDefault="002A2201" w:rsidP="003E5A1C">
      <w:pPr>
        <w:ind w:firstLine="708"/>
        <w:jc w:val="both"/>
        <w:rPr>
          <w:color w:val="1F497D"/>
        </w:rPr>
      </w:pPr>
      <w:r>
        <w:rPr>
          <w:noProof/>
          <w:color w:val="1F497D"/>
        </w:rPr>
        <w:drawing>
          <wp:inline distT="0" distB="0" distL="0" distR="0">
            <wp:extent cx="5760720" cy="1355660"/>
            <wp:effectExtent l="19050" t="0" r="0" b="0"/>
            <wp:docPr id="4" name="Image 1" descr="cid:image004.jpg@01D11ADB.9E18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D11ADB.9E18A3F0"/>
                    <pic:cNvPicPr>
                      <a:picLocks noChangeAspect="1" noChangeArrowheads="1"/>
                    </pic:cNvPicPr>
                  </pic:nvPicPr>
                  <pic:blipFill>
                    <a:blip r:embed="rId7" r:link="rId8"/>
                    <a:srcRect/>
                    <a:stretch>
                      <a:fillRect/>
                    </a:stretch>
                  </pic:blipFill>
                  <pic:spPr bwMode="auto">
                    <a:xfrm>
                      <a:off x="0" y="0"/>
                      <a:ext cx="5760720" cy="1355660"/>
                    </a:xfrm>
                    <a:prstGeom prst="rect">
                      <a:avLst/>
                    </a:prstGeom>
                    <a:noFill/>
                    <a:ln w="9525">
                      <a:noFill/>
                      <a:miter lim="800000"/>
                      <a:headEnd/>
                      <a:tailEnd/>
                    </a:ln>
                  </pic:spPr>
                </pic:pic>
              </a:graphicData>
            </a:graphic>
          </wp:inline>
        </w:drawing>
      </w:r>
    </w:p>
    <w:p w:rsidR="002A2201" w:rsidRDefault="002A2201" w:rsidP="003E5A1C">
      <w:pPr>
        <w:ind w:firstLine="708"/>
        <w:jc w:val="both"/>
        <w:rPr>
          <w:color w:val="1F497D"/>
        </w:rPr>
      </w:pPr>
    </w:p>
    <w:p w:rsidR="002A2201" w:rsidRDefault="002A2201" w:rsidP="003E5A1C">
      <w:pPr>
        <w:pStyle w:val="Paragraphedeliste"/>
        <w:jc w:val="both"/>
        <w:rPr>
          <w:bCs/>
        </w:rPr>
      </w:pPr>
    </w:p>
    <w:p w:rsidR="003335FC" w:rsidRDefault="003335FC" w:rsidP="003E5A1C">
      <w:pPr>
        <w:pStyle w:val="Paragraphedeliste"/>
        <w:jc w:val="both"/>
        <w:rPr>
          <w:bCs/>
        </w:rPr>
      </w:pPr>
    </w:p>
    <w:p w:rsidR="003335FC" w:rsidRPr="003B1396" w:rsidRDefault="003335FC" w:rsidP="003E5A1C">
      <w:pPr>
        <w:pStyle w:val="Paragraphedeliste"/>
        <w:jc w:val="both"/>
        <w:rPr>
          <w:bCs/>
        </w:rPr>
      </w:pPr>
    </w:p>
    <w:p w:rsidR="003B1396" w:rsidRPr="003B1396" w:rsidRDefault="003B1396" w:rsidP="003E5A1C">
      <w:pPr>
        <w:jc w:val="both"/>
        <w:rPr>
          <w:bCs/>
        </w:rPr>
      </w:pPr>
      <w:r w:rsidRPr="003B1396">
        <w:rPr>
          <w:bCs/>
        </w:rPr>
        <w:t> </w:t>
      </w:r>
    </w:p>
    <w:p w:rsidR="003B1396" w:rsidRPr="003B1396" w:rsidRDefault="003B1396" w:rsidP="003E5A1C">
      <w:pPr>
        <w:pStyle w:val="Paragraphedeliste"/>
        <w:numPr>
          <w:ilvl w:val="0"/>
          <w:numId w:val="24"/>
        </w:numPr>
        <w:jc w:val="both"/>
        <w:rPr>
          <w:bCs/>
        </w:rPr>
      </w:pPr>
      <w:r w:rsidRPr="003B1396">
        <w:rPr>
          <w:bCs/>
        </w:rPr>
        <w:t>Commercial/Produit/Bons Plans :</w:t>
      </w:r>
    </w:p>
    <w:p w:rsidR="003B1396" w:rsidRPr="003B1396" w:rsidRDefault="003B1396" w:rsidP="003E5A1C">
      <w:pPr>
        <w:pStyle w:val="Paragraphedeliste"/>
        <w:jc w:val="both"/>
        <w:rPr>
          <w:bCs/>
        </w:rPr>
      </w:pPr>
      <w:r w:rsidRPr="003B1396">
        <w:rPr>
          <w:bCs/>
        </w:rPr>
        <w:t>L’Espace Bons Plans est un dispositif qui a vocation à diffuser l’information sur les promos, remises, et autres offres commerciales de l’annonceur sur la durée contractuelle de diffusion (12 mois).</w:t>
      </w:r>
    </w:p>
    <w:p w:rsidR="003B1396" w:rsidRPr="003B1396" w:rsidRDefault="003B1396" w:rsidP="003E5A1C">
      <w:pPr>
        <w:pStyle w:val="Paragraphedeliste"/>
        <w:jc w:val="both"/>
        <w:rPr>
          <w:bCs/>
        </w:rPr>
      </w:pPr>
      <w:r w:rsidRPr="003B1396">
        <w:rPr>
          <w:bCs/>
        </w:rPr>
        <w:t xml:space="preserve">Dans le cas ou l’annonceur ne remet pas à jour régulièrement ses contenus (par manque de temps, négligence ou difficultés à s’approprier le self-care), Pages Jaunes peut-il décider de supprimer la diffusion des contenus, en rendant inactif l’accès aux Bons Plans (suppression de la mention en rouge depuis la CV) pour l’internaute ? </w:t>
      </w:r>
    </w:p>
    <w:p w:rsidR="003B1396" w:rsidRDefault="003B1396" w:rsidP="003E5A1C">
      <w:pPr>
        <w:pStyle w:val="Paragraphedeliste"/>
        <w:jc w:val="both"/>
        <w:rPr>
          <w:bCs/>
        </w:rPr>
      </w:pPr>
      <w:r w:rsidRPr="003B1396">
        <w:rPr>
          <w:bCs/>
        </w:rPr>
        <w:t>Si c’est le cas, comment le client en est averti ?</w:t>
      </w:r>
    </w:p>
    <w:p w:rsidR="00A41417" w:rsidRDefault="00A41417" w:rsidP="003E5A1C">
      <w:pPr>
        <w:jc w:val="both"/>
        <w:rPr>
          <w:bCs/>
        </w:rPr>
      </w:pPr>
    </w:p>
    <w:p w:rsidR="003335FC" w:rsidRPr="003335FC" w:rsidRDefault="003335FC" w:rsidP="003E5A1C">
      <w:pPr>
        <w:ind w:left="705"/>
        <w:jc w:val="both"/>
        <w:rPr>
          <w:color w:val="1F497D"/>
        </w:rPr>
      </w:pPr>
      <w:r w:rsidRPr="003335FC">
        <w:rPr>
          <w:color w:val="1F497D"/>
        </w:rPr>
        <w:t>Réponse : Les bons plans ont tous une date de début et une date de fin. Dès lors qu’un annonceur n’a plus de Bons Plans en cours, l’accès n’est plus actif pour l’internaute. PJ met en place des campagnes d’appels sortants vers ce type de clients afin d’animer ces espaces non utilisés.</w:t>
      </w:r>
    </w:p>
    <w:p w:rsidR="00A41417" w:rsidRDefault="00A41417" w:rsidP="003E5A1C">
      <w:pPr>
        <w:jc w:val="both"/>
        <w:rPr>
          <w:bCs/>
        </w:rPr>
      </w:pPr>
    </w:p>
    <w:p w:rsidR="00A41417" w:rsidRPr="00A41417" w:rsidRDefault="00A41417" w:rsidP="003E5A1C">
      <w:pPr>
        <w:jc w:val="both"/>
        <w:rPr>
          <w:b/>
          <w:bCs/>
          <w:u w:val="single"/>
        </w:rPr>
      </w:pPr>
      <w:r w:rsidRPr="00A41417">
        <w:rPr>
          <w:b/>
          <w:bCs/>
          <w:u w:val="single"/>
        </w:rPr>
        <w:t>Question Syndicat Autonome</w:t>
      </w:r>
      <w:r>
        <w:rPr>
          <w:b/>
          <w:bCs/>
          <w:u w:val="single"/>
        </w:rPr>
        <w:t> :</w:t>
      </w:r>
    </w:p>
    <w:p w:rsidR="003B1396" w:rsidRPr="003B1396" w:rsidRDefault="003B1396" w:rsidP="003E5A1C">
      <w:pPr>
        <w:jc w:val="both"/>
        <w:rPr>
          <w:b/>
          <w:bCs/>
          <w:u w:val="single"/>
        </w:rPr>
      </w:pPr>
    </w:p>
    <w:p w:rsidR="00A41417" w:rsidRPr="00A41417" w:rsidRDefault="00A41417" w:rsidP="003E5A1C">
      <w:pPr>
        <w:jc w:val="both"/>
        <w:rPr>
          <w:bCs/>
        </w:rPr>
      </w:pPr>
      <w:r w:rsidRPr="00A41417">
        <w:rPr>
          <w:bCs/>
        </w:rPr>
        <w:t>Terrain :</w:t>
      </w:r>
    </w:p>
    <w:p w:rsidR="00A41417" w:rsidRDefault="00A41417" w:rsidP="003E5A1C">
      <w:pPr>
        <w:pStyle w:val="Paragraphedeliste"/>
        <w:jc w:val="both"/>
        <w:rPr>
          <w:bCs/>
        </w:rPr>
      </w:pPr>
    </w:p>
    <w:p w:rsidR="00A41417" w:rsidRPr="00A41417" w:rsidRDefault="00A41417" w:rsidP="003E5A1C">
      <w:pPr>
        <w:pStyle w:val="Paragraphedeliste"/>
        <w:numPr>
          <w:ilvl w:val="0"/>
          <w:numId w:val="24"/>
        </w:numPr>
        <w:jc w:val="both"/>
        <w:rPr>
          <w:bCs/>
        </w:rPr>
      </w:pPr>
      <w:r>
        <w:rPr>
          <w:bCs/>
        </w:rPr>
        <w:t>Toutes BU</w:t>
      </w:r>
      <w:r w:rsidRPr="00A41417">
        <w:rPr>
          <w:bCs/>
        </w:rPr>
        <w:t> :</w:t>
      </w:r>
    </w:p>
    <w:p w:rsidR="00A41417" w:rsidRPr="00A41417" w:rsidRDefault="00A41417" w:rsidP="003E5A1C">
      <w:pPr>
        <w:pStyle w:val="Paragraphedeliste"/>
        <w:jc w:val="both"/>
        <w:rPr>
          <w:bCs/>
        </w:rPr>
      </w:pPr>
    </w:p>
    <w:p w:rsidR="00A41417" w:rsidRPr="00A41417" w:rsidRDefault="00A41417" w:rsidP="003E5A1C">
      <w:pPr>
        <w:pStyle w:val="Paragraphedeliste"/>
        <w:jc w:val="both"/>
        <w:rPr>
          <w:bCs/>
        </w:rPr>
      </w:pPr>
      <w:r w:rsidRPr="00A41417">
        <w:rPr>
          <w:bCs/>
        </w:rPr>
        <w:t>Il a été proposé à certains commerciaux un test pour devenir chasseur : 80% prospection et 20% de renouvellement.</w:t>
      </w:r>
    </w:p>
    <w:p w:rsidR="00A41417" w:rsidRPr="00A41417" w:rsidRDefault="00A41417" w:rsidP="003E5A1C">
      <w:pPr>
        <w:pStyle w:val="Paragraphedeliste"/>
        <w:jc w:val="both"/>
        <w:rPr>
          <w:bCs/>
        </w:rPr>
      </w:pPr>
      <w:r w:rsidRPr="00A41417">
        <w:rPr>
          <w:bCs/>
        </w:rPr>
        <w:t>Comment peut on proposer une telle évolution de leurs métiers sans prendre en considération leurs futures conditions de travail et sans définir avec précision leurs objectifs ?</w:t>
      </w:r>
    </w:p>
    <w:p w:rsidR="00A41417" w:rsidRDefault="00A41417" w:rsidP="003E5A1C">
      <w:pPr>
        <w:pStyle w:val="Paragraphedeliste"/>
        <w:jc w:val="both"/>
        <w:rPr>
          <w:bCs/>
        </w:rPr>
      </w:pPr>
      <w:r w:rsidRPr="00A41417">
        <w:rPr>
          <w:bCs/>
        </w:rPr>
        <w:t>Nous demandons des explications claires et précises sur leurs objectifs,  leurs zones de prospection et des garanties en terme de rémunération.</w:t>
      </w:r>
    </w:p>
    <w:p w:rsidR="009A43EF" w:rsidRDefault="009A43EF" w:rsidP="003E5A1C">
      <w:pPr>
        <w:pStyle w:val="Paragraphedeliste"/>
        <w:jc w:val="both"/>
        <w:rPr>
          <w:bCs/>
        </w:rPr>
      </w:pPr>
    </w:p>
    <w:p w:rsidR="009A43EF" w:rsidRPr="009A43EF" w:rsidRDefault="009A43EF" w:rsidP="003E5A1C">
      <w:pPr>
        <w:pStyle w:val="Paragraphedeliste"/>
        <w:jc w:val="both"/>
        <w:rPr>
          <w:bCs/>
          <w:color w:val="1F497D" w:themeColor="text2"/>
        </w:rPr>
      </w:pPr>
      <w:r w:rsidRPr="009A43EF">
        <w:rPr>
          <w:bCs/>
          <w:color w:val="1F497D" w:themeColor="text2"/>
        </w:rPr>
        <w:t>Réponse : Vous trou</w:t>
      </w:r>
      <w:r>
        <w:rPr>
          <w:bCs/>
          <w:color w:val="1F497D" w:themeColor="text2"/>
        </w:rPr>
        <w:t>verez la réponse à la question 8</w:t>
      </w:r>
      <w:r w:rsidRPr="009A43EF">
        <w:rPr>
          <w:bCs/>
          <w:color w:val="1F497D" w:themeColor="text2"/>
        </w:rPr>
        <w:t>.</w:t>
      </w:r>
    </w:p>
    <w:p w:rsidR="00A41417" w:rsidRPr="00A41417" w:rsidRDefault="00A41417" w:rsidP="003E5A1C">
      <w:pPr>
        <w:pStyle w:val="Paragraphedeliste"/>
        <w:jc w:val="both"/>
        <w:rPr>
          <w:bCs/>
        </w:rPr>
      </w:pPr>
    </w:p>
    <w:p w:rsidR="00A41417" w:rsidRPr="00A41417" w:rsidRDefault="00A41417" w:rsidP="003E5A1C">
      <w:pPr>
        <w:pStyle w:val="Paragraphedeliste"/>
        <w:jc w:val="both"/>
        <w:rPr>
          <w:bCs/>
        </w:rPr>
      </w:pPr>
      <w:r w:rsidRPr="00A41417">
        <w:rPr>
          <w:bCs/>
        </w:rPr>
        <w:t>2</w:t>
      </w:r>
      <w:r>
        <w:rPr>
          <w:bCs/>
        </w:rPr>
        <w:t>0.</w:t>
      </w:r>
      <w:r w:rsidRPr="00A41417">
        <w:rPr>
          <w:bCs/>
        </w:rPr>
        <w:t xml:space="preserve"> </w:t>
      </w:r>
      <w:r>
        <w:rPr>
          <w:bCs/>
        </w:rPr>
        <w:t>BU Commerce</w:t>
      </w:r>
      <w:r w:rsidRPr="00A41417">
        <w:rPr>
          <w:bCs/>
        </w:rPr>
        <w:t> :</w:t>
      </w:r>
    </w:p>
    <w:p w:rsidR="00A41417" w:rsidRPr="00A41417" w:rsidRDefault="00A41417" w:rsidP="003E5A1C">
      <w:pPr>
        <w:pStyle w:val="Paragraphedeliste"/>
        <w:jc w:val="both"/>
        <w:rPr>
          <w:bCs/>
        </w:rPr>
      </w:pPr>
    </w:p>
    <w:p w:rsidR="00A41417" w:rsidRDefault="00A41417" w:rsidP="003E5A1C">
      <w:pPr>
        <w:pStyle w:val="Paragraphedeliste"/>
        <w:jc w:val="both"/>
        <w:rPr>
          <w:bCs/>
        </w:rPr>
      </w:pPr>
      <w:r w:rsidRPr="00A41417">
        <w:rPr>
          <w:bCs/>
        </w:rPr>
        <w:lastRenderedPageBreak/>
        <w:t>Les commerciaux n’ont toujours pas été informé s’ils bénéficient d’une augmentation individuelle ou pas.</w:t>
      </w:r>
    </w:p>
    <w:p w:rsidR="009A43EF" w:rsidRDefault="009A43EF" w:rsidP="003E5A1C">
      <w:pPr>
        <w:pStyle w:val="Paragraphedeliste"/>
        <w:jc w:val="both"/>
        <w:rPr>
          <w:bCs/>
        </w:rPr>
      </w:pPr>
    </w:p>
    <w:p w:rsidR="009A43EF" w:rsidRPr="009A43EF" w:rsidRDefault="009A43EF" w:rsidP="003E5A1C">
      <w:pPr>
        <w:pStyle w:val="Paragraphedeliste"/>
        <w:jc w:val="both"/>
        <w:rPr>
          <w:bCs/>
          <w:color w:val="1F497D" w:themeColor="text2"/>
        </w:rPr>
      </w:pPr>
      <w:r w:rsidRPr="009A43EF">
        <w:rPr>
          <w:bCs/>
          <w:color w:val="1F497D" w:themeColor="text2"/>
        </w:rPr>
        <w:t>Réponse : Vous trouverez la réponse à la question 9.</w:t>
      </w:r>
    </w:p>
    <w:p w:rsidR="009A43EF" w:rsidRPr="00A41417" w:rsidRDefault="009A43EF" w:rsidP="003E5A1C">
      <w:pPr>
        <w:pStyle w:val="Paragraphedeliste"/>
        <w:jc w:val="both"/>
        <w:rPr>
          <w:bCs/>
        </w:rPr>
      </w:pPr>
    </w:p>
    <w:p w:rsidR="003B1396" w:rsidRDefault="003B1396" w:rsidP="003E5A1C">
      <w:pPr>
        <w:jc w:val="both"/>
        <w:rPr>
          <w:rFonts w:ascii="DiLo 55 Roman" w:hAnsi="DiLo 55 Roman" w:cstheme="minorHAnsi"/>
          <w:bCs/>
        </w:rPr>
      </w:pPr>
    </w:p>
    <w:p w:rsidR="00A41417" w:rsidRDefault="00A41417" w:rsidP="003E5A1C">
      <w:pPr>
        <w:jc w:val="both"/>
        <w:rPr>
          <w:rFonts w:ascii="DiLo 55 Roman" w:hAnsi="DiLo 55 Roman" w:cstheme="minorHAnsi"/>
          <w:bCs/>
        </w:rPr>
      </w:pPr>
      <w:r>
        <w:rPr>
          <w:rFonts w:ascii="DiLo 55 Roman" w:hAnsi="DiLo 55 Roman" w:cstheme="minorHAnsi"/>
          <w:bCs/>
        </w:rPr>
        <w:t>Service client :</w:t>
      </w:r>
    </w:p>
    <w:p w:rsidR="00A41417" w:rsidRDefault="00A41417" w:rsidP="003E5A1C">
      <w:pPr>
        <w:jc w:val="both"/>
        <w:rPr>
          <w:rFonts w:ascii="DiLo 55 Roman" w:hAnsi="DiLo 55 Roman" w:cstheme="minorHAnsi"/>
          <w:bCs/>
        </w:rPr>
      </w:pPr>
    </w:p>
    <w:p w:rsidR="00A41417" w:rsidRPr="004F37AD" w:rsidRDefault="004F37AD" w:rsidP="003E5A1C">
      <w:pPr>
        <w:pStyle w:val="Paragraphedeliste"/>
        <w:jc w:val="both"/>
        <w:rPr>
          <w:bCs/>
        </w:rPr>
      </w:pPr>
      <w:r>
        <w:rPr>
          <w:bCs/>
        </w:rPr>
        <w:t>21.</w:t>
      </w:r>
      <w:r w:rsidR="00A41417" w:rsidRPr="004F37AD">
        <w:rPr>
          <w:bCs/>
        </w:rPr>
        <w:t>Quels sont à ce jour les effectifs équivalent ETP:</w:t>
      </w:r>
    </w:p>
    <w:p w:rsidR="00A41417" w:rsidRPr="004F37AD" w:rsidRDefault="00A41417" w:rsidP="003E5A1C">
      <w:pPr>
        <w:pStyle w:val="Paragraphedeliste"/>
        <w:jc w:val="both"/>
        <w:rPr>
          <w:bCs/>
        </w:rPr>
      </w:pPr>
      <w:r w:rsidRPr="004F37AD">
        <w:rPr>
          <w:bCs/>
        </w:rPr>
        <w:t xml:space="preserve">Front Office </w:t>
      </w:r>
    </w:p>
    <w:p w:rsidR="00A41417" w:rsidRPr="004F37AD" w:rsidRDefault="00A41417" w:rsidP="003E5A1C">
      <w:pPr>
        <w:pStyle w:val="Paragraphedeliste"/>
        <w:jc w:val="both"/>
        <w:rPr>
          <w:bCs/>
        </w:rPr>
      </w:pPr>
      <w:r w:rsidRPr="004F37AD">
        <w:rPr>
          <w:bCs/>
        </w:rPr>
        <w:t>Back Office</w:t>
      </w:r>
    </w:p>
    <w:p w:rsidR="00A41417" w:rsidRPr="004F37AD" w:rsidRDefault="00A41417" w:rsidP="003E5A1C">
      <w:pPr>
        <w:pStyle w:val="Paragraphedeliste"/>
        <w:jc w:val="both"/>
        <w:rPr>
          <w:bCs/>
        </w:rPr>
      </w:pPr>
      <w:r w:rsidRPr="004F37AD">
        <w:rPr>
          <w:bCs/>
        </w:rPr>
        <w:t>Service « DR non autonomes »</w:t>
      </w:r>
    </w:p>
    <w:p w:rsidR="00A41417" w:rsidRPr="004F37AD" w:rsidRDefault="00A41417" w:rsidP="003E5A1C">
      <w:pPr>
        <w:pStyle w:val="Paragraphedeliste"/>
        <w:jc w:val="both"/>
        <w:rPr>
          <w:bCs/>
        </w:rPr>
      </w:pPr>
      <w:r w:rsidRPr="004F37AD">
        <w:rPr>
          <w:bCs/>
        </w:rPr>
        <w:t>RRC Clients sensibles</w:t>
      </w:r>
    </w:p>
    <w:p w:rsidR="00A41417" w:rsidRDefault="00A41417" w:rsidP="003E5A1C">
      <w:pPr>
        <w:pStyle w:val="Paragraphedeliste"/>
        <w:jc w:val="both"/>
        <w:rPr>
          <w:bCs/>
        </w:rPr>
      </w:pPr>
      <w:r w:rsidRPr="004F37AD">
        <w:rPr>
          <w:bCs/>
        </w:rPr>
        <w:t>Agences test et ETP utilisés par celles-ci</w:t>
      </w:r>
    </w:p>
    <w:p w:rsidR="00F024BC" w:rsidRDefault="00F024BC" w:rsidP="003E5A1C">
      <w:pPr>
        <w:pStyle w:val="Paragraphedeliste"/>
        <w:jc w:val="both"/>
        <w:rPr>
          <w:bCs/>
        </w:rPr>
      </w:pPr>
    </w:p>
    <w:p w:rsidR="00F024BC" w:rsidRPr="00F024BC" w:rsidRDefault="00F024BC" w:rsidP="003E5A1C">
      <w:pPr>
        <w:pStyle w:val="Paragraphedeliste"/>
        <w:jc w:val="both"/>
        <w:rPr>
          <w:bCs/>
          <w:color w:val="1F497D" w:themeColor="text2"/>
        </w:rPr>
      </w:pPr>
      <w:r w:rsidRPr="00F024BC">
        <w:rPr>
          <w:bCs/>
          <w:color w:val="1F497D" w:themeColor="text2"/>
        </w:rPr>
        <w:t>Réponse : La question ne relève pas de l’instance.</w:t>
      </w:r>
    </w:p>
    <w:p w:rsidR="004F37AD" w:rsidRDefault="004F37AD" w:rsidP="003E5A1C">
      <w:pPr>
        <w:pStyle w:val="Paragraphedeliste"/>
        <w:jc w:val="both"/>
        <w:rPr>
          <w:bCs/>
        </w:rPr>
      </w:pPr>
    </w:p>
    <w:p w:rsidR="00A41417" w:rsidRPr="004F37AD" w:rsidRDefault="004F37AD" w:rsidP="003E5A1C">
      <w:pPr>
        <w:pStyle w:val="Paragraphedeliste"/>
        <w:jc w:val="both"/>
        <w:rPr>
          <w:bCs/>
        </w:rPr>
      </w:pPr>
      <w:r>
        <w:rPr>
          <w:bCs/>
        </w:rPr>
        <w:t>22.</w:t>
      </w:r>
      <w:r w:rsidR="00A41417" w:rsidRPr="004F37AD">
        <w:rPr>
          <w:bCs/>
        </w:rPr>
        <w:t>Quels étaient les effectifs en mars 2015 équivalent ETP :</w:t>
      </w:r>
    </w:p>
    <w:p w:rsidR="00A41417" w:rsidRPr="004F37AD" w:rsidRDefault="00A41417" w:rsidP="003E5A1C">
      <w:pPr>
        <w:pStyle w:val="Paragraphedeliste"/>
        <w:jc w:val="both"/>
        <w:rPr>
          <w:bCs/>
        </w:rPr>
      </w:pPr>
      <w:r w:rsidRPr="004F37AD">
        <w:rPr>
          <w:bCs/>
        </w:rPr>
        <w:t>Front Office</w:t>
      </w:r>
    </w:p>
    <w:p w:rsidR="00A41417" w:rsidRDefault="00A41417" w:rsidP="003E5A1C">
      <w:pPr>
        <w:pStyle w:val="Paragraphedeliste"/>
        <w:jc w:val="both"/>
        <w:rPr>
          <w:bCs/>
        </w:rPr>
      </w:pPr>
      <w:r w:rsidRPr="004F37AD">
        <w:rPr>
          <w:bCs/>
        </w:rPr>
        <w:t>Back Office</w:t>
      </w:r>
    </w:p>
    <w:p w:rsidR="00365427" w:rsidRDefault="00365427" w:rsidP="003E5A1C">
      <w:pPr>
        <w:pStyle w:val="Paragraphedeliste"/>
        <w:jc w:val="both"/>
        <w:rPr>
          <w:bCs/>
        </w:rPr>
      </w:pPr>
    </w:p>
    <w:p w:rsidR="00365427" w:rsidRPr="00F024BC" w:rsidRDefault="00365427" w:rsidP="003E5A1C">
      <w:pPr>
        <w:pStyle w:val="Paragraphedeliste"/>
        <w:jc w:val="both"/>
        <w:rPr>
          <w:bCs/>
          <w:color w:val="1F497D" w:themeColor="text2"/>
        </w:rPr>
      </w:pPr>
      <w:r w:rsidRPr="00F024BC">
        <w:rPr>
          <w:bCs/>
          <w:color w:val="1F497D" w:themeColor="text2"/>
        </w:rPr>
        <w:t>Réponse : La question ne relève pas de l’instance.</w:t>
      </w:r>
    </w:p>
    <w:p w:rsidR="004F37AD" w:rsidRPr="004F37AD" w:rsidRDefault="004F37AD" w:rsidP="003E5A1C">
      <w:pPr>
        <w:pStyle w:val="Paragraphedeliste"/>
        <w:jc w:val="both"/>
        <w:rPr>
          <w:bCs/>
        </w:rPr>
      </w:pPr>
    </w:p>
    <w:p w:rsidR="00A41417" w:rsidRDefault="004F37AD" w:rsidP="003E5A1C">
      <w:pPr>
        <w:pStyle w:val="Paragraphedeliste"/>
        <w:jc w:val="both"/>
        <w:rPr>
          <w:bCs/>
        </w:rPr>
      </w:pPr>
      <w:r>
        <w:rPr>
          <w:bCs/>
        </w:rPr>
        <w:t>23.</w:t>
      </w:r>
      <w:r w:rsidR="00A41417" w:rsidRPr="004F37AD">
        <w:rPr>
          <w:bCs/>
        </w:rPr>
        <w:t>Quels sont les effectifs de la comptabilité (Service crédit client inclus) à ce jour ?</w:t>
      </w:r>
    </w:p>
    <w:p w:rsidR="00365427" w:rsidRDefault="00365427" w:rsidP="003E5A1C">
      <w:pPr>
        <w:pStyle w:val="Paragraphedeliste"/>
        <w:jc w:val="both"/>
        <w:rPr>
          <w:bCs/>
        </w:rPr>
      </w:pPr>
    </w:p>
    <w:p w:rsidR="00365427" w:rsidRPr="00F024BC" w:rsidRDefault="00365427" w:rsidP="003E5A1C">
      <w:pPr>
        <w:pStyle w:val="Paragraphedeliste"/>
        <w:jc w:val="both"/>
        <w:rPr>
          <w:bCs/>
          <w:color w:val="1F497D" w:themeColor="text2"/>
        </w:rPr>
      </w:pPr>
      <w:r w:rsidRPr="00F024BC">
        <w:rPr>
          <w:bCs/>
          <w:color w:val="1F497D" w:themeColor="text2"/>
        </w:rPr>
        <w:t>Réponse : La question ne relève pas de l’instance.</w:t>
      </w:r>
    </w:p>
    <w:p w:rsidR="004F37AD" w:rsidRPr="004F37AD" w:rsidRDefault="004F37AD" w:rsidP="003E5A1C">
      <w:pPr>
        <w:pStyle w:val="Paragraphedeliste"/>
        <w:jc w:val="both"/>
        <w:rPr>
          <w:bCs/>
        </w:rPr>
      </w:pPr>
    </w:p>
    <w:p w:rsidR="00A41417" w:rsidRDefault="004F37AD" w:rsidP="003E5A1C">
      <w:pPr>
        <w:pStyle w:val="Paragraphedeliste"/>
        <w:jc w:val="both"/>
        <w:rPr>
          <w:bCs/>
        </w:rPr>
      </w:pPr>
      <w:r>
        <w:rPr>
          <w:bCs/>
        </w:rPr>
        <w:t>24.</w:t>
      </w:r>
      <w:r w:rsidR="00A41417" w:rsidRPr="004F37AD">
        <w:rPr>
          <w:bCs/>
        </w:rPr>
        <w:t>Quels étaient les effectifs de la comptabilité (Service crédit client inclus) en janvier 2015 ?</w:t>
      </w:r>
    </w:p>
    <w:p w:rsidR="00365427" w:rsidRDefault="00365427" w:rsidP="003E5A1C">
      <w:pPr>
        <w:pStyle w:val="Paragraphedeliste"/>
        <w:jc w:val="both"/>
        <w:rPr>
          <w:bCs/>
        </w:rPr>
      </w:pPr>
    </w:p>
    <w:p w:rsidR="00365427" w:rsidRPr="00F024BC" w:rsidRDefault="00365427" w:rsidP="003E5A1C">
      <w:pPr>
        <w:pStyle w:val="Paragraphedeliste"/>
        <w:jc w:val="both"/>
        <w:rPr>
          <w:bCs/>
          <w:color w:val="1F497D" w:themeColor="text2"/>
        </w:rPr>
      </w:pPr>
      <w:r w:rsidRPr="00F024BC">
        <w:rPr>
          <w:bCs/>
          <w:color w:val="1F497D" w:themeColor="text2"/>
        </w:rPr>
        <w:t>Réponse : La question ne relève pas de l’instance.</w:t>
      </w:r>
    </w:p>
    <w:p w:rsidR="004F37AD" w:rsidRDefault="004F37AD" w:rsidP="003E5A1C">
      <w:pPr>
        <w:pStyle w:val="Paragraphedeliste"/>
        <w:jc w:val="both"/>
        <w:rPr>
          <w:bCs/>
        </w:rPr>
      </w:pPr>
    </w:p>
    <w:p w:rsidR="00A41417" w:rsidRPr="004F37AD" w:rsidRDefault="004F37AD" w:rsidP="003E5A1C">
      <w:pPr>
        <w:pStyle w:val="Paragraphedeliste"/>
        <w:jc w:val="both"/>
        <w:rPr>
          <w:bCs/>
        </w:rPr>
      </w:pPr>
      <w:r>
        <w:rPr>
          <w:bCs/>
        </w:rPr>
        <w:t>25.</w:t>
      </w:r>
      <w:r w:rsidR="00A41417" w:rsidRPr="004F37AD">
        <w:rPr>
          <w:bCs/>
        </w:rPr>
        <w:t xml:space="preserve">A la question du DP de septembre 2015 : « Des personnes « externes » chargées de valider les commandes sont-elle toujours en poste ? </w:t>
      </w:r>
    </w:p>
    <w:p w:rsidR="00A41417" w:rsidRPr="004F37AD" w:rsidRDefault="00A41417" w:rsidP="003E5A1C">
      <w:pPr>
        <w:pStyle w:val="Paragraphedeliste"/>
        <w:jc w:val="both"/>
        <w:rPr>
          <w:bCs/>
        </w:rPr>
      </w:pPr>
      <w:r w:rsidRPr="004F37AD">
        <w:rPr>
          <w:bCs/>
        </w:rPr>
        <w:t>La réponse de la direction était : La mission des 10 intérimaires s’est terminée fin juillet</w:t>
      </w:r>
    </w:p>
    <w:p w:rsidR="00A41417" w:rsidRDefault="00A41417" w:rsidP="003E5A1C">
      <w:pPr>
        <w:pStyle w:val="Paragraphedeliste"/>
        <w:jc w:val="both"/>
        <w:rPr>
          <w:bCs/>
        </w:rPr>
      </w:pPr>
      <w:r w:rsidRPr="004F37AD">
        <w:rPr>
          <w:bCs/>
        </w:rPr>
        <w:t>Or, nous apprenons qu’il subsisterait des intérimaires pour valider des commandes avec des fins de missions prévues à fin décembre : pouvez-nous confirmer ou infirmer cette information ? Combien sont-ils ? Quelle est leur mission précise ?</w:t>
      </w:r>
    </w:p>
    <w:p w:rsidR="00365427" w:rsidRDefault="00365427" w:rsidP="003E5A1C">
      <w:pPr>
        <w:pStyle w:val="Paragraphedeliste"/>
        <w:jc w:val="both"/>
        <w:rPr>
          <w:bCs/>
        </w:rPr>
      </w:pPr>
    </w:p>
    <w:p w:rsidR="00365427" w:rsidRPr="00365427" w:rsidRDefault="00365427" w:rsidP="003E5A1C">
      <w:pPr>
        <w:pStyle w:val="Paragraphedeliste"/>
        <w:ind w:left="708"/>
        <w:jc w:val="both"/>
        <w:rPr>
          <w:bCs/>
          <w:color w:val="1F497D" w:themeColor="text2"/>
        </w:rPr>
      </w:pPr>
      <w:r w:rsidRPr="00365427">
        <w:rPr>
          <w:bCs/>
          <w:color w:val="1F497D" w:themeColor="text2"/>
        </w:rPr>
        <w:t>Réponse : 4 intérimaires ont une mission jusqu’à fin déc</w:t>
      </w:r>
      <w:r>
        <w:rPr>
          <w:bCs/>
          <w:color w:val="1F497D" w:themeColor="text2"/>
        </w:rPr>
        <w:t>embre</w:t>
      </w:r>
      <w:r w:rsidRPr="00365427">
        <w:rPr>
          <w:bCs/>
          <w:color w:val="1F497D" w:themeColor="text2"/>
        </w:rPr>
        <w:t>. Ils ont été recrutés en compensation des 4 RRC détachés aux campagnes de fidélisation sur la BU Habitat sur le site de Rennes</w:t>
      </w:r>
      <w:r>
        <w:rPr>
          <w:bCs/>
          <w:color w:val="1F497D" w:themeColor="text2"/>
        </w:rPr>
        <w:t>.</w:t>
      </w:r>
      <w:r w:rsidRPr="00365427">
        <w:rPr>
          <w:bCs/>
          <w:color w:val="1F497D" w:themeColor="text2"/>
        </w:rPr>
        <w:t xml:space="preserve"> </w:t>
      </w:r>
    </w:p>
    <w:p w:rsidR="00365427" w:rsidRPr="004F37AD" w:rsidRDefault="00365427" w:rsidP="003E5A1C">
      <w:pPr>
        <w:pStyle w:val="Paragraphedeliste"/>
        <w:jc w:val="both"/>
        <w:rPr>
          <w:bCs/>
        </w:rPr>
      </w:pPr>
    </w:p>
    <w:p w:rsidR="004F37AD" w:rsidRDefault="004F37AD" w:rsidP="003E5A1C">
      <w:pPr>
        <w:pStyle w:val="Paragraphedeliste"/>
        <w:jc w:val="both"/>
        <w:rPr>
          <w:bCs/>
        </w:rPr>
      </w:pPr>
    </w:p>
    <w:p w:rsidR="00A41417" w:rsidRDefault="004F37AD" w:rsidP="003E5A1C">
      <w:pPr>
        <w:pStyle w:val="Paragraphedeliste"/>
        <w:jc w:val="both"/>
        <w:rPr>
          <w:bCs/>
        </w:rPr>
      </w:pPr>
      <w:r>
        <w:rPr>
          <w:bCs/>
        </w:rPr>
        <w:t>26.</w:t>
      </w:r>
      <w:r w:rsidR="00A41417" w:rsidRPr="004F37AD">
        <w:rPr>
          <w:bCs/>
        </w:rPr>
        <w:t>Courant juillet une présentation via un powerpoint a été faite aux collaborateurs des services clients sur les évolutions des objectifs de ceux-ci. Mais, à ce jour, aucune modification des entretiens de fixations d’objectifs n’a été faite ni validée par les collaborateurs et leurs managers. Pourquoi ? Quand cela est-il prévu ?</w:t>
      </w:r>
    </w:p>
    <w:p w:rsidR="00365427" w:rsidRDefault="00365427" w:rsidP="003E5A1C">
      <w:pPr>
        <w:pStyle w:val="Paragraphedeliste"/>
        <w:jc w:val="both"/>
        <w:rPr>
          <w:bCs/>
        </w:rPr>
      </w:pPr>
    </w:p>
    <w:p w:rsidR="00365427" w:rsidRPr="00365427" w:rsidRDefault="00365427" w:rsidP="003E5A1C">
      <w:pPr>
        <w:pStyle w:val="Paragraphedeliste"/>
        <w:jc w:val="both"/>
        <w:rPr>
          <w:bCs/>
          <w:color w:val="1F497D" w:themeColor="text2"/>
        </w:rPr>
      </w:pPr>
      <w:r w:rsidRPr="00365427">
        <w:rPr>
          <w:bCs/>
          <w:color w:val="1F497D" w:themeColor="text2"/>
        </w:rPr>
        <w:lastRenderedPageBreak/>
        <w:t xml:space="preserve">Réponse : </w:t>
      </w:r>
      <w:r>
        <w:rPr>
          <w:bCs/>
          <w:color w:val="1F497D" w:themeColor="text2"/>
        </w:rPr>
        <w:t>U</w:t>
      </w:r>
      <w:r w:rsidRPr="00365427">
        <w:rPr>
          <w:bCs/>
          <w:color w:val="1F497D" w:themeColor="text2"/>
        </w:rPr>
        <w:t>ne présentation des nouveaux objectifs a été faite par le manager et un mail de confirmation a été transmis à chaque collaborateur</w:t>
      </w:r>
      <w:r>
        <w:rPr>
          <w:bCs/>
          <w:color w:val="1F497D" w:themeColor="text2"/>
        </w:rPr>
        <w:t>.</w:t>
      </w:r>
    </w:p>
    <w:p w:rsidR="004F37AD" w:rsidRDefault="004F37AD" w:rsidP="003E5A1C">
      <w:pPr>
        <w:pStyle w:val="Paragraphedeliste"/>
        <w:jc w:val="both"/>
        <w:rPr>
          <w:bCs/>
        </w:rPr>
      </w:pPr>
    </w:p>
    <w:p w:rsidR="00A41417" w:rsidRPr="004F37AD" w:rsidRDefault="004F37AD" w:rsidP="003E5A1C">
      <w:pPr>
        <w:pStyle w:val="Paragraphedeliste"/>
        <w:jc w:val="both"/>
        <w:rPr>
          <w:bCs/>
        </w:rPr>
      </w:pPr>
      <w:r>
        <w:rPr>
          <w:bCs/>
        </w:rPr>
        <w:t>27.</w:t>
      </w:r>
      <w:r w:rsidR="00A41417" w:rsidRPr="004F37AD">
        <w:rPr>
          <w:bCs/>
        </w:rPr>
        <w:t xml:space="preserve">Depuis septembre dernier, les appels de bienvenue (appels sortants pour fixer les rendez-vous avec les webmasters pour la création des sites internet), qui étaient auparavant des « requêtes » (comptabilisées et évaluées dans les objectifs) sont maintenant devenus des « tâches » (hors objectifs, aucune quantification). </w:t>
      </w:r>
    </w:p>
    <w:p w:rsidR="00A41417" w:rsidRPr="004F37AD" w:rsidRDefault="00A41417" w:rsidP="003E5A1C">
      <w:pPr>
        <w:pStyle w:val="Paragraphedeliste"/>
        <w:jc w:val="both"/>
        <w:rPr>
          <w:bCs/>
        </w:rPr>
      </w:pPr>
      <w:r w:rsidRPr="004F37AD">
        <w:rPr>
          <w:bCs/>
        </w:rPr>
        <w:t xml:space="preserve">Les tâches sont inadaptées pour plusieurs points : </w:t>
      </w:r>
    </w:p>
    <w:p w:rsidR="00A41417" w:rsidRPr="004F37AD" w:rsidRDefault="00A41417" w:rsidP="003E5A1C">
      <w:pPr>
        <w:pStyle w:val="Paragraphedeliste"/>
        <w:jc w:val="both"/>
        <w:rPr>
          <w:bCs/>
        </w:rPr>
      </w:pPr>
      <w:r w:rsidRPr="004F37AD">
        <w:rPr>
          <w:bCs/>
        </w:rPr>
        <w:t>doivent être gérées dans une autre liste que celle des requêtes, donc complexification de la gestion des actions par le RRC au quotidien</w:t>
      </w:r>
    </w:p>
    <w:p w:rsidR="00A41417" w:rsidRPr="004F37AD" w:rsidRDefault="00A41417" w:rsidP="003E5A1C">
      <w:pPr>
        <w:pStyle w:val="Paragraphedeliste"/>
        <w:jc w:val="both"/>
        <w:rPr>
          <w:bCs/>
        </w:rPr>
      </w:pPr>
      <w:r w:rsidRPr="004F37AD">
        <w:rPr>
          <w:bCs/>
        </w:rPr>
        <w:t xml:space="preserve">sont dispatchées par le manager (problème en cas d’absence de celui-ci), </w:t>
      </w:r>
    </w:p>
    <w:p w:rsidR="00A41417" w:rsidRPr="004F37AD" w:rsidRDefault="00A41417" w:rsidP="003E5A1C">
      <w:pPr>
        <w:pStyle w:val="Paragraphedeliste"/>
        <w:jc w:val="both"/>
        <w:rPr>
          <w:bCs/>
        </w:rPr>
      </w:pPr>
      <w:r w:rsidRPr="004F37AD">
        <w:rPr>
          <w:bCs/>
        </w:rPr>
        <w:t>ne sont pas visibles de tous, contrairement aux requêtes</w:t>
      </w:r>
    </w:p>
    <w:p w:rsidR="00A41417" w:rsidRPr="004F37AD" w:rsidRDefault="00A41417" w:rsidP="003E5A1C">
      <w:pPr>
        <w:pStyle w:val="Paragraphedeliste"/>
        <w:jc w:val="both"/>
        <w:rPr>
          <w:bCs/>
        </w:rPr>
      </w:pPr>
      <w:r w:rsidRPr="004F37AD">
        <w:rPr>
          <w:bCs/>
        </w:rPr>
        <w:t>nécessitent une gestion quasi manuelle :</w:t>
      </w:r>
    </w:p>
    <w:p w:rsidR="00A41417" w:rsidRPr="004F37AD" w:rsidRDefault="00A41417" w:rsidP="003E5A1C">
      <w:pPr>
        <w:pStyle w:val="Paragraphedeliste"/>
        <w:jc w:val="both"/>
        <w:rPr>
          <w:bCs/>
        </w:rPr>
      </w:pPr>
      <w:r w:rsidRPr="004F37AD">
        <w:rPr>
          <w:bCs/>
        </w:rPr>
        <w:t>cliquer sur le bouton : nouvelle tentative d’appel, à chaque fois que l’on compose le numéro de téléphone du client,</w:t>
      </w:r>
    </w:p>
    <w:p w:rsidR="00A41417" w:rsidRPr="004F37AD" w:rsidRDefault="00A41417" w:rsidP="003E5A1C">
      <w:pPr>
        <w:pStyle w:val="Paragraphedeliste"/>
        <w:jc w:val="both"/>
        <w:rPr>
          <w:bCs/>
        </w:rPr>
      </w:pPr>
      <w:r w:rsidRPr="004F37AD">
        <w:rPr>
          <w:bCs/>
        </w:rPr>
        <w:t>il est obligatoire de renseigner dans le commentaire le jour et l’heure de chaque appel (dans les requêtes cela se fait automatiquement)</w:t>
      </w:r>
    </w:p>
    <w:p w:rsidR="00A41417" w:rsidRPr="004F37AD" w:rsidRDefault="00A41417" w:rsidP="003E5A1C">
      <w:pPr>
        <w:pStyle w:val="Paragraphedeliste"/>
        <w:jc w:val="both"/>
        <w:rPr>
          <w:bCs/>
        </w:rPr>
      </w:pPr>
      <w:r w:rsidRPr="004F37AD">
        <w:rPr>
          <w:bCs/>
        </w:rPr>
        <w:t>aucune vision dans la fiche client de cette tâche puisque lorsque l’on effectue une « Vision 360° », celle-ci ne remonte que les requêtes en cours ou traitées</w:t>
      </w:r>
    </w:p>
    <w:p w:rsidR="00A41417" w:rsidRPr="004F37AD" w:rsidRDefault="00A41417" w:rsidP="003E5A1C">
      <w:pPr>
        <w:pStyle w:val="Paragraphedeliste"/>
        <w:jc w:val="both"/>
        <w:rPr>
          <w:bCs/>
        </w:rPr>
      </w:pPr>
    </w:p>
    <w:p w:rsidR="00A41417" w:rsidRPr="004F37AD" w:rsidRDefault="00A41417" w:rsidP="003E5A1C">
      <w:pPr>
        <w:pStyle w:val="Paragraphedeliste"/>
        <w:jc w:val="both"/>
        <w:rPr>
          <w:bCs/>
        </w:rPr>
      </w:pPr>
      <w:r w:rsidRPr="004F37AD">
        <w:rPr>
          <w:bCs/>
        </w:rPr>
        <w:t>Donc, pour résumer : des masses de requêtes ont été enlevées, sans pour autant que cela ne soit pris en compte dans les objectifs. (Transformation : requête « appel de bienvenue » en tâches, création service « DR non autonome »)</w:t>
      </w:r>
    </w:p>
    <w:p w:rsidR="00A41417" w:rsidRPr="004F37AD" w:rsidRDefault="00A41417" w:rsidP="003E5A1C">
      <w:pPr>
        <w:pStyle w:val="Paragraphedeliste"/>
        <w:jc w:val="both"/>
        <w:rPr>
          <w:bCs/>
        </w:rPr>
      </w:pPr>
      <w:r w:rsidRPr="004F37AD">
        <w:rPr>
          <w:bCs/>
        </w:rPr>
        <w:t>Comment PagesJaunes a-t-il estimé, évalué ces « mutations » ?</w:t>
      </w:r>
    </w:p>
    <w:p w:rsidR="00A41417" w:rsidRDefault="00A41417" w:rsidP="003E5A1C">
      <w:pPr>
        <w:pStyle w:val="Paragraphedeliste"/>
        <w:jc w:val="both"/>
        <w:rPr>
          <w:bCs/>
        </w:rPr>
      </w:pPr>
      <w:r w:rsidRPr="004F37AD">
        <w:rPr>
          <w:bCs/>
        </w:rPr>
        <w:t>Nous venons d’ailleurs de recevoir des « nouvelles tâches » à effectuer avec les « Appels surtaxés et numéros spéciaux » (ci-joint le process reçu par mail le 23/11/15). Vous verrez qu’à partir d’une « simple » tâche peut en découler un certains nombres d’actions chronophages et toujours complètement transparentes puisque non évaluées et non quantifiées.</w:t>
      </w:r>
    </w:p>
    <w:p w:rsidR="00365427" w:rsidRDefault="00365427" w:rsidP="003E5A1C">
      <w:pPr>
        <w:pStyle w:val="Paragraphedeliste"/>
        <w:jc w:val="both"/>
        <w:rPr>
          <w:bCs/>
        </w:rPr>
      </w:pPr>
    </w:p>
    <w:p w:rsidR="00365427" w:rsidRPr="00365427" w:rsidRDefault="00365427" w:rsidP="003E5A1C">
      <w:pPr>
        <w:pStyle w:val="Paragraphedeliste"/>
        <w:ind w:left="708"/>
        <w:jc w:val="both"/>
        <w:rPr>
          <w:bCs/>
          <w:color w:val="1F497D" w:themeColor="text2"/>
        </w:rPr>
      </w:pPr>
      <w:r w:rsidRPr="00365427">
        <w:rPr>
          <w:bCs/>
          <w:color w:val="1F497D" w:themeColor="text2"/>
        </w:rPr>
        <w:t xml:space="preserve">Réponse : Dans le calcul des objectifs, le traitement des WLC par tache sera pris en </w:t>
      </w:r>
      <w:r>
        <w:rPr>
          <w:bCs/>
          <w:color w:val="1F497D" w:themeColor="text2"/>
        </w:rPr>
        <w:t>compte (1 tache = 1 WLC).</w:t>
      </w:r>
    </w:p>
    <w:p w:rsidR="00365427" w:rsidRPr="00365427" w:rsidRDefault="00365427" w:rsidP="003E5A1C">
      <w:pPr>
        <w:pStyle w:val="Paragraphedeliste"/>
        <w:ind w:left="708"/>
        <w:jc w:val="both"/>
        <w:rPr>
          <w:bCs/>
          <w:color w:val="1F497D" w:themeColor="text2"/>
        </w:rPr>
      </w:pPr>
      <w:r w:rsidRPr="00365427">
        <w:rPr>
          <w:bCs/>
          <w:color w:val="1F497D" w:themeColor="text2"/>
        </w:rPr>
        <w:t xml:space="preserve">Pour la campagne des appels surtaxés, la procédure prévoit que le collaborateur se mette dans l’ACD en « autres activités » pour se dédouaner du temps de traitement de requêtes </w:t>
      </w:r>
      <w:r>
        <w:rPr>
          <w:bCs/>
          <w:color w:val="1F497D" w:themeColor="text2"/>
        </w:rPr>
        <w:t>.</w:t>
      </w:r>
    </w:p>
    <w:p w:rsidR="00365427" w:rsidRPr="004F37AD" w:rsidRDefault="00365427" w:rsidP="003E5A1C">
      <w:pPr>
        <w:pStyle w:val="Paragraphedeliste"/>
        <w:jc w:val="both"/>
        <w:rPr>
          <w:bCs/>
        </w:rPr>
      </w:pPr>
    </w:p>
    <w:p w:rsidR="00A41417" w:rsidRPr="004F37AD" w:rsidRDefault="00A41417" w:rsidP="003E5A1C">
      <w:pPr>
        <w:pStyle w:val="Paragraphedeliste"/>
        <w:jc w:val="both"/>
        <w:rPr>
          <w:bCs/>
        </w:rPr>
      </w:pPr>
    </w:p>
    <w:p w:rsidR="00A41417" w:rsidRPr="004F37AD" w:rsidRDefault="004F37AD" w:rsidP="003E5A1C">
      <w:pPr>
        <w:pStyle w:val="Paragraphedeliste"/>
        <w:jc w:val="both"/>
        <w:rPr>
          <w:bCs/>
        </w:rPr>
      </w:pPr>
      <w:r>
        <w:rPr>
          <w:bCs/>
        </w:rPr>
        <w:t>28.</w:t>
      </w:r>
      <w:r w:rsidR="00365427">
        <w:rPr>
          <w:bCs/>
        </w:rPr>
        <w:t xml:space="preserve"> </w:t>
      </w:r>
      <w:r>
        <w:rPr>
          <w:bCs/>
        </w:rPr>
        <w:t>M</w:t>
      </w:r>
      <w:r w:rsidR="00A41417" w:rsidRPr="004F37AD">
        <w:rPr>
          <w:bCs/>
        </w:rPr>
        <w:t xml:space="preserve">esures de sécurité suite aux attentats : </w:t>
      </w:r>
    </w:p>
    <w:p w:rsidR="00A41417" w:rsidRPr="004F37AD" w:rsidRDefault="00A41417" w:rsidP="003E5A1C">
      <w:pPr>
        <w:pStyle w:val="Paragraphedeliste"/>
        <w:jc w:val="both"/>
        <w:rPr>
          <w:bCs/>
        </w:rPr>
      </w:pPr>
      <w:r w:rsidRPr="004F37AD">
        <w:rPr>
          <w:bCs/>
        </w:rPr>
        <w:t>y’a-t-il des aménagements particuliers (types « exceptions ») pour certaines personnes pour accéder au parking sans bip ? si oui, dans quel cadre ceux-ci s’inscrivent-ils ?</w:t>
      </w:r>
    </w:p>
    <w:p w:rsidR="00A41417" w:rsidRPr="004F37AD" w:rsidRDefault="00A41417" w:rsidP="003E5A1C">
      <w:pPr>
        <w:pStyle w:val="Paragraphedeliste"/>
        <w:jc w:val="both"/>
        <w:rPr>
          <w:bCs/>
        </w:rPr>
      </w:pPr>
      <w:r w:rsidRPr="004F37AD">
        <w:rPr>
          <w:bCs/>
        </w:rPr>
        <w:t>l’accès au rez-de-chaussée, notamment pour la machine à « confiserie », pour le personnel du 1er étage est absolument interdit, confirmé par le RAVT. Quand y aura-t-il une machine identique au 1er étage ?</w:t>
      </w:r>
    </w:p>
    <w:p w:rsidR="00A41417" w:rsidRDefault="00A41417" w:rsidP="003E5A1C">
      <w:pPr>
        <w:pStyle w:val="Paragraphedeliste"/>
        <w:jc w:val="both"/>
        <w:rPr>
          <w:bCs/>
        </w:rPr>
      </w:pPr>
      <w:r w:rsidRPr="004F37AD">
        <w:rPr>
          <w:bCs/>
        </w:rPr>
        <w:t>Les SST (Sauveteurs Secouristes du Travail) ont-ils alors l’accès au RDC pour intervenir en cas de malaise d’un collaborateur ? Y a-t-il assez de SST au RDC, côté télévente et qui sont-ils ?</w:t>
      </w:r>
    </w:p>
    <w:p w:rsidR="002A2201" w:rsidRDefault="002A2201" w:rsidP="003E5A1C">
      <w:pPr>
        <w:pStyle w:val="Paragraphedeliste"/>
        <w:jc w:val="both"/>
        <w:rPr>
          <w:bCs/>
        </w:rPr>
      </w:pPr>
    </w:p>
    <w:p w:rsidR="00DB4C24" w:rsidRPr="00DB4C24" w:rsidRDefault="00DB4C24" w:rsidP="00DB4C24">
      <w:pPr>
        <w:pStyle w:val="Paragraphedeliste"/>
        <w:rPr>
          <w:color w:val="1F497D" w:themeColor="text2"/>
        </w:rPr>
      </w:pPr>
      <w:r w:rsidRPr="00DB4C24">
        <w:rPr>
          <w:color w:val="1F497D" w:themeColor="text2"/>
        </w:rPr>
        <w:t>Réponse : Le directeur d’établissement a transmis un mail en date du 16/11 concernant l’application du plan Vigipirate.</w:t>
      </w:r>
    </w:p>
    <w:p w:rsidR="00DB4C24" w:rsidRPr="00DB4C24" w:rsidRDefault="00DB4C24" w:rsidP="00DB4C24">
      <w:pPr>
        <w:pStyle w:val="Paragraphedeliste"/>
        <w:rPr>
          <w:color w:val="1F497D" w:themeColor="text2"/>
        </w:rPr>
      </w:pPr>
      <w:r w:rsidRPr="00DB4C24">
        <w:rPr>
          <w:color w:val="1F497D" w:themeColor="text2"/>
        </w:rPr>
        <w:lastRenderedPageBreak/>
        <w:t>La machine à  friandise est un équipement commun au site, et toute personne peut et doit y avoir accès. Les SST du 1</w:t>
      </w:r>
      <w:r w:rsidRPr="00DB4C24">
        <w:rPr>
          <w:color w:val="1F497D" w:themeColor="text2"/>
          <w:vertAlign w:val="superscript"/>
        </w:rPr>
        <w:t>er</w:t>
      </w:r>
      <w:r w:rsidRPr="00DB4C24">
        <w:rPr>
          <w:color w:val="1F497D" w:themeColor="text2"/>
        </w:rPr>
        <w:t xml:space="preserve"> étage ont donc forcément accès au Rdc afin de secourir si nécessaire leurs collègues salariés. </w:t>
      </w:r>
    </w:p>
    <w:p w:rsidR="004F37AD" w:rsidRPr="004F37AD" w:rsidRDefault="004F37AD" w:rsidP="003E5A1C">
      <w:pPr>
        <w:pStyle w:val="Paragraphedeliste"/>
        <w:jc w:val="both"/>
        <w:rPr>
          <w:bCs/>
        </w:rPr>
      </w:pPr>
    </w:p>
    <w:p w:rsidR="00A41417" w:rsidRDefault="004F37AD" w:rsidP="003E5A1C">
      <w:pPr>
        <w:pStyle w:val="Paragraphedeliste"/>
        <w:jc w:val="both"/>
        <w:rPr>
          <w:bCs/>
        </w:rPr>
      </w:pPr>
      <w:r>
        <w:rPr>
          <w:bCs/>
        </w:rPr>
        <w:t xml:space="preserve">29. </w:t>
      </w:r>
      <w:r w:rsidR="00A41417" w:rsidRPr="004F37AD">
        <w:rPr>
          <w:bCs/>
        </w:rPr>
        <w:t>RIE : depuis plusieurs semaines sur les tickets RIE apparaît une mention sur la tarification de nos plats « finance matériel » qui, auparavant était totalement prise en charge par PagesJaunes. Pourquoi la prise en charge pagesjaunes ne couvre plus que les frais fixe, ce qui n’était pas le cas auparavant ? Faut-il craindre d’autres items comme « Finance nettoyage », « Finance livraison »… ??</w:t>
      </w:r>
    </w:p>
    <w:p w:rsidR="002A2201" w:rsidRDefault="002A2201" w:rsidP="003E5A1C">
      <w:pPr>
        <w:pStyle w:val="Paragraphedeliste"/>
        <w:jc w:val="both"/>
        <w:rPr>
          <w:bCs/>
        </w:rPr>
      </w:pPr>
    </w:p>
    <w:p w:rsidR="002A2201" w:rsidRPr="002A2201" w:rsidRDefault="002A2201" w:rsidP="003E5A1C">
      <w:pPr>
        <w:pStyle w:val="Paragraphedeliste"/>
        <w:jc w:val="both"/>
        <w:rPr>
          <w:bCs/>
          <w:color w:val="1F497D" w:themeColor="text2"/>
        </w:rPr>
      </w:pPr>
      <w:r w:rsidRPr="002A2201">
        <w:rPr>
          <w:bCs/>
          <w:color w:val="1F497D" w:themeColor="text2"/>
        </w:rPr>
        <w:t>Réponse : La question a été transmise à Swisslife le 02/11, nous avons relancé la demande.</w:t>
      </w:r>
    </w:p>
    <w:p w:rsidR="004F37AD" w:rsidRDefault="004F37AD" w:rsidP="003E5A1C">
      <w:pPr>
        <w:pStyle w:val="Paragraphedeliste"/>
        <w:jc w:val="both"/>
        <w:rPr>
          <w:bCs/>
        </w:rPr>
      </w:pPr>
    </w:p>
    <w:p w:rsidR="00A41417" w:rsidRDefault="004F37AD" w:rsidP="003E5A1C">
      <w:pPr>
        <w:pStyle w:val="Paragraphedeliste"/>
        <w:jc w:val="both"/>
        <w:rPr>
          <w:bCs/>
        </w:rPr>
      </w:pPr>
      <w:r>
        <w:rPr>
          <w:bCs/>
        </w:rPr>
        <w:t>30.</w:t>
      </w:r>
      <w:r w:rsidR="00A41417" w:rsidRPr="004F37AD">
        <w:rPr>
          <w:bCs/>
        </w:rPr>
        <w:t>Tickets restaurants : Qui reçoit les tickets restaurants à la livraison en agence ? Où doivent-ils être entreposés ? Comment est organisée la gestion et la distribution des tickets restaurants en l’absence de la personne qui les gère ?</w:t>
      </w:r>
    </w:p>
    <w:p w:rsidR="00DB4C24" w:rsidRDefault="00DB4C24" w:rsidP="003E5A1C">
      <w:pPr>
        <w:pStyle w:val="Paragraphedeliste"/>
        <w:jc w:val="both"/>
        <w:rPr>
          <w:bCs/>
        </w:rPr>
      </w:pPr>
    </w:p>
    <w:p w:rsidR="00DB4C24" w:rsidRPr="00DB4C24" w:rsidRDefault="00DB4C24" w:rsidP="003E5A1C">
      <w:pPr>
        <w:pStyle w:val="Paragraphedeliste"/>
        <w:jc w:val="both"/>
        <w:rPr>
          <w:bCs/>
          <w:color w:val="1F497D" w:themeColor="text2"/>
        </w:rPr>
      </w:pPr>
      <w:r w:rsidRPr="00DB4C24">
        <w:rPr>
          <w:bCs/>
          <w:color w:val="1F497D" w:themeColor="text2"/>
        </w:rPr>
        <w:t>Réponse : Le secrétaire de site reçoit l’ensemble des colis.</w:t>
      </w:r>
    </w:p>
    <w:p w:rsidR="00DB4C24" w:rsidRPr="00DB4C24" w:rsidRDefault="00DB4C24" w:rsidP="003E5A1C">
      <w:pPr>
        <w:pStyle w:val="Paragraphedeliste"/>
        <w:jc w:val="both"/>
        <w:rPr>
          <w:bCs/>
          <w:color w:val="1F497D" w:themeColor="text2"/>
        </w:rPr>
      </w:pPr>
      <w:r w:rsidRPr="00DB4C24">
        <w:rPr>
          <w:bCs/>
          <w:color w:val="1F497D" w:themeColor="text2"/>
        </w:rPr>
        <w:t>Les tickets restaurants ont une valeur monétaire et doivent être entreposés dans un lieu sécurisé.</w:t>
      </w:r>
    </w:p>
    <w:p w:rsidR="00DB4C24" w:rsidRPr="00DB4C24" w:rsidRDefault="00DB4C24" w:rsidP="003E5A1C">
      <w:pPr>
        <w:pStyle w:val="Paragraphedeliste"/>
        <w:jc w:val="both"/>
        <w:rPr>
          <w:bCs/>
          <w:color w:val="1F497D" w:themeColor="text2"/>
        </w:rPr>
      </w:pPr>
      <w:r w:rsidRPr="00DB4C24">
        <w:rPr>
          <w:bCs/>
          <w:color w:val="1F497D" w:themeColor="text2"/>
        </w:rPr>
        <w:t>Chaque entité via son assistante gère la distribution de ses tickets restaurants.</w:t>
      </w:r>
    </w:p>
    <w:p w:rsidR="00A41417" w:rsidRPr="004F37AD" w:rsidRDefault="00A41417" w:rsidP="003E5A1C">
      <w:pPr>
        <w:pStyle w:val="Paragraphedeliste"/>
        <w:jc w:val="both"/>
        <w:rPr>
          <w:bCs/>
        </w:rPr>
      </w:pPr>
    </w:p>
    <w:p w:rsidR="00A41417" w:rsidRDefault="004F37AD" w:rsidP="003E5A1C">
      <w:pPr>
        <w:pStyle w:val="Paragraphedeliste"/>
        <w:jc w:val="both"/>
        <w:rPr>
          <w:bCs/>
        </w:rPr>
      </w:pPr>
      <w:r>
        <w:rPr>
          <w:bCs/>
        </w:rPr>
        <w:t>31.</w:t>
      </w:r>
      <w:r w:rsidR="00A41417" w:rsidRPr="004F37AD">
        <w:rPr>
          <w:bCs/>
        </w:rPr>
        <w:t xml:space="preserve">Accès parking : la grille de caillebotis de caniveau qui se situe devant la barrière d’accès au parking est cassée depuis plusieurs mois. Un salarié s’est retrouvé en arrêt de travail après s’être foulé la cheville dans le trou laissé par ce caniveau. Quand est-il prévu que cela soit réparé ? </w:t>
      </w:r>
    </w:p>
    <w:p w:rsidR="006C0EA5" w:rsidRDefault="006C0EA5" w:rsidP="003E5A1C">
      <w:pPr>
        <w:pStyle w:val="Paragraphedeliste"/>
        <w:jc w:val="both"/>
        <w:rPr>
          <w:bCs/>
        </w:rPr>
      </w:pPr>
    </w:p>
    <w:p w:rsidR="006C0EA5" w:rsidRPr="002A2201" w:rsidRDefault="006C0EA5" w:rsidP="003E5A1C">
      <w:pPr>
        <w:pStyle w:val="Paragraphedeliste"/>
        <w:jc w:val="both"/>
        <w:rPr>
          <w:bCs/>
          <w:color w:val="1F497D" w:themeColor="text2"/>
        </w:rPr>
      </w:pPr>
      <w:r w:rsidRPr="002A2201">
        <w:rPr>
          <w:bCs/>
          <w:color w:val="1F497D" w:themeColor="text2"/>
        </w:rPr>
        <w:t>Réponse :</w:t>
      </w:r>
      <w:r w:rsidR="002A2201" w:rsidRPr="002A2201">
        <w:rPr>
          <w:bCs/>
          <w:color w:val="1F497D" w:themeColor="text2"/>
        </w:rPr>
        <w:t xml:space="preserve"> Aucun accident du travail n’a été déclaré dans ce sens.</w:t>
      </w:r>
    </w:p>
    <w:p w:rsidR="002A2201" w:rsidRPr="002A2201" w:rsidRDefault="002A2201" w:rsidP="003E5A1C">
      <w:pPr>
        <w:pStyle w:val="Paragraphedeliste"/>
        <w:jc w:val="both"/>
        <w:rPr>
          <w:bCs/>
          <w:color w:val="1F497D" w:themeColor="text2"/>
        </w:rPr>
      </w:pPr>
      <w:r w:rsidRPr="002A2201">
        <w:rPr>
          <w:bCs/>
          <w:color w:val="1F497D" w:themeColor="text2"/>
        </w:rPr>
        <w:t>Nous prenons note afin que les services puissent intervenir.</w:t>
      </w:r>
    </w:p>
    <w:p w:rsidR="00A41417" w:rsidRPr="004F37AD" w:rsidRDefault="00A41417" w:rsidP="003E5A1C">
      <w:pPr>
        <w:pStyle w:val="Paragraphedeliste"/>
        <w:jc w:val="both"/>
        <w:rPr>
          <w:bCs/>
        </w:rPr>
      </w:pPr>
    </w:p>
    <w:p w:rsidR="00DB4C24" w:rsidRDefault="004F37AD" w:rsidP="003E5A1C">
      <w:pPr>
        <w:pStyle w:val="Paragraphedeliste"/>
        <w:jc w:val="both"/>
        <w:rPr>
          <w:sz w:val="28"/>
          <w:szCs w:val="28"/>
        </w:rPr>
      </w:pPr>
      <w:r>
        <w:rPr>
          <w:bCs/>
        </w:rPr>
        <w:t>32.</w:t>
      </w:r>
      <w:r w:rsidR="00A41417" w:rsidRPr="004F37AD">
        <w:rPr>
          <w:bCs/>
        </w:rPr>
        <w:t>En l’absence du secrétaire de site les RDC sont amenés à réceptionner du matériel informatique, téléphone portable, titres resto, colis…. En l’absence du DA à qui faut-il remettre ces colis ? Faut-il les déposer au coffre-fort ?  Si oui, en l’absence du DA à qui faut-il les remettre ? qui a en charge l’accès au coffre-fort ?</w:t>
      </w:r>
      <w:r w:rsidR="00A41417" w:rsidRPr="001D094E">
        <w:rPr>
          <w:sz w:val="28"/>
          <w:szCs w:val="28"/>
        </w:rPr>
        <w:t xml:space="preserve"> </w:t>
      </w:r>
    </w:p>
    <w:p w:rsidR="00DB4C24" w:rsidRDefault="00DB4C24" w:rsidP="003E5A1C">
      <w:pPr>
        <w:pStyle w:val="Paragraphedeliste"/>
        <w:jc w:val="both"/>
        <w:rPr>
          <w:sz w:val="28"/>
          <w:szCs w:val="28"/>
        </w:rPr>
      </w:pPr>
    </w:p>
    <w:p w:rsidR="00A41417" w:rsidRPr="00DB4C24" w:rsidRDefault="00DB4C24" w:rsidP="003E5A1C">
      <w:pPr>
        <w:pStyle w:val="Paragraphedeliste"/>
        <w:jc w:val="both"/>
        <w:rPr>
          <w:bCs/>
          <w:color w:val="1F497D" w:themeColor="text2"/>
        </w:rPr>
      </w:pPr>
      <w:r w:rsidRPr="00DB4C24">
        <w:rPr>
          <w:bCs/>
          <w:color w:val="1F497D" w:themeColor="text2"/>
        </w:rPr>
        <w:t xml:space="preserve">Réponse : </w:t>
      </w:r>
      <w:r w:rsidR="00A41417" w:rsidRPr="00DB4C24">
        <w:rPr>
          <w:bCs/>
          <w:color w:val="1F497D" w:themeColor="text2"/>
        </w:rPr>
        <w:t> </w:t>
      </w:r>
      <w:r>
        <w:rPr>
          <w:bCs/>
          <w:color w:val="1F497D" w:themeColor="text2"/>
        </w:rPr>
        <w:t>En l’absence du secrétaire de site, le service prend le relais sur l’ensemble de ses fonctions. Le matériel qui possède une valeur importante doit être entreposé dans un lieu sécurisé.</w:t>
      </w:r>
    </w:p>
    <w:p w:rsidR="003E5A1C" w:rsidRDefault="003E5A1C" w:rsidP="003E5A1C">
      <w:pPr>
        <w:jc w:val="both"/>
        <w:rPr>
          <w:sz w:val="28"/>
          <w:szCs w:val="28"/>
        </w:rPr>
      </w:pPr>
    </w:p>
    <w:p w:rsidR="003E5A1C" w:rsidRPr="003E5A1C" w:rsidRDefault="003E5A1C" w:rsidP="003E5A1C">
      <w:pPr>
        <w:jc w:val="both"/>
        <w:rPr>
          <w:bCs/>
        </w:rPr>
      </w:pPr>
      <w:r w:rsidRPr="003E5A1C">
        <w:rPr>
          <w:bCs/>
        </w:rPr>
        <w:t>Télévente</w:t>
      </w:r>
    </w:p>
    <w:p w:rsidR="003E5A1C" w:rsidRPr="003E5A1C" w:rsidRDefault="003E5A1C" w:rsidP="003E5A1C">
      <w:pPr>
        <w:jc w:val="both"/>
        <w:rPr>
          <w:bCs/>
        </w:rPr>
      </w:pPr>
    </w:p>
    <w:p w:rsidR="003E5A1C" w:rsidRPr="003E5A1C" w:rsidRDefault="003E5A1C" w:rsidP="003E5A1C">
      <w:pPr>
        <w:pStyle w:val="Paragraphedeliste"/>
        <w:numPr>
          <w:ilvl w:val="0"/>
          <w:numId w:val="33"/>
        </w:numPr>
        <w:jc w:val="both"/>
        <w:rPr>
          <w:bCs/>
        </w:rPr>
      </w:pPr>
      <w:r w:rsidRPr="003E5A1C">
        <w:rPr>
          <w:bCs/>
        </w:rPr>
        <w:t>Sur San Marco, on nous présente les commandes avec l’engagé N-1 et le réalisé 2016…. logique</w:t>
      </w:r>
    </w:p>
    <w:p w:rsidR="003E5A1C" w:rsidRPr="003E5A1C" w:rsidRDefault="003E5A1C" w:rsidP="003E5A1C">
      <w:pPr>
        <w:ind w:left="708"/>
        <w:jc w:val="both"/>
        <w:rPr>
          <w:bCs/>
        </w:rPr>
      </w:pPr>
      <w:r w:rsidRPr="003E5A1C">
        <w:rPr>
          <w:bCs/>
        </w:rPr>
        <w:t>Sauf que pour les commandes dites « dépannages » aussi (à moins de 4 semaines) alors que nous ne sommes pas objectivé sur ces commandes donc  l’engagé ne devrait pas figurer.</w:t>
      </w:r>
    </w:p>
    <w:p w:rsidR="003E5A1C" w:rsidRPr="003E5A1C" w:rsidRDefault="003E5A1C" w:rsidP="003E5A1C">
      <w:pPr>
        <w:ind w:firstLine="708"/>
        <w:jc w:val="both"/>
        <w:rPr>
          <w:bCs/>
        </w:rPr>
      </w:pPr>
      <w:r w:rsidRPr="003E5A1C">
        <w:rPr>
          <w:bCs/>
        </w:rPr>
        <w:t>Est-ce une erreur ?</w:t>
      </w:r>
    </w:p>
    <w:p w:rsidR="003E5A1C" w:rsidRDefault="003E5A1C" w:rsidP="003E5A1C">
      <w:pPr>
        <w:ind w:left="708"/>
        <w:jc w:val="both"/>
        <w:rPr>
          <w:bCs/>
        </w:rPr>
      </w:pPr>
      <w:r w:rsidRPr="003E5A1C">
        <w:rPr>
          <w:bCs/>
        </w:rPr>
        <w:t>L’engagé va-t-il être déduit du calcul de la régularisation ?  Et si oui comment pourra t’on le vérifier ?</w:t>
      </w:r>
    </w:p>
    <w:p w:rsidR="003E5A1C" w:rsidRDefault="003E5A1C" w:rsidP="003E5A1C">
      <w:pPr>
        <w:ind w:left="708"/>
        <w:jc w:val="both"/>
        <w:rPr>
          <w:bCs/>
        </w:rPr>
      </w:pPr>
    </w:p>
    <w:p w:rsidR="003E5A1C" w:rsidRPr="003E5A1C" w:rsidRDefault="003E5A1C" w:rsidP="003E5A1C">
      <w:pPr>
        <w:ind w:left="708"/>
        <w:jc w:val="both"/>
        <w:rPr>
          <w:color w:val="1F497D" w:themeColor="text2"/>
        </w:rPr>
      </w:pPr>
      <w:r w:rsidRPr="003E5A1C">
        <w:rPr>
          <w:bCs/>
          <w:color w:val="1F497D" w:themeColor="text2"/>
        </w:rPr>
        <w:lastRenderedPageBreak/>
        <w:t xml:space="preserve">Réponse : </w:t>
      </w:r>
      <w:r w:rsidRPr="003E5A1C">
        <w:rPr>
          <w:color w:val="1F497D" w:themeColor="text2"/>
        </w:rPr>
        <w:t>Ces négos sont exclus du périmètre de l’objectivation. Nous donnons dans les tableaux de bord San Marco concernant le résultat attendu des informations tels que le montant des ventes n-1 afin de permettre de bien voir que ces négos sont dans des segments exclus (X_D) ou objectivés avec une décoté (D_A, D_B, D_C). Pour rappel, la légende est fournie dans les libellés et en détail dans l’onglet contexte. Chaque RV et DAT peut fournir la liste pour les télévendeurs concernés.</w:t>
      </w:r>
    </w:p>
    <w:p w:rsidR="003E5A1C" w:rsidRPr="003E5A1C" w:rsidRDefault="003E5A1C" w:rsidP="003E5A1C">
      <w:pPr>
        <w:jc w:val="both"/>
        <w:rPr>
          <w:bCs/>
        </w:rPr>
      </w:pPr>
    </w:p>
    <w:p w:rsidR="003E5A1C" w:rsidRPr="003E5A1C" w:rsidRDefault="003E5A1C" w:rsidP="003E5A1C">
      <w:pPr>
        <w:jc w:val="both"/>
        <w:rPr>
          <w:bCs/>
        </w:rPr>
      </w:pPr>
    </w:p>
    <w:p w:rsidR="003E5A1C" w:rsidRPr="003E5A1C" w:rsidRDefault="003E5A1C" w:rsidP="003E5A1C">
      <w:pPr>
        <w:pStyle w:val="Paragraphedeliste"/>
        <w:numPr>
          <w:ilvl w:val="0"/>
          <w:numId w:val="33"/>
        </w:numPr>
        <w:jc w:val="both"/>
        <w:rPr>
          <w:bCs/>
        </w:rPr>
      </w:pPr>
      <w:r w:rsidRPr="003E5A1C">
        <w:rPr>
          <w:bCs/>
        </w:rPr>
        <w:t>Les commandes contentieux, comment va-t-on pouvoir vérifier qu’elles sont bien déduites pour la régularisation de Mars sur San Marco? (nombres de commandes et montants)</w:t>
      </w:r>
    </w:p>
    <w:p w:rsidR="003E5A1C" w:rsidRPr="003E5A1C" w:rsidRDefault="003E5A1C" w:rsidP="003E5A1C">
      <w:pPr>
        <w:ind w:left="1080"/>
        <w:jc w:val="both"/>
        <w:rPr>
          <w:bCs/>
        </w:rPr>
      </w:pPr>
      <w:r w:rsidRPr="003E5A1C">
        <w:rPr>
          <w:bCs/>
        </w:rPr>
        <w:t>Nous souhaitons connaître le nombres de commandes déduites et le CA (ainsi que les références clients) .</w:t>
      </w:r>
    </w:p>
    <w:p w:rsidR="003E5A1C" w:rsidRPr="003E5A1C" w:rsidRDefault="003E5A1C" w:rsidP="003E5A1C">
      <w:pPr>
        <w:jc w:val="both"/>
        <w:rPr>
          <w:bCs/>
        </w:rPr>
      </w:pPr>
    </w:p>
    <w:p w:rsidR="003E5A1C" w:rsidRDefault="003E5A1C" w:rsidP="003E5A1C">
      <w:pPr>
        <w:ind w:left="1080"/>
        <w:jc w:val="both"/>
        <w:rPr>
          <w:bCs/>
        </w:rPr>
      </w:pPr>
      <w:r w:rsidRPr="003E5A1C">
        <w:rPr>
          <w:bCs/>
        </w:rPr>
        <w:t>Toujours dans l’attente de réponse concernant la question du DP du mois dernier sur les ctx.</w:t>
      </w:r>
    </w:p>
    <w:p w:rsidR="003E5A1C" w:rsidRDefault="003E5A1C" w:rsidP="003E5A1C">
      <w:pPr>
        <w:ind w:left="1080"/>
        <w:jc w:val="both"/>
        <w:rPr>
          <w:bCs/>
        </w:rPr>
      </w:pPr>
    </w:p>
    <w:p w:rsidR="003E5A1C" w:rsidRDefault="003E5A1C" w:rsidP="003E5A1C">
      <w:pPr>
        <w:ind w:left="1080"/>
        <w:jc w:val="both"/>
        <w:rPr>
          <w:color w:val="1F497D"/>
        </w:rPr>
      </w:pPr>
      <w:r>
        <w:rPr>
          <w:color w:val="1F497D"/>
        </w:rPr>
        <w:t>Réponse : Ces négos sont exclus du périmètre de l’objectivation. C’est la compatibilité qui fournit la liste des négos concernées directement dans le calcul. Nous donnons dans les tableaux de bord San Marco concernant le résultat attendu dans l’onglet détails la liste EPJ et montant concernés en filtrant dans le segment « X_C ». Pour rappel, la légende est fournie dans les libellés et en détail dans l’onglet contexte. Chaque RV et DAT peut fournir la liste pour les télévendeurs concernés.</w:t>
      </w:r>
    </w:p>
    <w:p w:rsidR="003E5A1C" w:rsidRPr="003E5A1C" w:rsidRDefault="003E5A1C" w:rsidP="003E5A1C">
      <w:pPr>
        <w:ind w:left="1080"/>
        <w:jc w:val="both"/>
        <w:rPr>
          <w:bCs/>
        </w:rPr>
      </w:pPr>
    </w:p>
    <w:p w:rsidR="003E5A1C" w:rsidRDefault="003E5A1C" w:rsidP="003E5A1C">
      <w:pPr>
        <w:jc w:val="both"/>
        <w:rPr>
          <w:bCs/>
        </w:rPr>
      </w:pPr>
    </w:p>
    <w:p w:rsidR="003E5A1C" w:rsidRPr="003E5A1C" w:rsidRDefault="003E5A1C" w:rsidP="003E5A1C">
      <w:pPr>
        <w:jc w:val="both"/>
        <w:rPr>
          <w:bCs/>
        </w:rPr>
      </w:pPr>
    </w:p>
    <w:p w:rsidR="003E5A1C" w:rsidRPr="003E5A1C" w:rsidRDefault="003E5A1C" w:rsidP="003E5A1C">
      <w:pPr>
        <w:pStyle w:val="Paragraphedeliste"/>
        <w:numPr>
          <w:ilvl w:val="0"/>
          <w:numId w:val="33"/>
        </w:numPr>
        <w:jc w:val="both"/>
        <w:rPr>
          <w:bCs/>
        </w:rPr>
      </w:pPr>
      <w:r w:rsidRPr="003E5A1C">
        <w:rPr>
          <w:bCs/>
        </w:rPr>
        <w:t>Un nombre  important de commandes du Q3 ont été traitées sur l’année 2015 et payées donc sur l’année 2015 (souvent en plusieurs fois sans frais).</w:t>
      </w:r>
    </w:p>
    <w:p w:rsidR="003E5A1C" w:rsidRPr="003E5A1C" w:rsidRDefault="003E5A1C" w:rsidP="003E5A1C">
      <w:pPr>
        <w:ind w:left="372" w:firstLine="708"/>
        <w:jc w:val="both"/>
        <w:rPr>
          <w:bCs/>
        </w:rPr>
      </w:pPr>
      <w:r w:rsidRPr="003E5A1C">
        <w:rPr>
          <w:bCs/>
        </w:rPr>
        <w:t xml:space="preserve">De nombreux clients de ce fait ne souhaitent pas traiter avant 2016. </w:t>
      </w:r>
    </w:p>
    <w:p w:rsidR="003E5A1C" w:rsidRPr="003E5A1C" w:rsidRDefault="003E5A1C" w:rsidP="003E5A1C">
      <w:pPr>
        <w:ind w:left="372" w:firstLine="708"/>
        <w:jc w:val="both"/>
        <w:rPr>
          <w:bCs/>
        </w:rPr>
      </w:pPr>
      <w:r w:rsidRPr="003E5A1C">
        <w:rPr>
          <w:bCs/>
        </w:rPr>
        <w:t xml:space="preserve">Que compte faire l’entreprise sur cette situation? </w:t>
      </w:r>
    </w:p>
    <w:p w:rsidR="003E5A1C" w:rsidRPr="003E5A1C" w:rsidRDefault="003E5A1C" w:rsidP="003E5A1C">
      <w:pPr>
        <w:jc w:val="both"/>
        <w:rPr>
          <w:bCs/>
        </w:rPr>
      </w:pPr>
    </w:p>
    <w:p w:rsidR="003E5A1C" w:rsidRPr="003E5A1C" w:rsidRDefault="003E5A1C" w:rsidP="003E5A1C">
      <w:pPr>
        <w:ind w:left="372" w:firstLine="708"/>
        <w:jc w:val="both"/>
        <w:rPr>
          <w:bCs/>
        </w:rPr>
      </w:pPr>
      <w:r w:rsidRPr="003E5A1C">
        <w:rPr>
          <w:bCs/>
        </w:rPr>
        <w:t xml:space="preserve">La télévente est elle concernée par le système de double vente ? </w:t>
      </w:r>
    </w:p>
    <w:p w:rsidR="003E5A1C" w:rsidRDefault="003E5A1C" w:rsidP="003E5A1C">
      <w:pPr>
        <w:ind w:left="1080"/>
        <w:jc w:val="both"/>
        <w:rPr>
          <w:bCs/>
        </w:rPr>
      </w:pPr>
      <w:r w:rsidRPr="003E5A1C">
        <w:rPr>
          <w:bCs/>
        </w:rPr>
        <w:t xml:space="preserve">Nous sommes sur une logique volume de commandes différents que le terrain c’est pourquoi un client signé en janvier 2015 faut il le signer sur Janvier 2016 ? </w:t>
      </w:r>
    </w:p>
    <w:p w:rsidR="003E5A1C" w:rsidRDefault="003E5A1C" w:rsidP="003E5A1C">
      <w:pPr>
        <w:ind w:left="1080"/>
        <w:jc w:val="both"/>
        <w:rPr>
          <w:bCs/>
        </w:rPr>
      </w:pPr>
    </w:p>
    <w:p w:rsidR="003E5A1C" w:rsidRPr="003E5A1C" w:rsidRDefault="003E5A1C" w:rsidP="003E5A1C">
      <w:pPr>
        <w:ind w:left="1080"/>
        <w:jc w:val="both"/>
        <w:rPr>
          <w:bCs/>
          <w:color w:val="1F497D" w:themeColor="text2"/>
        </w:rPr>
      </w:pPr>
      <w:r w:rsidRPr="003E5A1C">
        <w:rPr>
          <w:bCs/>
          <w:color w:val="1F497D" w:themeColor="text2"/>
        </w:rPr>
        <w:t>Réponse : La télévente n’est pas concernée par les doubles ventes.</w:t>
      </w:r>
    </w:p>
    <w:p w:rsidR="003E5A1C" w:rsidRPr="003E5A1C" w:rsidRDefault="003E5A1C" w:rsidP="003E5A1C">
      <w:pPr>
        <w:jc w:val="both"/>
        <w:rPr>
          <w:bCs/>
        </w:rPr>
      </w:pPr>
    </w:p>
    <w:p w:rsidR="003E5A1C" w:rsidRPr="003E5A1C" w:rsidRDefault="003E5A1C" w:rsidP="003E5A1C">
      <w:pPr>
        <w:jc w:val="both"/>
        <w:rPr>
          <w:bCs/>
        </w:rPr>
      </w:pPr>
    </w:p>
    <w:p w:rsidR="003E5A1C" w:rsidRPr="003E5A1C" w:rsidRDefault="003E5A1C" w:rsidP="003E5A1C">
      <w:pPr>
        <w:pStyle w:val="Paragraphedeliste"/>
        <w:numPr>
          <w:ilvl w:val="0"/>
          <w:numId w:val="33"/>
        </w:numPr>
        <w:jc w:val="both"/>
        <w:rPr>
          <w:bCs/>
        </w:rPr>
      </w:pPr>
      <w:r w:rsidRPr="003E5A1C">
        <w:rPr>
          <w:bCs/>
        </w:rPr>
        <w:t>Certaines commandes sont chargées alors que le client n’a payé qu’une seule mensualité.</w:t>
      </w:r>
    </w:p>
    <w:p w:rsidR="003E5A1C" w:rsidRPr="003E5A1C" w:rsidRDefault="003E5A1C" w:rsidP="003E5A1C">
      <w:pPr>
        <w:ind w:left="372" w:firstLine="708"/>
        <w:jc w:val="both"/>
        <w:rPr>
          <w:bCs/>
        </w:rPr>
      </w:pPr>
      <w:r w:rsidRPr="003E5A1C">
        <w:rPr>
          <w:bCs/>
        </w:rPr>
        <w:t xml:space="preserve">Ex : 55289766   </w:t>
      </w:r>
    </w:p>
    <w:p w:rsidR="003E5A1C" w:rsidRPr="003E5A1C" w:rsidRDefault="003E5A1C" w:rsidP="003E5A1C">
      <w:pPr>
        <w:jc w:val="both"/>
        <w:rPr>
          <w:bCs/>
        </w:rPr>
      </w:pPr>
    </w:p>
    <w:p w:rsidR="003E5A1C" w:rsidRPr="003E5A1C" w:rsidRDefault="003E5A1C" w:rsidP="003E5A1C">
      <w:pPr>
        <w:ind w:left="1080"/>
        <w:jc w:val="both"/>
        <w:rPr>
          <w:bCs/>
        </w:rPr>
      </w:pPr>
      <w:r w:rsidRPr="003E5A1C">
        <w:rPr>
          <w:bCs/>
        </w:rPr>
        <w:t>Un prélèvement passé, tous les autres rejetés !  Et un an plus tard on nous la recharge dans le portefeuille et ce client n’est même pas contentieux !</w:t>
      </w:r>
    </w:p>
    <w:p w:rsidR="003E5A1C" w:rsidRPr="003E5A1C" w:rsidRDefault="003E5A1C" w:rsidP="003E5A1C">
      <w:pPr>
        <w:ind w:left="708" w:firstLine="372"/>
        <w:jc w:val="both"/>
        <w:rPr>
          <w:bCs/>
        </w:rPr>
      </w:pPr>
      <w:r w:rsidRPr="003E5A1C">
        <w:rPr>
          <w:bCs/>
        </w:rPr>
        <w:t>L’entreprise va-t-elle intervenir sur ces situations qui se multiplient ?</w:t>
      </w:r>
    </w:p>
    <w:p w:rsidR="003E5A1C" w:rsidRDefault="00B02F9D" w:rsidP="003E5A1C">
      <w:pPr>
        <w:jc w:val="both"/>
        <w:rPr>
          <w:bCs/>
        </w:rPr>
      </w:pPr>
      <w:r>
        <w:rPr>
          <w:bCs/>
        </w:rPr>
        <w:tab/>
      </w:r>
    </w:p>
    <w:p w:rsidR="00B02F9D" w:rsidRDefault="00B02F9D" w:rsidP="003E5A1C">
      <w:pPr>
        <w:jc w:val="both"/>
        <w:rPr>
          <w:bCs/>
        </w:rPr>
      </w:pPr>
      <w:r>
        <w:rPr>
          <w:bCs/>
        </w:rPr>
        <w:tab/>
      </w:r>
      <w:r w:rsidRPr="00B02F9D">
        <w:rPr>
          <w:bCs/>
          <w:color w:val="1F497D" w:themeColor="text2"/>
        </w:rPr>
        <w:t>Réponse : Nous sommes dans l’attente du service concerné.</w:t>
      </w:r>
    </w:p>
    <w:p w:rsidR="00B02F9D" w:rsidRPr="003E5A1C" w:rsidRDefault="00B02F9D" w:rsidP="003E5A1C">
      <w:pPr>
        <w:jc w:val="both"/>
        <w:rPr>
          <w:bCs/>
        </w:rPr>
      </w:pPr>
    </w:p>
    <w:p w:rsidR="003E5A1C" w:rsidRPr="003E5A1C" w:rsidRDefault="003E5A1C" w:rsidP="003E5A1C">
      <w:pPr>
        <w:pStyle w:val="Paragraphedeliste"/>
        <w:numPr>
          <w:ilvl w:val="0"/>
          <w:numId w:val="33"/>
        </w:numPr>
        <w:jc w:val="both"/>
        <w:rPr>
          <w:bCs/>
        </w:rPr>
      </w:pPr>
      <w:r w:rsidRPr="003E5A1C">
        <w:rPr>
          <w:bCs/>
        </w:rPr>
        <w:t>Concernant la prime découverte.</w:t>
      </w:r>
    </w:p>
    <w:p w:rsidR="003E5A1C" w:rsidRPr="003E5A1C" w:rsidRDefault="003E5A1C" w:rsidP="003E5A1C">
      <w:pPr>
        <w:ind w:left="708"/>
        <w:jc w:val="both"/>
        <w:rPr>
          <w:bCs/>
        </w:rPr>
      </w:pPr>
      <w:r w:rsidRPr="003E5A1C">
        <w:rPr>
          <w:bCs/>
        </w:rPr>
        <w:lastRenderedPageBreak/>
        <w:t>En effet, les télévendeurs ont découvert avec surprise la marche à jour du pourcentage de découverte sur le CRM qui passe à 30% à partir de fin septembre.</w:t>
      </w:r>
    </w:p>
    <w:p w:rsidR="003E5A1C" w:rsidRPr="003E5A1C" w:rsidRDefault="003E5A1C" w:rsidP="003E5A1C">
      <w:pPr>
        <w:ind w:left="708"/>
        <w:jc w:val="both"/>
        <w:rPr>
          <w:bCs/>
        </w:rPr>
      </w:pPr>
      <w:r w:rsidRPr="003E5A1C">
        <w:rPr>
          <w:bCs/>
        </w:rPr>
        <w:t>Même avec ce %, du fait que les découvertes sont quasi toutes remplies, il est difficile d’atteindre l’objectif.</w:t>
      </w:r>
    </w:p>
    <w:p w:rsidR="003E5A1C" w:rsidRPr="003E5A1C" w:rsidRDefault="003E5A1C" w:rsidP="003E5A1C">
      <w:pPr>
        <w:ind w:firstLine="708"/>
        <w:jc w:val="both"/>
        <w:rPr>
          <w:bCs/>
        </w:rPr>
      </w:pPr>
      <w:r w:rsidRPr="003E5A1C">
        <w:rPr>
          <w:bCs/>
        </w:rPr>
        <w:t>Pouvez vous nous dire ce que la découverte va représenter sur les objectifs du Q3 ?</w:t>
      </w:r>
    </w:p>
    <w:p w:rsidR="003E5A1C" w:rsidRDefault="003E5A1C" w:rsidP="003E5A1C">
      <w:pPr>
        <w:ind w:firstLine="708"/>
        <w:jc w:val="both"/>
        <w:rPr>
          <w:bCs/>
        </w:rPr>
      </w:pPr>
      <w:r w:rsidRPr="003E5A1C">
        <w:rPr>
          <w:bCs/>
        </w:rPr>
        <w:t>Et au vu de la difficulté à atteindre cet objectif, va-t-il être revu ?</w:t>
      </w:r>
    </w:p>
    <w:p w:rsidR="003E5A1C" w:rsidRDefault="003E5A1C" w:rsidP="003E5A1C">
      <w:pPr>
        <w:ind w:firstLine="708"/>
        <w:jc w:val="both"/>
        <w:rPr>
          <w:bCs/>
        </w:rPr>
      </w:pPr>
    </w:p>
    <w:p w:rsidR="003E5A1C" w:rsidRDefault="003E5A1C" w:rsidP="003E5A1C">
      <w:pPr>
        <w:ind w:left="708"/>
        <w:jc w:val="both"/>
        <w:rPr>
          <w:color w:val="1F497D"/>
        </w:rPr>
      </w:pPr>
      <w:r w:rsidRPr="003E5A1C">
        <w:rPr>
          <w:bCs/>
          <w:color w:val="1F497D" w:themeColor="text2"/>
        </w:rPr>
        <w:t xml:space="preserve">Réponse : </w:t>
      </w:r>
      <w:r w:rsidRPr="003E5A1C">
        <w:rPr>
          <w:color w:val="1F497D" w:themeColor="text2"/>
        </w:rPr>
        <w:t>L’objectif se définit en terme de modification et non de création de champs</w:t>
      </w:r>
      <w:r>
        <w:rPr>
          <w:color w:val="1F497D"/>
        </w:rPr>
        <w:t xml:space="preserve"> découvertes, cela permet donc de compléter et/ou modifier certains éléments présents. L’objectif 3 « CRM » est présent uniquement pour la population télévente prospect. Le cadrage de l’objectif a été établi en collaboration avec la direction télévente.</w:t>
      </w:r>
    </w:p>
    <w:p w:rsidR="003E5A1C" w:rsidRPr="003E5A1C" w:rsidRDefault="003E5A1C" w:rsidP="003E5A1C">
      <w:pPr>
        <w:ind w:firstLine="708"/>
        <w:jc w:val="both"/>
        <w:rPr>
          <w:bCs/>
        </w:rPr>
      </w:pPr>
    </w:p>
    <w:p w:rsidR="003E5A1C" w:rsidRPr="003E5A1C" w:rsidRDefault="003E5A1C" w:rsidP="003E5A1C">
      <w:pPr>
        <w:rPr>
          <w:sz w:val="28"/>
          <w:szCs w:val="28"/>
        </w:rPr>
      </w:pPr>
    </w:p>
    <w:p w:rsidR="00A41417" w:rsidRPr="003B1396" w:rsidRDefault="00A41417" w:rsidP="003B1396">
      <w:pPr>
        <w:jc w:val="both"/>
        <w:rPr>
          <w:rFonts w:ascii="DiLo 55 Roman" w:hAnsi="DiLo 55 Roman" w:cstheme="minorHAnsi"/>
          <w:bCs/>
        </w:rPr>
      </w:pPr>
    </w:p>
    <w:sectPr w:rsidR="00A41417" w:rsidRPr="003B1396" w:rsidSect="000B1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iLo 55 Roman">
    <w:altName w:val="Times New Roman"/>
    <w:panose1 w:val="02000000000000000000"/>
    <w:charset w:val="00"/>
    <w:family w:val="auto"/>
    <w:pitch w:val="variable"/>
    <w:sig w:usb0="A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0EE"/>
    <w:multiLevelType w:val="hybridMultilevel"/>
    <w:tmpl w:val="5198CCB2"/>
    <w:lvl w:ilvl="0" w:tplc="78DC09C8">
      <w:start w:val="34"/>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EB1C60"/>
    <w:multiLevelType w:val="hybridMultilevel"/>
    <w:tmpl w:val="ED28BB5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D4F3EDB"/>
    <w:multiLevelType w:val="hybridMultilevel"/>
    <w:tmpl w:val="53A8D0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CB67C5"/>
    <w:multiLevelType w:val="hybridMultilevel"/>
    <w:tmpl w:val="B5A64854"/>
    <w:lvl w:ilvl="0" w:tplc="C0FE8286">
      <w:start w:val="3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E5F128C"/>
    <w:multiLevelType w:val="hybridMultilevel"/>
    <w:tmpl w:val="B12C76CA"/>
    <w:lvl w:ilvl="0" w:tplc="805E195C">
      <w:start w:val="1"/>
      <w:numFmt w:val="decimal"/>
      <w:lvlText w:val="%1)"/>
      <w:lvlJc w:val="left"/>
      <w:pPr>
        <w:ind w:left="720" w:hanging="360"/>
      </w:pPr>
      <w:rPr>
        <w:rFonts w:ascii="Calibri" w:eastAsia="Times New Roman"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F810DB0"/>
    <w:multiLevelType w:val="hybridMultilevel"/>
    <w:tmpl w:val="40DE02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2C0E63"/>
    <w:multiLevelType w:val="hybridMultilevel"/>
    <w:tmpl w:val="5E86B16C"/>
    <w:lvl w:ilvl="0" w:tplc="416E77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05701C0"/>
    <w:multiLevelType w:val="hybridMultilevel"/>
    <w:tmpl w:val="407640EC"/>
    <w:lvl w:ilvl="0" w:tplc="08B8F50A">
      <w:start w:val="14"/>
      <w:numFmt w:val="bullet"/>
      <w:lvlText w:val=""/>
      <w:lvlJc w:val="left"/>
      <w:pPr>
        <w:ind w:left="72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BB400A2"/>
    <w:multiLevelType w:val="hybridMultilevel"/>
    <w:tmpl w:val="75CA47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CB5F0D"/>
    <w:multiLevelType w:val="hybridMultilevel"/>
    <w:tmpl w:val="797AB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820BD2"/>
    <w:multiLevelType w:val="hybridMultilevel"/>
    <w:tmpl w:val="75F6F81E"/>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F693BC8"/>
    <w:multiLevelType w:val="hybridMultilevel"/>
    <w:tmpl w:val="60F28F5E"/>
    <w:lvl w:ilvl="0" w:tplc="2F285C4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nsid w:val="26764424"/>
    <w:multiLevelType w:val="hybridMultilevel"/>
    <w:tmpl w:val="7F68595A"/>
    <w:lvl w:ilvl="0" w:tplc="39222122">
      <w:numFmt w:val="bullet"/>
      <w:lvlText w:val="-"/>
      <w:lvlJc w:val="left"/>
      <w:pPr>
        <w:ind w:left="502"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98646E4"/>
    <w:multiLevelType w:val="hybridMultilevel"/>
    <w:tmpl w:val="2878FF6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F796C"/>
    <w:multiLevelType w:val="hybridMultilevel"/>
    <w:tmpl w:val="3408A28E"/>
    <w:lvl w:ilvl="0" w:tplc="A5B8025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D261BAD"/>
    <w:multiLevelType w:val="hybridMultilevel"/>
    <w:tmpl w:val="C1BE1E74"/>
    <w:lvl w:ilvl="0" w:tplc="D716F62C">
      <w:numFmt w:val="bullet"/>
      <w:lvlText w:val=""/>
      <w:lvlJc w:val="left"/>
      <w:pPr>
        <w:ind w:left="1080"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DDE2048"/>
    <w:multiLevelType w:val="hybridMultilevel"/>
    <w:tmpl w:val="10029E7E"/>
    <w:lvl w:ilvl="0" w:tplc="DFDED7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E66134E"/>
    <w:multiLevelType w:val="hybridMultilevel"/>
    <w:tmpl w:val="09101452"/>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AD4218"/>
    <w:multiLevelType w:val="hybridMultilevel"/>
    <w:tmpl w:val="B8BA49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6C39A9"/>
    <w:multiLevelType w:val="multilevel"/>
    <w:tmpl w:val="AE604504"/>
    <w:styleLink w:val="List0"/>
    <w:lvl w:ilvl="0">
      <w:numFmt w:val="bullet"/>
      <w:lvlText w:val="-"/>
      <w:lvlJc w:val="left"/>
      <w:pPr>
        <w:ind w:left="360" w:firstLine="0"/>
      </w:pPr>
      <w:rPr>
        <w:rFonts w:ascii="Arial" w:eastAsia="Arial" w:hAnsi="Arial" w:cs="Arial"/>
        <w:position w:val="0"/>
      </w:rPr>
    </w:lvl>
    <w:lvl w:ilvl="1">
      <w:start w:val="1"/>
      <w:numFmt w:val="bullet"/>
      <w:lvlText w:val="o"/>
      <w:lvlJc w:val="left"/>
      <w:pPr>
        <w:ind w:left="360" w:firstLine="0"/>
      </w:pPr>
      <w:rPr>
        <w:rFonts w:ascii="Arial" w:eastAsia="Arial" w:hAnsi="Arial" w:cs="Arial"/>
        <w:position w:val="0"/>
      </w:rPr>
    </w:lvl>
    <w:lvl w:ilvl="2">
      <w:start w:val="1"/>
      <w:numFmt w:val="bullet"/>
      <w:lvlText w:val="▪"/>
      <w:lvlJc w:val="left"/>
      <w:pPr>
        <w:ind w:left="360" w:firstLine="0"/>
      </w:pPr>
      <w:rPr>
        <w:rFonts w:ascii="Arial" w:eastAsia="Arial" w:hAnsi="Arial" w:cs="Arial"/>
        <w:position w:val="0"/>
      </w:rPr>
    </w:lvl>
    <w:lvl w:ilvl="3">
      <w:start w:val="1"/>
      <w:numFmt w:val="bullet"/>
      <w:lvlText w:val="•"/>
      <w:lvlJc w:val="left"/>
      <w:pPr>
        <w:ind w:left="360" w:firstLine="0"/>
      </w:pPr>
      <w:rPr>
        <w:rFonts w:ascii="Arial" w:eastAsia="Arial" w:hAnsi="Arial" w:cs="Arial"/>
        <w:position w:val="0"/>
      </w:rPr>
    </w:lvl>
    <w:lvl w:ilvl="4">
      <w:start w:val="1"/>
      <w:numFmt w:val="bullet"/>
      <w:lvlText w:val="o"/>
      <w:lvlJc w:val="left"/>
      <w:pPr>
        <w:ind w:left="360" w:firstLine="0"/>
      </w:pPr>
      <w:rPr>
        <w:rFonts w:ascii="Arial" w:eastAsia="Arial" w:hAnsi="Arial" w:cs="Arial"/>
        <w:position w:val="0"/>
      </w:rPr>
    </w:lvl>
    <w:lvl w:ilvl="5">
      <w:start w:val="1"/>
      <w:numFmt w:val="bullet"/>
      <w:lvlText w:val="▪"/>
      <w:lvlJc w:val="left"/>
      <w:pPr>
        <w:ind w:left="360" w:firstLine="0"/>
      </w:pPr>
      <w:rPr>
        <w:rFonts w:ascii="Arial" w:eastAsia="Arial" w:hAnsi="Arial" w:cs="Arial"/>
        <w:position w:val="0"/>
      </w:rPr>
    </w:lvl>
    <w:lvl w:ilvl="6">
      <w:start w:val="1"/>
      <w:numFmt w:val="bullet"/>
      <w:lvlText w:val="•"/>
      <w:lvlJc w:val="left"/>
      <w:pPr>
        <w:ind w:left="360" w:firstLine="0"/>
      </w:pPr>
      <w:rPr>
        <w:rFonts w:ascii="Arial" w:eastAsia="Arial" w:hAnsi="Arial" w:cs="Arial"/>
        <w:position w:val="0"/>
      </w:rPr>
    </w:lvl>
    <w:lvl w:ilvl="7">
      <w:start w:val="1"/>
      <w:numFmt w:val="bullet"/>
      <w:lvlText w:val="o"/>
      <w:lvlJc w:val="left"/>
      <w:pPr>
        <w:ind w:left="360" w:firstLine="0"/>
      </w:pPr>
      <w:rPr>
        <w:rFonts w:ascii="Arial" w:eastAsia="Arial" w:hAnsi="Arial" w:cs="Arial"/>
        <w:position w:val="0"/>
      </w:rPr>
    </w:lvl>
    <w:lvl w:ilvl="8">
      <w:start w:val="1"/>
      <w:numFmt w:val="bullet"/>
      <w:lvlText w:val="▪"/>
      <w:lvlJc w:val="left"/>
      <w:pPr>
        <w:ind w:left="360" w:firstLine="0"/>
      </w:pPr>
      <w:rPr>
        <w:rFonts w:ascii="Arial" w:eastAsia="Arial" w:hAnsi="Arial" w:cs="Arial"/>
        <w:position w:val="0"/>
      </w:rPr>
    </w:lvl>
  </w:abstractNum>
  <w:abstractNum w:abstractNumId="20">
    <w:nsid w:val="44AC44B8"/>
    <w:multiLevelType w:val="hybridMultilevel"/>
    <w:tmpl w:val="C90A25A4"/>
    <w:lvl w:ilvl="0" w:tplc="4C1416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0A5EE2"/>
    <w:multiLevelType w:val="hybridMultilevel"/>
    <w:tmpl w:val="D670FEB0"/>
    <w:lvl w:ilvl="0" w:tplc="B6EE3C04">
      <w:numFmt w:val="bullet"/>
      <w:lvlText w:val="-"/>
      <w:lvlJc w:val="left"/>
      <w:pPr>
        <w:ind w:left="1080" w:hanging="360"/>
      </w:pPr>
      <w:rPr>
        <w:rFonts w:ascii="Calibri" w:eastAsia="Times New Roman"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7A00A83"/>
    <w:multiLevelType w:val="hybridMultilevel"/>
    <w:tmpl w:val="76C61124"/>
    <w:lvl w:ilvl="0" w:tplc="4BF2EF88">
      <w:start w:val="1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C1005C"/>
    <w:multiLevelType w:val="hybridMultilevel"/>
    <w:tmpl w:val="744E2F5C"/>
    <w:lvl w:ilvl="0" w:tplc="438011C8">
      <w:numFmt w:val="bullet"/>
      <w:lvlText w:val=""/>
      <w:lvlJc w:val="left"/>
      <w:pPr>
        <w:ind w:left="720"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A630E46"/>
    <w:multiLevelType w:val="hybridMultilevel"/>
    <w:tmpl w:val="5F444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6547C8"/>
    <w:multiLevelType w:val="hybridMultilevel"/>
    <w:tmpl w:val="41DE3A34"/>
    <w:lvl w:ilvl="0" w:tplc="6DD634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53F23F4A"/>
    <w:multiLevelType w:val="hybridMultilevel"/>
    <w:tmpl w:val="0F8E01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2A6E71"/>
    <w:multiLevelType w:val="hybridMultilevel"/>
    <w:tmpl w:val="10D64848"/>
    <w:lvl w:ilvl="0" w:tplc="07EAF6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79818EC"/>
    <w:multiLevelType w:val="hybridMultilevel"/>
    <w:tmpl w:val="0F8E01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7244AA"/>
    <w:multiLevelType w:val="hybridMultilevel"/>
    <w:tmpl w:val="55CCEED2"/>
    <w:lvl w:ilvl="0" w:tplc="EB2EDDCC">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9E5492F"/>
    <w:multiLevelType w:val="hybridMultilevel"/>
    <w:tmpl w:val="B27A831E"/>
    <w:lvl w:ilvl="0" w:tplc="BAF6E1DE">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E311F20"/>
    <w:multiLevelType w:val="hybridMultilevel"/>
    <w:tmpl w:val="DEB2F650"/>
    <w:lvl w:ilvl="0" w:tplc="EAD47F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5C450C"/>
    <w:multiLevelType w:val="multilevel"/>
    <w:tmpl w:val="2C5E7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5"/>
  </w:num>
  <w:num w:numId="5">
    <w:abstractNumId w:val="17"/>
  </w:num>
  <w:num w:numId="6">
    <w:abstractNumId w:val="8"/>
  </w:num>
  <w:num w:numId="7">
    <w:abstractNumId w:val="1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0"/>
  </w:num>
  <w:num w:numId="20">
    <w:abstractNumId w:val="16"/>
  </w:num>
  <w:num w:numId="21">
    <w:abstractNumId w:val="31"/>
  </w:num>
  <w:num w:numId="22">
    <w:abstractNumId w:val="24"/>
  </w:num>
  <w:num w:numId="23">
    <w:abstractNumId w:val="21"/>
  </w:num>
  <w:num w:numId="24">
    <w:abstractNumId w:val="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5"/>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D15A7E"/>
    <w:rsid w:val="00002C67"/>
    <w:rsid w:val="000036FE"/>
    <w:rsid w:val="000045BD"/>
    <w:rsid w:val="00004E50"/>
    <w:rsid w:val="00005287"/>
    <w:rsid w:val="00007BC9"/>
    <w:rsid w:val="0001206D"/>
    <w:rsid w:val="000152CA"/>
    <w:rsid w:val="00016049"/>
    <w:rsid w:val="00017321"/>
    <w:rsid w:val="00017FE8"/>
    <w:rsid w:val="000210EC"/>
    <w:rsid w:val="0002208F"/>
    <w:rsid w:val="00022304"/>
    <w:rsid w:val="000237A1"/>
    <w:rsid w:val="0002502A"/>
    <w:rsid w:val="0002682E"/>
    <w:rsid w:val="000309CF"/>
    <w:rsid w:val="00031403"/>
    <w:rsid w:val="000328A4"/>
    <w:rsid w:val="0003386B"/>
    <w:rsid w:val="000338EC"/>
    <w:rsid w:val="00034EEB"/>
    <w:rsid w:val="000360A7"/>
    <w:rsid w:val="00037D88"/>
    <w:rsid w:val="00040DE4"/>
    <w:rsid w:val="00041227"/>
    <w:rsid w:val="000432AD"/>
    <w:rsid w:val="000435D5"/>
    <w:rsid w:val="00044340"/>
    <w:rsid w:val="0004581F"/>
    <w:rsid w:val="00047689"/>
    <w:rsid w:val="00050572"/>
    <w:rsid w:val="00050C3F"/>
    <w:rsid w:val="00052475"/>
    <w:rsid w:val="0005458E"/>
    <w:rsid w:val="00054A69"/>
    <w:rsid w:val="00055419"/>
    <w:rsid w:val="000557BE"/>
    <w:rsid w:val="00055BF5"/>
    <w:rsid w:val="00055D61"/>
    <w:rsid w:val="0006011E"/>
    <w:rsid w:val="000629E2"/>
    <w:rsid w:val="00062BAE"/>
    <w:rsid w:val="000652D2"/>
    <w:rsid w:val="000658B5"/>
    <w:rsid w:val="00067A57"/>
    <w:rsid w:val="00067D15"/>
    <w:rsid w:val="00070F42"/>
    <w:rsid w:val="00073358"/>
    <w:rsid w:val="00074DAB"/>
    <w:rsid w:val="00080227"/>
    <w:rsid w:val="00081CD3"/>
    <w:rsid w:val="00082A6A"/>
    <w:rsid w:val="00084E6E"/>
    <w:rsid w:val="00085A80"/>
    <w:rsid w:val="00086C04"/>
    <w:rsid w:val="00086F74"/>
    <w:rsid w:val="0008767B"/>
    <w:rsid w:val="00087F6E"/>
    <w:rsid w:val="000904CA"/>
    <w:rsid w:val="00093779"/>
    <w:rsid w:val="00094F79"/>
    <w:rsid w:val="0009670D"/>
    <w:rsid w:val="00096ED6"/>
    <w:rsid w:val="000975D3"/>
    <w:rsid w:val="000A1B40"/>
    <w:rsid w:val="000A38E7"/>
    <w:rsid w:val="000A60FF"/>
    <w:rsid w:val="000A6BBB"/>
    <w:rsid w:val="000B1265"/>
    <w:rsid w:val="000B3617"/>
    <w:rsid w:val="000B4E7A"/>
    <w:rsid w:val="000B57A2"/>
    <w:rsid w:val="000C036C"/>
    <w:rsid w:val="000C0640"/>
    <w:rsid w:val="000C2586"/>
    <w:rsid w:val="000C29A8"/>
    <w:rsid w:val="000C311C"/>
    <w:rsid w:val="000C3FC8"/>
    <w:rsid w:val="000C419F"/>
    <w:rsid w:val="000C4F72"/>
    <w:rsid w:val="000C5A13"/>
    <w:rsid w:val="000D0228"/>
    <w:rsid w:val="000D122F"/>
    <w:rsid w:val="000D2B20"/>
    <w:rsid w:val="000D45ED"/>
    <w:rsid w:val="000D7850"/>
    <w:rsid w:val="000D7DFF"/>
    <w:rsid w:val="000E009F"/>
    <w:rsid w:val="000E04EE"/>
    <w:rsid w:val="000E0BEF"/>
    <w:rsid w:val="000E0CEC"/>
    <w:rsid w:val="000E2512"/>
    <w:rsid w:val="000E293D"/>
    <w:rsid w:val="000E2E88"/>
    <w:rsid w:val="000E3D7E"/>
    <w:rsid w:val="000E4325"/>
    <w:rsid w:val="000E5616"/>
    <w:rsid w:val="000E73FE"/>
    <w:rsid w:val="000F02CE"/>
    <w:rsid w:val="000F33CD"/>
    <w:rsid w:val="000F4C8F"/>
    <w:rsid w:val="000F5D40"/>
    <w:rsid w:val="000F6558"/>
    <w:rsid w:val="000F6885"/>
    <w:rsid w:val="000F6FB5"/>
    <w:rsid w:val="00102253"/>
    <w:rsid w:val="001023C9"/>
    <w:rsid w:val="00103D3D"/>
    <w:rsid w:val="00103E25"/>
    <w:rsid w:val="00103FA6"/>
    <w:rsid w:val="00105324"/>
    <w:rsid w:val="00107FF7"/>
    <w:rsid w:val="0011636D"/>
    <w:rsid w:val="0011734C"/>
    <w:rsid w:val="00125D23"/>
    <w:rsid w:val="00126077"/>
    <w:rsid w:val="00126FDD"/>
    <w:rsid w:val="00140719"/>
    <w:rsid w:val="001412D2"/>
    <w:rsid w:val="0014328C"/>
    <w:rsid w:val="001433A4"/>
    <w:rsid w:val="00145E99"/>
    <w:rsid w:val="00146DC5"/>
    <w:rsid w:val="00152E6C"/>
    <w:rsid w:val="00153952"/>
    <w:rsid w:val="00153A78"/>
    <w:rsid w:val="00154FCD"/>
    <w:rsid w:val="0015581B"/>
    <w:rsid w:val="00155998"/>
    <w:rsid w:val="00161797"/>
    <w:rsid w:val="00166CD2"/>
    <w:rsid w:val="00167D66"/>
    <w:rsid w:val="00170075"/>
    <w:rsid w:val="00172881"/>
    <w:rsid w:val="001730B6"/>
    <w:rsid w:val="001819CC"/>
    <w:rsid w:val="00181EC1"/>
    <w:rsid w:val="0018262A"/>
    <w:rsid w:val="001845F1"/>
    <w:rsid w:val="001857FE"/>
    <w:rsid w:val="00187F5F"/>
    <w:rsid w:val="001902BA"/>
    <w:rsid w:val="00191977"/>
    <w:rsid w:val="00192BB5"/>
    <w:rsid w:val="001937BB"/>
    <w:rsid w:val="001943D2"/>
    <w:rsid w:val="00194EDD"/>
    <w:rsid w:val="0019589A"/>
    <w:rsid w:val="0019590B"/>
    <w:rsid w:val="001A4F7F"/>
    <w:rsid w:val="001B5B4E"/>
    <w:rsid w:val="001B5B78"/>
    <w:rsid w:val="001C0D41"/>
    <w:rsid w:val="001C714D"/>
    <w:rsid w:val="001C7F2E"/>
    <w:rsid w:val="001D02A3"/>
    <w:rsid w:val="001D106C"/>
    <w:rsid w:val="001D4859"/>
    <w:rsid w:val="001D4B80"/>
    <w:rsid w:val="001E0E0B"/>
    <w:rsid w:val="001E10CB"/>
    <w:rsid w:val="001E3B33"/>
    <w:rsid w:val="001E4450"/>
    <w:rsid w:val="001E4841"/>
    <w:rsid w:val="001E4954"/>
    <w:rsid w:val="001E6D8A"/>
    <w:rsid w:val="001F46F0"/>
    <w:rsid w:val="001F4E30"/>
    <w:rsid w:val="001F50F2"/>
    <w:rsid w:val="001F57FE"/>
    <w:rsid w:val="001F6E86"/>
    <w:rsid w:val="001F75FF"/>
    <w:rsid w:val="002010CC"/>
    <w:rsid w:val="00201DD1"/>
    <w:rsid w:val="00202A35"/>
    <w:rsid w:val="00205258"/>
    <w:rsid w:val="0020768F"/>
    <w:rsid w:val="002100A5"/>
    <w:rsid w:val="00210F76"/>
    <w:rsid w:val="00211EFE"/>
    <w:rsid w:val="00212FBE"/>
    <w:rsid w:val="00213FBD"/>
    <w:rsid w:val="00222EC7"/>
    <w:rsid w:val="00224567"/>
    <w:rsid w:val="002305EF"/>
    <w:rsid w:val="00231061"/>
    <w:rsid w:val="002310CA"/>
    <w:rsid w:val="0023126B"/>
    <w:rsid w:val="00232C4D"/>
    <w:rsid w:val="0023303C"/>
    <w:rsid w:val="0023650C"/>
    <w:rsid w:val="002367C4"/>
    <w:rsid w:val="00236EBD"/>
    <w:rsid w:val="00237653"/>
    <w:rsid w:val="00241021"/>
    <w:rsid w:val="00246527"/>
    <w:rsid w:val="00251783"/>
    <w:rsid w:val="00252754"/>
    <w:rsid w:val="002529EF"/>
    <w:rsid w:val="0025358A"/>
    <w:rsid w:val="00253691"/>
    <w:rsid w:val="00253845"/>
    <w:rsid w:val="00253CBD"/>
    <w:rsid w:val="002564ED"/>
    <w:rsid w:val="00260858"/>
    <w:rsid w:val="00262023"/>
    <w:rsid w:val="002638A4"/>
    <w:rsid w:val="002641F3"/>
    <w:rsid w:val="00271AE5"/>
    <w:rsid w:val="00273325"/>
    <w:rsid w:val="0027508F"/>
    <w:rsid w:val="00276806"/>
    <w:rsid w:val="00276D6B"/>
    <w:rsid w:val="00277CB3"/>
    <w:rsid w:val="00277F25"/>
    <w:rsid w:val="00280430"/>
    <w:rsid w:val="00280557"/>
    <w:rsid w:val="00280DC3"/>
    <w:rsid w:val="00281ADA"/>
    <w:rsid w:val="00282C7F"/>
    <w:rsid w:val="0028482C"/>
    <w:rsid w:val="00284BFF"/>
    <w:rsid w:val="0028589F"/>
    <w:rsid w:val="00287895"/>
    <w:rsid w:val="002903CB"/>
    <w:rsid w:val="00290946"/>
    <w:rsid w:val="00291F98"/>
    <w:rsid w:val="00293CBF"/>
    <w:rsid w:val="00294BB1"/>
    <w:rsid w:val="00295F0F"/>
    <w:rsid w:val="00297E54"/>
    <w:rsid w:val="002A2201"/>
    <w:rsid w:val="002A2791"/>
    <w:rsid w:val="002A3482"/>
    <w:rsid w:val="002A66C9"/>
    <w:rsid w:val="002B1124"/>
    <w:rsid w:val="002B2718"/>
    <w:rsid w:val="002B3C2C"/>
    <w:rsid w:val="002B59F4"/>
    <w:rsid w:val="002B6FC2"/>
    <w:rsid w:val="002B7420"/>
    <w:rsid w:val="002C0AEB"/>
    <w:rsid w:val="002C0EF7"/>
    <w:rsid w:val="002C4A11"/>
    <w:rsid w:val="002C6047"/>
    <w:rsid w:val="002C640A"/>
    <w:rsid w:val="002D21A2"/>
    <w:rsid w:val="002D33AD"/>
    <w:rsid w:val="002D36D1"/>
    <w:rsid w:val="002D3B24"/>
    <w:rsid w:val="002D72E7"/>
    <w:rsid w:val="002D74DD"/>
    <w:rsid w:val="002F425D"/>
    <w:rsid w:val="0030005E"/>
    <w:rsid w:val="0030069C"/>
    <w:rsid w:val="00302DB0"/>
    <w:rsid w:val="00305116"/>
    <w:rsid w:val="00305761"/>
    <w:rsid w:val="003103EC"/>
    <w:rsid w:val="00310E7D"/>
    <w:rsid w:val="003111CE"/>
    <w:rsid w:val="00312E1C"/>
    <w:rsid w:val="00313638"/>
    <w:rsid w:val="00314F82"/>
    <w:rsid w:val="00317068"/>
    <w:rsid w:val="0032053B"/>
    <w:rsid w:val="00321998"/>
    <w:rsid w:val="00324D39"/>
    <w:rsid w:val="003263EF"/>
    <w:rsid w:val="003275A4"/>
    <w:rsid w:val="003335FC"/>
    <w:rsid w:val="003336B4"/>
    <w:rsid w:val="00336225"/>
    <w:rsid w:val="00337296"/>
    <w:rsid w:val="00337798"/>
    <w:rsid w:val="00340A00"/>
    <w:rsid w:val="0034180E"/>
    <w:rsid w:val="00341849"/>
    <w:rsid w:val="003437B4"/>
    <w:rsid w:val="00345C95"/>
    <w:rsid w:val="003460B3"/>
    <w:rsid w:val="0034625D"/>
    <w:rsid w:val="00346A5B"/>
    <w:rsid w:val="00352A21"/>
    <w:rsid w:val="003546F5"/>
    <w:rsid w:val="0035603B"/>
    <w:rsid w:val="00356C2E"/>
    <w:rsid w:val="0035716D"/>
    <w:rsid w:val="0036096C"/>
    <w:rsid w:val="00361E71"/>
    <w:rsid w:val="00362DC6"/>
    <w:rsid w:val="0036383C"/>
    <w:rsid w:val="003638CE"/>
    <w:rsid w:val="00365427"/>
    <w:rsid w:val="00367580"/>
    <w:rsid w:val="003710FB"/>
    <w:rsid w:val="00371F49"/>
    <w:rsid w:val="003730B6"/>
    <w:rsid w:val="00375EB2"/>
    <w:rsid w:val="003763F9"/>
    <w:rsid w:val="00381069"/>
    <w:rsid w:val="00384415"/>
    <w:rsid w:val="00390EE2"/>
    <w:rsid w:val="00391505"/>
    <w:rsid w:val="0039349A"/>
    <w:rsid w:val="003942B3"/>
    <w:rsid w:val="00394586"/>
    <w:rsid w:val="00395B3A"/>
    <w:rsid w:val="00397231"/>
    <w:rsid w:val="003A1932"/>
    <w:rsid w:val="003A1A10"/>
    <w:rsid w:val="003A22A6"/>
    <w:rsid w:val="003A4BA8"/>
    <w:rsid w:val="003A5D85"/>
    <w:rsid w:val="003A6041"/>
    <w:rsid w:val="003A63D1"/>
    <w:rsid w:val="003A6E26"/>
    <w:rsid w:val="003B1396"/>
    <w:rsid w:val="003B21B9"/>
    <w:rsid w:val="003B3097"/>
    <w:rsid w:val="003B38D3"/>
    <w:rsid w:val="003B6D9D"/>
    <w:rsid w:val="003B70D9"/>
    <w:rsid w:val="003B72C9"/>
    <w:rsid w:val="003C1101"/>
    <w:rsid w:val="003D0FB2"/>
    <w:rsid w:val="003D2100"/>
    <w:rsid w:val="003D282B"/>
    <w:rsid w:val="003D3C15"/>
    <w:rsid w:val="003D4C30"/>
    <w:rsid w:val="003D5539"/>
    <w:rsid w:val="003E5A1C"/>
    <w:rsid w:val="003E6F63"/>
    <w:rsid w:val="003F42BB"/>
    <w:rsid w:val="003F6DCC"/>
    <w:rsid w:val="003F6FF0"/>
    <w:rsid w:val="00400E31"/>
    <w:rsid w:val="00400EE2"/>
    <w:rsid w:val="0040260F"/>
    <w:rsid w:val="0040486A"/>
    <w:rsid w:val="004053A5"/>
    <w:rsid w:val="004123CE"/>
    <w:rsid w:val="0041251A"/>
    <w:rsid w:val="0041365B"/>
    <w:rsid w:val="00413A00"/>
    <w:rsid w:val="00414938"/>
    <w:rsid w:val="00414A0C"/>
    <w:rsid w:val="00416196"/>
    <w:rsid w:val="004220E5"/>
    <w:rsid w:val="00423413"/>
    <w:rsid w:val="0042498A"/>
    <w:rsid w:val="00425EC5"/>
    <w:rsid w:val="0042769D"/>
    <w:rsid w:val="00432928"/>
    <w:rsid w:val="004330D2"/>
    <w:rsid w:val="00436C62"/>
    <w:rsid w:val="004437AD"/>
    <w:rsid w:val="00451457"/>
    <w:rsid w:val="00452FB9"/>
    <w:rsid w:val="00454DA5"/>
    <w:rsid w:val="0045713E"/>
    <w:rsid w:val="00461DF8"/>
    <w:rsid w:val="00466269"/>
    <w:rsid w:val="00470C89"/>
    <w:rsid w:val="00471EF2"/>
    <w:rsid w:val="004725F2"/>
    <w:rsid w:val="00472EB0"/>
    <w:rsid w:val="00474D39"/>
    <w:rsid w:val="00492E03"/>
    <w:rsid w:val="0049380B"/>
    <w:rsid w:val="004955E5"/>
    <w:rsid w:val="00497782"/>
    <w:rsid w:val="004A1727"/>
    <w:rsid w:val="004A214A"/>
    <w:rsid w:val="004A2622"/>
    <w:rsid w:val="004A2C0E"/>
    <w:rsid w:val="004A3919"/>
    <w:rsid w:val="004A4751"/>
    <w:rsid w:val="004A7E96"/>
    <w:rsid w:val="004B21BD"/>
    <w:rsid w:val="004B489B"/>
    <w:rsid w:val="004B5AD1"/>
    <w:rsid w:val="004B7286"/>
    <w:rsid w:val="004C3E83"/>
    <w:rsid w:val="004C5B12"/>
    <w:rsid w:val="004C6466"/>
    <w:rsid w:val="004C67C8"/>
    <w:rsid w:val="004C7556"/>
    <w:rsid w:val="004D0922"/>
    <w:rsid w:val="004D0B8A"/>
    <w:rsid w:val="004D2766"/>
    <w:rsid w:val="004D3159"/>
    <w:rsid w:val="004D344F"/>
    <w:rsid w:val="004D42B2"/>
    <w:rsid w:val="004D4656"/>
    <w:rsid w:val="004D484F"/>
    <w:rsid w:val="004D76D9"/>
    <w:rsid w:val="004E0798"/>
    <w:rsid w:val="004E1383"/>
    <w:rsid w:val="004E2394"/>
    <w:rsid w:val="004E252D"/>
    <w:rsid w:val="004E31A7"/>
    <w:rsid w:val="004E535C"/>
    <w:rsid w:val="004E5A15"/>
    <w:rsid w:val="004E6677"/>
    <w:rsid w:val="004E699A"/>
    <w:rsid w:val="004E7631"/>
    <w:rsid w:val="004E7967"/>
    <w:rsid w:val="004F1781"/>
    <w:rsid w:val="004F2A28"/>
    <w:rsid w:val="004F37AD"/>
    <w:rsid w:val="004F3A94"/>
    <w:rsid w:val="004F480F"/>
    <w:rsid w:val="004F643C"/>
    <w:rsid w:val="004F6A05"/>
    <w:rsid w:val="00503A64"/>
    <w:rsid w:val="00506F4A"/>
    <w:rsid w:val="0051044D"/>
    <w:rsid w:val="00510658"/>
    <w:rsid w:val="00510769"/>
    <w:rsid w:val="005109F9"/>
    <w:rsid w:val="00510A92"/>
    <w:rsid w:val="00517058"/>
    <w:rsid w:val="00520BE6"/>
    <w:rsid w:val="005236F0"/>
    <w:rsid w:val="00524CAD"/>
    <w:rsid w:val="00526E9D"/>
    <w:rsid w:val="005275F1"/>
    <w:rsid w:val="00527DF9"/>
    <w:rsid w:val="00532651"/>
    <w:rsid w:val="0053620F"/>
    <w:rsid w:val="00536F4A"/>
    <w:rsid w:val="00537A1E"/>
    <w:rsid w:val="00540FAB"/>
    <w:rsid w:val="00541BA2"/>
    <w:rsid w:val="00541D76"/>
    <w:rsid w:val="00541D79"/>
    <w:rsid w:val="00542A7A"/>
    <w:rsid w:val="005436E6"/>
    <w:rsid w:val="005439D3"/>
    <w:rsid w:val="00543E89"/>
    <w:rsid w:val="00550C06"/>
    <w:rsid w:val="005520D1"/>
    <w:rsid w:val="005543B4"/>
    <w:rsid w:val="00557C04"/>
    <w:rsid w:val="005604DA"/>
    <w:rsid w:val="0056340F"/>
    <w:rsid w:val="00563694"/>
    <w:rsid w:val="005642DB"/>
    <w:rsid w:val="00565405"/>
    <w:rsid w:val="0057140A"/>
    <w:rsid w:val="005727C1"/>
    <w:rsid w:val="00572B63"/>
    <w:rsid w:val="00576AFE"/>
    <w:rsid w:val="00580E18"/>
    <w:rsid w:val="005813BD"/>
    <w:rsid w:val="00584E0D"/>
    <w:rsid w:val="005916B8"/>
    <w:rsid w:val="005921B7"/>
    <w:rsid w:val="00592C59"/>
    <w:rsid w:val="00597243"/>
    <w:rsid w:val="005A227F"/>
    <w:rsid w:val="005A6D3E"/>
    <w:rsid w:val="005A7227"/>
    <w:rsid w:val="005A79C7"/>
    <w:rsid w:val="005B0063"/>
    <w:rsid w:val="005B027E"/>
    <w:rsid w:val="005B08F0"/>
    <w:rsid w:val="005B1EA7"/>
    <w:rsid w:val="005B34FC"/>
    <w:rsid w:val="005B3C19"/>
    <w:rsid w:val="005B45C7"/>
    <w:rsid w:val="005B4A7C"/>
    <w:rsid w:val="005B5B30"/>
    <w:rsid w:val="005B736B"/>
    <w:rsid w:val="005C3874"/>
    <w:rsid w:val="005C4882"/>
    <w:rsid w:val="005C48AB"/>
    <w:rsid w:val="005C59AC"/>
    <w:rsid w:val="005D0032"/>
    <w:rsid w:val="005D1119"/>
    <w:rsid w:val="005D1602"/>
    <w:rsid w:val="005D1D3E"/>
    <w:rsid w:val="005D2FFA"/>
    <w:rsid w:val="005D39D5"/>
    <w:rsid w:val="005D3D59"/>
    <w:rsid w:val="005D3E43"/>
    <w:rsid w:val="005D52AA"/>
    <w:rsid w:val="005E0358"/>
    <w:rsid w:val="005E0D50"/>
    <w:rsid w:val="005E35A0"/>
    <w:rsid w:val="005E4212"/>
    <w:rsid w:val="005E42D3"/>
    <w:rsid w:val="005E4F59"/>
    <w:rsid w:val="005E5BBF"/>
    <w:rsid w:val="005E68C5"/>
    <w:rsid w:val="005E74D1"/>
    <w:rsid w:val="005F3CD4"/>
    <w:rsid w:val="005F5B57"/>
    <w:rsid w:val="005F7DC1"/>
    <w:rsid w:val="00601049"/>
    <w:rsid w:val="00603634"/>
    <w:rsid w:val="006036FA"/>
    <w:rsid w:val="0060778E"/>
    <w:rsid w:val="00613248"/>
    <w:rsid w:val="00616531"/>
    <w:rsid w:val="006176E5"/>
    <w:rsid w:val="00622A2B"/>
    <w:rsid w:val="00623A13"/>
    <w:rsid w:val="006251FE"/>
    <w:rsid w:val="006340F6"/>
    <w:rsid w:val="0064167A"/>
    <w:rsid w:val="0064377C"/>
    <w:rsid w:val="006437EB"/>
    <w:rsid w:val="006448F1"/>
    <w:rsid w:val="00646256"/>
    <w:rsid w:val="006506BC"/>
    <w:rsid w:val="006523C9"/>
    <w:rsid w:val="00652A11"/>
    <w:rsid w:val="00653536"/>
    <w:rsid w:val="00655DE9"/>
    <w:rsid w:val="00660452"/>
    <w:rsid w:val="0066166A"/>
    <w:rsid w:val="00662034"/>
    <w:rsid w:val="0066441F"/>
    <w:rsid w:val="006704A8"/>
    <w:rsid w:val="006713CD"/>
    <w:rsid w:val="00671BA7"/>
    <w:rsid w:val="006725EE"/>
    <w:rsid w:val="006731DC"/>
    <w:rsid w:val="00673304"/>
    <w:rsid w:val="00673762"/>
    <w:rsid w:val="00674E3F"/>
    <w:rsid w:val="00676B12"/>
    <w:rsid w:val="00677153"/>
    <w:rsid w:val="006777A4"/>
    <w:rsid w:val="00680A70"/>
    <w:rsid w:val="00681BC3"/>
    <w:rsid w:val="0068240F"/>
    <w:rsid w:val="006833AB"/>
    <w:rsid w:val="00683D1F"/>
    <w:rsid w:val="00684B12"/>
    <w:rsid w:val="0068768D"/>
    <w:rsid w:val="0069097B"/>
    <w:rsid w:val="006A33BF"/>
    <w:rsid w:val="006A35FA"/>
    <w:rsid w:val="006A3D67"/>
    <w:rsid w:val="006A4CEB"/>
    <w:rsid w:val="006A5509"/>
    <w:rsid w:val="006A5C3C"/>
    <w:rsid w:val="006A6E4E"/>
    <w:rsid w:val="006B0FD6"/>
    <w:rsid w:val="006B1C82"/>
    <w:rsid w:val="006B230B"/>
    <w:rsid w:val="006B30D0"/>
    <w:rsid w:val="006B6DB5"/>
    <w:rsid w:val="006C0EA5"/>
    <w:rsid w:val="006C15F5"/>
    <w:rsid w:val="006C29E1"/>
    <w:rsid w:val="006C6ECF"/>
    <w:rsid w:val="006D4CF0"/>
    <w:rsid w:val="006D51D1"/>
    <w:rsid w:val="006D6A1B"/>
    <w:rsid w:val="006D6AFA"/>
    <w:rsid w:val="006E1F56"/>
    <w:rsid w:val="006E40ED"/>
    <w:rsid w:val="006E4224"/>
    <w:rsid w:val="006E44AD"/>
    <w:rsid w:val="006F2BE1"/>
    <w:rsid w:val="006F4EDB"/>
    <w:rsid w:val="007004AA"/>
    <w:rsid w:val="00701221"/>
    <w:rsid w:val="00701718"/>
    <w:rsid w:val="00701776"/>
    <w:rsid w:val="00701D88"/>
    <w:rsid w:val="0070283F"/>
    <w:rsid w:val="00705518"/>
    <w:rsid w:val="00705E18"/>
    <w:rsid w:val="007066C7"/>
    <w:rsid w:val="00710C33"/>
    <w:rsid w:val="00710EDF"/>
    <w:rsid w:val="007116FE"/>
    <w:rsid w:val="00711BFB"/>
    <w:rsid w:val="00711D6D"/>
    <w:rsid w:val="00714A07"/>
    <w:rsid w:val="00714BE5"/>
    <w:rsid w:val="00714DFE"/>
    <w:rsid w:val="00715AD3"/>
    <w:rsid w:val="007168BF"/>
    <w:rsid w:val="007178FD"/>
    <w:rsid w:val="00717BED"/>
    <w:rsid w:val="00722E5F"/>
    <w:rsid w:val="00725039"/>
    <w:rsid w:val="0072704B"/>
    <w:rsid w:val="0073203C"/>
    <w:rsid w:val="00732E69"/>
    <w:rsid w:val="00733A5C"/>
    <w:rsid w:val="00734BDF"/>
    <w:rsid w:val="00736012"/>
    <w:rsid w:val="00740A1F"/>
    <w:rsid w:val="0074324D"/>
    <w:rsid w:val="00743664"/>
    <w:rsid w:val="0074500F"/>
    <w:rsid w:val="007453CE"/>
    <w:rsid w:val="0074561A"/>
    <w:rsid w:val="007474AC"/>
    <w:rsid w:val="007508F8"/>
    <w:rsid w:val="00751002"/>
    <w:rsid w:val="007515F0"/>
    <w:rsid w:val="007524D3"/>
    <w:rsid w:val="00754B3B"/>
    <w:rsid w:val="00755471"/>
    <w:rsid w:val="00756418"/>
    <w:rsid w:val="00757796"/>
    <w:rsid w:val="00761FC8"/>
    <w:rsid w:val="00762C71"/>
    <w:rsid w:val="007635F5"/>
    <w:rsid w:val="0076364B"/>
    <w:rsid w:val="00763B3E"/>
    <w:rsid w:val="00764857"/>
    <w:rsid w:val="00764AC2"/>
    <w:rsid w:val="007670A9"/>
    <w:rsid w:val="00771EDA"/>
    <w:rsid w:val="007737E4"/>
    <w:rsid w:val="00774C1B"/>
    <w:rsid w:val="00775A29"/>
    <w:rsid w:val="00775CB0"/>
    <w:rsid w:val="00776B53"/>
    <w:rsid w:val="0078093F"/>
    <w:rsid w:val="007810E7"/>
    <w:rsid w:val="007820ED"/>
    <w:rsid w:val="00782129"/>
    <w:rsid w:val="0078399D"/>
    <w:rsid w:val="00784D06"/>
    <w:rsid w:val="00786F03"/>
    <w:rsid w:val="00790392"/>
    <w:rsid w:val="0079169E"/>
    <w:rsid w:val="007916A0"/>
    <w:rsid w:val="00791F27"/>
    <w:rsid w:val="007921EF"/>
    <w:rsid w:val="00795755"/>
    <w:rsid w:val="00797725"/>
    <w:rsid w:val="00797B43"/>
    <w:rsid w:val="00797E0E"/>
    <w:rsid w:val="007A2FF2"/>
    <w:rsid w:val="007A3420"/>
    <w:rsid w:val="007A4CC1"/>
    <w:rsid w:val="007A4D95"/>
    <w:rsid w:val="007A64FC"/>
    <w:rsid w:val="007A685F"/>
    <w:rsid w:val="007A6913"/>
    <w:rsid w:val="007B2029"/>
    <w:rsid w:val="007B350E"/>
    <w:rsid w:val="007B574E"/>
    <w:rsid w:val="007B7F9F"/>
    <w:rsid w:val="007C1A64"/>
    <w:rsid w:val="007C3EE9"/>
    <w:rsid w:val="007C56ED"/>
    <w:rsid w:val="007C6409"/>
    <w:rsid w:val="007C64A1"/>
    <w:rsid w:val="007C670C"/>
    <w:rsid w:val="007C682B"/>
    <w:rsid w:val="007D154A"/>
    <w:rsid w:val="007D1916"/>
    <w:rsid w:val="007D20AB"/>
    <w:rsid w:val="007D2F2E"/>
    <w:rsid w:val="007D3775"/>
    <w:rsid w:val="007D6B1F"/>
    <w:rsid w:val="007D7ED0"/>
    <w:rsid w:val="007E0036"/>
    <w:rsid w:val="007E09A5"/>
    <w:rsid w:val="007E0D7D"/>
    <w:rsid w:val="007E3CDD"/>
    <w:rsid w:val="007E70DC"/>
    <w:rsid w:val="007E7381"/>
    <w:rsid w:val="007E7C97"/>
    <w:rsid w:val="007F2D5C"/>
    <w:rsid w:val="007F4222"/>
    <w:rsid w:val="007F555A"/>
    <w:rsid w:val="008036BE"/>
    <w:rsid w:val="008042DE"/>
    <w:rsid w:val="00805EFF"/>
    <w:rsid w:val="008061D5"/>
    <w:rsid w:val="008077BC"/>
    <w:rsid w:val="008077D9"/>
    <w:rsid w:val="00807EED"/>
    <w:rsid w:val="0081374B"/>
    <w:rsid w:val="008147F3"/>
    <w:rsid w:val="00814BAD"/>
    <w:rsid w:val="00814C61"/>
    <w:rsid w:val="00816308"/>
    <w:rsid w:val="0081732E"/>
    <w:rsid w:val="0082109C"/>
    <w:rsid w:val="00823639"/>
    <w:rsid w:val="00823BC2"/>
    <w:rsid w:val="00826070"/>
    <w:rsid w:val="00826757"/>
    <w:rsid w:val="00826FDB"/>
    <w:rsid w:val="00827AE2"/>
    <w:rsid w:val="0083077B"/>
    <w:rsid w:val="00830D42"/>
    <w:rsid w:val="008313DF"/>
    <w:rsid w:val="00834FEC"/>
    <w:rsid w:val="0083553E"/>
    <w:rsid w:val="00837013"/>
    <w:rsid w:val="00837D0F"/>
    <w:rsid w:val="008402DF"/>
    <w:rsid w:val="008408A9"/>
    <w:rsid w:val="00840A54"/>
    <w:rsid w:val="0084192D"/>
    <w:rsid w:val="008426F5"/>
    <w:rsid w:val="00843ACE"/>
    <w:rsid w:val="00845526"/>
    <w:rsid w:val="00845953"/>
    <w:rsid w:val="008506AE"/>
    <w:rsid w:val="008533D6"/>
    <w:rsid w:val="00854071"/>
    <w:rsid w:val="008575B8"/>
    <w:rsid w:val="0086010A"/>
    <w:rsid w:val="0086482F"/>
    <w:rsid w:val="00866487"/>
    <w:rsid w:val="00866B45"/>
    <w:rsid w:val="0086758C"/>
    <w:rsid w:val="00867DD4"/>
    <w:rsid w:val="008707CC"/>
    <w:rsid w:val="00870DB0"/>
    <w:rsid w:val="00871306"/>
    <w:rsid w:val="00871B92"/>
    <w:rsid w:val="00871FAA"/>
    <w:rsid w:val="00873359"/>
    <w:rsid w:val="008746DB"/>
    <w:rsid w:val="008752CE"/>
    <w:rsid w:val="00877A41"/>
    <w:rsid w:val="0088351B"/>
    <w:rsid w:val="00883F75"/>
    <w:rsid w:val="0088505D"/>
    <w:rsid w:val="008859E6"/>
    <w:rsid w:val="00887591"/>
    <w:rsid w:val="00887BCC"/>
    <w:rsid w:val="00891D12"/>
    <w:rsid w:val="00892206"/>
    <w:rsid w:val="00892CF7"/>
    <w:rsid w:val="00895E35"/>
    <w:rsid w:val="008A244C"/>
    <w:rsid w:val="008A2CD2"/>
    <w:rsid w:val="008A3B5D"/>
    <w:rsid w:val="008A3C0E"/>
    <w:rsid w:val="008A3DE9"/>
    <w:rsid w:val="008A5171"/>
    <w:rsid w:val="008A55FF"/>
    <w:rsid w:val="008A59FC"/>
    <w:rsid w:val="008B1B36"/>
    <w:rsid w:val="008B2768"/>
    <w:rsid w:val="008B33AF"/>
    <w:rsid w:val="008B3B75"/>
    <w:rsid w:val="008B526A"/>
    <w:rsid w:val="008C1142"/>
    <w:rsid w:val="008C1385"/>
    <w:rsid w:val="008C1DDA"/>
    <w:rsid w:val="008C2323"/>
    <w:rsid w:val="008C2EC1"/>
    <w:rsid w:val="008C37BE"/>
    <w:rsid w:val="008C61E0"/>
    <w:rsid w:val="008C6516"/>
    <w:rsid w:val="008C6872"/>
    <w:rsid w:val="008C72DC"/>
    <w:rsid w:val="008D13C0"/>
    <w:rsid w:val="008D50A7"/>
    <w:rsid w:val="008E0377"/>
    <w:rsid w:val="008E0C2C"/>
    <w:rsid w:val="008E17AA"/>
    <w:rsid w:val="008E1F5E"/>
    <w:rsid w:val="008E40ED"/>
    <w:rsid w:val="008E473A"/>
    <w:rsid w:val="008E479F"/>
    <w:rsid w:val="008E4968"/>
    <w:rsid w:val="008F77CC"/>
    <w:rsid w:val="00900783"/>
    <w:rsid w:val="00901C76"/>
    <w:rsid w:val="009030D9"/>
    <w:rsid w:val="00904098"/>
    <w:rsid w:val="00906C00"/>
    <w:rsid w:val="00907B31"/>
    <w:rsid w:val="00910F1C"/>
    <w:rsid w:val="009123A7"/>
    <w:rsid w:val="00912451"/>
    <w:rsid w:val="00912EBB"/>
    <w:rsid w:val="00914154"/>
    <w:rsid w:val="00914BAE"/>
    <w:rsid w:val="00915139"/>
    <w:rsid w:val="00917128"/>
    <w:rsid w:val="009171A3"/>
    <w:rsid w:val="00920B77"/>
    <w:rsid w:val="009213E1"/>
    <w:rsid w:val="009237AE"/>
    <w:rsid w:val="009237DC"/>
    <w:rsid w:val="00927C3D"/>
    <w:rsid w:val="00930C2E"/>
    <w:rsid w:val="00931227"/>
    <w:rsid w:val="00932E7E"/>
    <w:rsid w:val="00933524"/>
    <w:rsid w:val="00936B6C"/>
    <w:rsid w:val="00942158"/>
    <w:rsid w:val="009427F5"/>
    <w:rsid w:val="00946898"/>
    <w:rsid w:val="00947C0D"/>
    <w:rsid w:val="00947C74"/>
    <w:rsid w:val="00950BFF"/>
    <w:rsid w:val="00950F94"/>
    <w:rsid w:val="00953982"/>
    <w:rsid w:val="00953C2F"/>
    <w:rsid w:val="00954BCC"/>
    <w:rsid w:val="0096202E"/>
    <w:rsid w:val="00962B39"/>
    <w:rsid w:val="00964A91"/>
    <w:rsid w:val="00970180"/>
    <w:rsid w:val="00970618"/>
    <w:rsid w:val="00971FEC"/>
    <w:rsid w:val="00972905"/>
    <w:rsid w:val="00973229"/>
    <w:rsid w:val="00974F0A"/>
    <w:rsid w:val="0097613A"/>
    <w:rsid w:val="009810ED"/>
    <w:rsid w:val="009829EA"/>
    <w:rsid w:val="00984854"/>
    <w:rsid w:val="0098625A"/>
    <w:rsid w:val="0099229D"/>
    <w:rsid w:val="00992B04"/>
    <w:rsid w:val="00995BCB"/>
    <w:rsid w:val="0099637C"/>
    <w:rsid w:val="00997927"/>
    <w:rsid w:val="00997EBD"/>
    <w:rsid w:val="009A181D"/>
    <w:rsid w:val="009A36F6"/>
    <w:rsid w:val="009A43EF"/>
    <w:rsid w:val="009A44CF"/>
    <w:rsid w:val="009A678B"/>
    <w:rsid w:val="009B1AFE"/>
    <w:rsid w:val="009B4D08"/>
    <w:rsid w:val="009C2178"/>
    <w:rsid w:val="009C39C7"/>
    <w:rsid w:val="009C3EC4"/>
    <w:rsid w:val="009C415A"/>
    <w:rsid w:val="009C4D74"/>
    <w:rsid w:val="009C5052"/>
    <w:rsid w:val="009C50B1"/>
    <w:rsid w:val="009C5861"/>
    <w:rsid w:val="009D2AA5"/>
    <w:rsid w:val="009D3192"/>
    <w:rsid w:val="009E150D"/>
    <w:rsid w:val="009E213B"/>
    <w:rsid w:val="009E23BF"/>
    <w:rsid w:val="009E5FCB"/>
    <w:rsid w:val="009E6782"/>
    <w:rsid w:val="009E6AB1"/>
    <w:rsid w:val="009F0F73"/>
    <w:rsid w:val="009F143C"/>
    <w:rsid w:val="009F179D"/>
    <w:rsid w:val="009F245B"/>
    <w:rsid w:val="009F249C"/>
    <w:rsid w:val="009F4915"/>
    <w:rsid w:val="009F5F26"/>
    <w:rsid w:val="009F6362"/>
    <w:rsid w:val="009F7246"/>
    <w:rsid w:val="00A04191"/>
    <w:rsid w:val="00A06926"/>
    <w:rsid w:val="00A06DA5"/>
    <w:rsid w:val="00A1194D"/>
    <w:rsid w:val="00A1288A"/>
    <w:rsid w:val="00A13F9F"/>
    <w:rsid w:val="00A14594"/>
    <w:rsid w:val="00A167AA"/>
    <w:rsid w:val="00A22494"/>
    <w:rsid w:val="00A269DE"/>
    <w:rsid w:val="00A26B7F"/>
    <w:rsid w:val="00A27A1F"/>
    <w:rsid w:val="00A32EA3"/>
    <w:rsid w:val="00A347F2"/>
    <w:rsid w:val="00A348A1"/>
    <w:rsid w:val="00A34DBD"/>
    <w:rsid w:val="00A40604"/>
    <w:rsid w:val="00A41417"/>
    <w:rsid w:val="00A433E9"/>
    <w:rsid w:val="00A4379C"/>
    <w:rsid w:val="00A44A10"/>
    <w:rsid w:val="00A44DCA"/>
    <w:rsid w:val="00A46B44"/>
    <w:rsid w:val="00A4768C"/>
    <w:rsid w:val="00A511BF"/>
    <w:rsid w:val="00A51E17"/>
    <w:rsid w:val="00A52F40"/>
    <w:rsid w:val="00A55CB8"/>
    <w:rsid w:val="00A5652D"/>
    <w:rsid w:val="00A57F11"/>
    <w:rsid w:val="00A62D3A"/>
    <w:rsid w:val="00A6672D"/>
    <w:rsid w:val="00A67AA2"/>
    <w:rsid w:val="00A67BD4"/>
    <w:rsid w:val="00A70A86"/>
    <w:rsid w:val="00A73AC4"/>
    <w:rsid w:val="00A75561"/>
    <w:rsid w:val="00A819FD"/>
    <w:rsid w:val="00A81E57"/>
    <w:rsid w:val="00A82531"/>
    <w:rsid w:val="00A82B39"/>
    <w:rsid w:val="00A82D5A"/>
    <w:rsid w:val="00A84687"/>
    <w:rsid w:val="00A84F12"/>
    <w:rsid w:val="00A856D6"/>
    <w:rsid w:val="00A863A3"/>
    <w:rsid w:val="00A866BE"/>
    <w:rsid w:val="00A909F0"/>
    <w:rsid w:val="00A92F11"/>
    <w:rsid w:val="00A9448A"/>
    <w:rsid w:val="00A968D1"/>
    <w:rsid w:val="00A973EF"/>
    <w:rsid w:val="00AA0D38"/>
    <w:rsid w:val="00AA2B3D"/>
    <w:rsid w:val="00AA3ACE"/>
    <w:rsid w:val="00AA4DED"/>
    <w:rsid w:val="00AA6B10"/>
    <w:rsid w:val="00AA725A"/>
    <w:rsid w:val="00AB1129"/>
    <w:rsid w:val="00AB1551"/>
    <w:rsid w:val="00AB2C5D"/>
    <w:rsid w:val="00AB3F9A"/>
    <w:rsid w:val="00AB50DD"/>
    <w:rsid w:val="00AB53F9"/>
    <w:rsid w:val="00AB5F1A"/>
    <w:rsid w:val="00AB653A"/>
    <w:rsid w:val="00AB7D9C"/>
    <w:rsid w:val="00AC087F"/>
    <w:rsid w:val="00AC0C0A"/>
    <w:rsid w:val="00AC3774"/>
    <w:rsid w:val="00AC53CA"/>
    <w:rsid w:val="00AC72F4"/>
    <w:rsid w:val="00AC7307"/>
    <w:rsid w:val="00AC7596"/>
    <w:rsid w:val="00AD09F1"/>
    <w:rsid w:val="00AD3325"/>
    <w:rsid w:val="00AD63AF"/>
    <w:rsid w:val="00AD643C"/>
    <w:rsid w:val="00AE2824"/>
    <w:rsid w:val="00AE68BC"/>
    <w:rsid w:val="00AE7361"/>
    <w:rsid w:val="00AF0911"/>
    <w:rsid w:val="00AF0B1E"/>
    <w:rsid w:val="00AF0F02"/>
    <w:rsid w:val="00AF10B5"/>
    <w:rsid w:val="00AF2FFD"/>
    <w:rsid w:val="00AF38F3"/>
    <w:rsid w:val="00AF533F"/>
    <w:rsid w:val="00AF569C"/>
    <w:rsid w:val="00B0133A"/>
    <w:rsid w:val="00B02F9D"/>
    <w:rsid w:val="00B06EDF"/>
    <w:rsid w:val="00B10522"/>
    <w:rsid w:val="00B117AD"/>
    <w:rsid w:val="00B134DF"/>
    <w:rsid w:val="00B14335"/>
    <w:rsid w:val="00B14526"/>
    <w:rsid w:val="00B15CC2"/>
    <w:rsid w:val="00B21318"/>
    <w:rsid w:val="00B21EAF"/>
    <w:rsid w:val="00B229B9"/>
    <w:rsid w:val="00B26531"/>
    <w:rsid w:val="00B3396A"/>
    <w:rsid w:val="00B34D9E"/>
    <w:rsid w:val="00B42437"/>
    <w:rsid w:val="00B43ED8"/>
    <w:rsid w:val="00B441C5"/>
    <w:rsid w:val="00B44EB2"/>
    <w:rsid w:val="00B509CD"/>
    <w:rsid w:val="00B575A0"/>
    <w:rsid w:val="00B61483"/>
    <w:rsid w:val="00B632ED"/>
    <w:rsid w:val="00B63F80"/>
    <w:rsid w:val="00B642A4"/>
    <w:rsid w:val="00B664CE"/>
    <w:rsid w:val="00B67E34"/>
    <w:rsid w:val="00B710AB"/>
    <w:rsid w:val="00B711F7"/>
    <w:rsid w:val="00B72502"/>
    <w:rsid w:val="00B734D8"/>
    <w:rsid w:val="00B73B53"/>
    <w:rsid w:val="00B74EDC"/>
    <w:rsid w:val="00B75FF0"/>
    <w:rsid w:val="00B763A8"/>
    <w:rsid w:val="00B7770A"/>
    <w:rsid w:val="00B83C81"/>
    <w:rsid w:val="00B83C9E"/>
    <w:rsid w:val="00B86F38"/>
    <w:rsid w:val="00B877B7"/>
    <w:rsid w:val="00B91700"/>
    <w:rsid w:val="00B91D39"/>
    <w:rsid w:val="00B94468"/>
    <w:rsid w:val="00BA23A2"/>
    <w:rsid w:val="00BA3B57"/>
    <w:rsid w:val="00BA46F1"/>
    <w:rsid w:val="00BB01D9"/>
    <w:rsid w:val="00BB2F96"/>
    <w:rsid w:val="00BB3ED7"/>
    <w:rsid w:val="00BB488C"/>
    <w:rsid w:val="00BB5409"/>
    <w:rsid w:val="00BB713E"/>
    <w:rsid w:val="00BC062A"/>
    <w:rsid w:val="00BC1E05"/>
    <w:rsid w:val="00BC3E10"/>
    <w:rsid w:val="00BC5931"/>
    <w:rsid w:val="00BC60EC"/>
    <w:rsid w:val="00BC7748"/>
    <w:rsid w:val="00BD02F8"/>
    <w:rsid w:val="00BD33D8"/>
    <w:rsid w:val="00BD418C"/>
    <w:rsid w:val="00BD48DC"/>
    <w:rsid w:val="00BD496F"/>
    <w:rsid w:val="00BD53ED"/>
    <w:rsid w:val="00BD6E3E"/>
    <w:rsid w:val="00BE02F1"/>
    <w:rsid w:val="00BE58A2"/>
    <w:rsid w:val="00BE6623"/>
    <w:rsid w:val="00BE6AD3"/>
    <w:rsid w:val="00BE75A4"/>
    <w:rsid w:val="00BF25BA"/>
    <w:rsid w:val="00BF4E7F"/>
    <w:rsid w:val="00BF552A"/>
    <w:rsid w:val="00C005A9"/>
    <w:rsid w:val="00C02636"/>
    <w:rsid w:val="00C02861"/>
    <w:rsid w:val="00C034BB"/>
    <w:rsid w:val="00C06C74"/>
    <w:rsid w:val="00C07324"/>
    <w:rsid w:val="00C074CE"/>
    <w:rsid w:val="00C10A26"/>
    <w:rsid w:val="00C11FB4"/>
    <w:rsid w:val="00C13473"/>
    <w:rsid w:val="00C144C9"/>
    <w:rsid w:val="00C167C4"/>
    <w:rsid w:val="00C16A00"/>
    <w:rsid w:val="00C20905"/>
    <w:rsid w:val="00C22598"/>
    <w:rsid w:val="00C230D5"/>
    <w:rsid w:val="00C25655"/>
    <w:rsid w:val="00C34762"/>
    <w:rsid w:val="00C42118"/>
    <w:rsid w:val="00C42537"/>
    <w:rsid w:val="00C430AE"/>
    <w:rsid w:val="00C43B64"/>
    <w:rsid w:val="00C43D54"/>
    <w:rsid w:val="00C43E47"/>
    <w:rsid w:val="00C47EEB"/>
    <w:rsid w:val="00C52998"/>
    <w:rsid w:val="00C52DD9"/>
    <w:rsid w:val="00C57AC0"/>
    <w:rsid w:val="00C57B74"/>
    <w:rsid w:val="00C64405"/>
    <w:rsid w:val="00C64DC5"/>
    <w:rsid w:val="00C673C7"/>
    <w:rsid w:val="00C71267"/>
    <w:rsid w:val="00C7379B"/>
    <w:rsid w:val="00C74CBB"/>
    <w:rsid w:val="00C74E5B"/>
    <w:rsid w:val="00C7736F"/>
    <w:rsid w:val="00C81314"/>
    <w:rsid w:val="00C84D9C"/>
    <w:rsid w:val="00C861A0"/>
    <w:rsid w:val="00C9038C"/>
    <w:rsid w:val="00C90CD0"/>
    <w:rsid w:val="00C92227"/>
    <w:rsid w:val="00C94C56"/>
    <w:rsid w:val="00C9583B"/>
    <w:rsid w:val="00C965C5"/>
    <w:rsid w:val="00CA0CD0"/>
    <w:rsid w:val="00CA21A3"/>
    <w:rsid w:val="00CA2F8A"/>
    <w:rsid w:val="00CA471F"/>
    <w:rsid w:val="00CA492B"/>
    <w:rsid w:val="00CA7B6C"/>
    <w:rsid w:val="00CB1F4F"/>
    <w:rsid w:val="00CB27E5"/>
    <w:rsid w:val="00CB4232"/>
    <w:rsid w:val="00CC123D"/>
    <w:rsid w:val="00CC1EA8"/>
    <w:rsid w:val="00CC2486"/>
    <w:rsid w:val="00CC34B8"/>
    <w:rsid w:val="00CC5622"/>
    <w:rsid w:val="00CC6B15"/>
    <w:rsid w:val="00CC7EA6"/>
    <w:rsid w:val="00CD1FB6"/>
    <w:rsid w:val="00CD211E"/>
    <w:rsid w:val="00CD3703"/>
    <w:rsid w:val="00CD712C"/>
    <w:rsid w:val="00CE128A"/>
    <w:rsid w:val="00CE1CE2"/>
    <w:rsid w:val="00CE36E6"/>
    <w:rsid w:val="00CE6D60"/>
    <w:rsid w:val="00CF3F5D"/>
    <w:rsid w:val="00CF5CE3"/>
    <w:rsid w:val="00D006F6"/>
    <w:rsid w:val="00D00FE3"/>
    <w:rsid w:val="00D02645"/>
    <w:rsid w:val="00D02C72"/>
    <w:rsid w:val="00D05398"/>
    <w:rsid w:val="00D07624"/>
    <w:rsid w:val="00D1115E"/>
    <w:rsid w:val="00D11361"/>
    <w:rsid w:val="00D11FEC"/>
    <w:rsid w:val="00D1233E"/>
    <w:rsid w:val="00D1483A"/>
    <w:rsid w:val="00D14FBE"/>
    <w:rsid w:val="00D15A7E"/>
    <w:rsid w:val="00D16D6F"/>
    <w:rsid w:val="00D16EF0"/>
    <w:rsid w:val="00D175A4"/>
    <w:rsid w:val="00D2192C"/>
    <w:rsid w:val="00D22B60"/>
    <w:rsid w:val="00D250D9"/>
    <w:rsid w:val="00D305D9"/>
    <w:rsid w:val="00D3360F"/>
    <w:rsid w:val="00D349B3"/>
    <w:rsid w:val="00D3534E"/>
    <w:rsid w:val="00D35604"/>
    <w:rsid w:val="00D35CA8"/>
    <w:rsid w:val="00D35D84"/>
    <w:rsid w:val="00D36DA0"/>
    <w:rsid w:val="00D37369"/>
    <w:rsid w:val="00D37379"/>
    <w:rsid w:val="00D40F15"/>
    <w:rsid w:val="00D42CD4"/>
    <w:rsid w:val="00D43F72"/>
    <w:rsid w:val="00D451C0"/>
    <w:rsid w:val="00D47ECB"/>
    <w:rsid w:val="00D5029E"/>
    <w:rsid w:val="00D50A97"/>
    <w:rsid w:val="00D53165"/>
    <w:rsid w:val="00D534E4"/>
    <w:rsid w:val="00D53860"/>
    <w:rsid w:val="00D53923"/>
    <w:rsid w:val="00D54692"/>
    <w:rsid w:val="00D602CB"/>
    <w:rsid w:val="00D61926"/>
    <w:rsid w:val="00D61F17"/>
    <w:rsid w:val="00D64513"/>
    <w:rsid w:val="00D66591"/>
    <w:rsid w:val="00D70F71"/>
    <w:rsid w:val="00D7108A"/>
    <w:rsid w:val="00D71A44"/>
    <w:rsid w:val="00D74ECF"/>
    <w:rsid w:val="00D77391"/>
    <w:rsid w:val="00D80FAE"/>
    <w:rsid w:val="00D845BE"/>
    <w:rsid w:val="00D845E7"/>
    <w:rsid w:val="00D85217"/>
    <w:rsid w:val="00D86443"/>
    <w:rsid w:val="00D90542"/>
    <w:rsid w:val="00D90F54"/>
    <w:rsid w:val="00D9369A"/>
    <w:rsid w:val="00D960AE"/>
    <w:rsid w:val="00D96AC2"/>
    <w:rsid w:val="00D96D29"/>
    <w:rsid w:val="00D96F4F"/>
    <w:rsid w:val="00DA182A"/>
    <w:rsid w:val="00DA64E8"/>
    <w:rsid w:val="00DA6DF4"/>
    <w:rsid w:val="00DB1FD3"/>
    <w:rsid w:val="00DB22BF"/>
    <w:rsid w:val="00DB4C24"/>
    <w:rsid w:val="00DB54AF"/>
    <w:rsid w:val="00DC167E"/>
    <w:rsid w:val="00DC1CBB"/>
    <w:rsid w:val="00DC5299"/>
    <w:rsid w:val="00DC572A"/>
    <w:rsid w:val="00DC5C97"/>
    <w:rsid w:val="00DC757A"/>
    <w:rsid w:val="00DD03AB"/>
    <w:rsid w:val="00DD1735"/>
    <w:rsid w:val="00DD2F53"/>
    <w:rsid w:val="00DD396F"/>
    <w:rsid w:val="00DD3B65"/>
    <w:rsid w:val="00DD59BF"/>
    <w:rsid w:val="00DD6F7F"/>
    <w:rsid w:val="00DE274A"/>
    <w:rsid w:val="00DE2E99"/>
    <w:rsid w:val="00DE365F"/>
    <w:rsid w:val="00DE47EC"/>
    <w:rsid w:val="00DE61F4"/>
    <w:rsid w:val="00DE68A0"/>
    <w:rsid w:val="00DE6B60"/>
    <w:rsid w:val="00DE7CB1"/>
    <w:rsid w:val="00DF2611"/>
    <w:rsid w:val="00DF2A3E"/>
    <w:rsid w:val="00DF4359"/>
    <w:rsid w:val="00DF7CAA"/>
    <w:rsid w:val="00E0118A"/>
    <w:rsid w:val="00E01D60"/>
    <w:rsid w:val="00E04A71"/>
    <w:rsid w:val="00E05517"/>
    <w:rsid w:val="00E05BF7"/>
    <w:rsid w:val="00E05CA9"/>
    <w:rsid w:val="00E0644D"/>
    <w:rsid w:val="00E06557"/>
    <w:rsid w:val="00E06A90"/>
    <w:rsid w:val="00E07696"/>
    <w:rsid w:val="00E10CD9"/>
    <w:rsid w:val="00E120B2"/>
    <w:rsid w:val="00E12357"/>
    <w:rsid w:val="00E12B54"/>
    <w:rsid w:val="00E12C84"/>
    <w:rsid w:val="00E1457E"/>
    <w:rsid w:val="00E155F2"/>
    <w:rsid w:val="00E17FB4"/>
    <w:rsid w:val="00E21699"/>
    <w:rsid w:val="00E247E9"/>
    <w:rsid w:val="00E24E03"/>
    <w:rsid w:val="00E264C8"/>
    <w:rsid w:val="00E26BA3"/>
    <w:rsid w:val="00E27851"/>
    <w:rsid w:val="00E3078F"/>
    <w:rsid w:val="00E3138D"/>
    <w:rsid w:val="00E31860"/>
    <w:rsid w:val="00E33674"/>
    <w:rsid w:val="00E36938"/>
    <w:rsid w:val="00E374EB"/>
    <w:rsid w:val="00E37632"/>
    <w:rsid w:val="00E41B79"/>
    <w:rsid w:val="00E41F0E"/>
    <w:rsid w:val="00E45D6C"/>
    <w:rsid w:val="00E46B1E"/>
    <w:rsid w:val="00E46E49"/>
    <w:rsid w:val="00E53A21"/>
    <w:rsid w:val="00E543FB"/>
    <w:rsid w:val="00E55104"/>
    <w:rsid w:val="00E56CF5"/>
    <w:rsid w:val="00E57A29"/>
    <w:rsid w:val="00E57BA6"/>
    <w:rsid w:val="00E63AE1"/>
    <w:rsid w:val="00E66FB1"/>
    <w:rsid w:val="00E709BA"/>
    <w:rsid w:val="00E715F4"/>
    <w:rsid w:val="00E7341F"/>
    <w:rsid w:val="00E74F1E"/>
    <w:rsid w:val="00E804A3"/>
    <w:rsid w:val="00E80C84"/>
    <w:rsid w:val="00E82120"/>
    <w:rsid w:val="00E823D2"/>
    <w:rsid w:val="00E83DDA"/>
    <w:rsid w:val="00E84097"/>
    <w:rsid w:val="00E86571"/>
    <w:rsid w:val="00E90168"/>
    <w:rsid w:val="00E91037"/>
    <w:rsid w:val="00E91AB6"/>
    <w:rsid w:val="00E91B05"/>
    <w:rsid w:val="00E91B8A"/>
    <w:rsid w:val="00E935D3"/>
    <w:rsid w:val="00EA0787"/>
    <w:rsid w:val="00EA0881"/>
    <w:rsid w:val="00EA3143"/>
    <w:rsid w:val="00EA38A3"/>
    <w:rsid w:val="00EA4853"/>
    <w:rsid w:val="00EA6360"/>
    <w:rsid w:val="00EA71B9"/>
    <w:rsid w:val="00EB082C"/>
    <w:rsid w:val="00EC00F1"/>
    <w:rsid w:val="00EC1297"/>
    <w:rsid w:val="00EC4A0E"/>
    <w:rsid w:val="00EC7114"/>
    <w:rsid w:val="00EC7544"/>
    <w:rsid w:val="00EC7F7C"/>
    <w:rsid w:val="00ED2E94"/>
    <w:rsid w:val="00ED487B"/>
    <w:rsid w:val="00ED5BB3"/>
    <w:rsid w:val="00ED6B5D"/>
    <w:rsid w:val="00ED6DAB"/>
    <w:rsid w:val="00ED74FF"/>
    <w:rsid w:val="00EE0404"/>
    <w:rsid w:val="00EE43FC"/>
    <w:rsid w:val="00EE69F8"/>
    <w:rsid w:val="00EE78AC"/>
    <w:rsid w:val="00EF46F2"/>
    <w:rsid w:val="00EF50A1"/>
    <w:rsid w:val="00EF616C"/>
    <w:rsid w:val="00F017AB"/>
    <w:rsid w:val="00F01C3E"/>
    <w:rsid w:val="00F024BC"/>
    <w:rsid w:val="00F04EC1"/>
    <w:rsid w:val="00F06743"/>
    <w:rsid w:val="00F06B15"/>
    <w:rsid w:val="00F10739"/>
    <w:rsid w:val="00F10E8F"/>
    <w:rsid w:val="00F13008"/>
    <w:rsid w:val="00F14414"/>
    <w:rsid w:val="00F17EF8"/>
    <w:rsid w:val="00F26B28"/>
    <w:rsid w:val="00F30CD8"/>
    <w:rsid w:val="00F33DFD"/>
    <w:rsid w:val="00F33E6F"/>
    <w:rsid w:val="00F358C5"/>
    <w:rsid w:val="00F370C9"/>
    <w:rsid w:val="00F372B0"/>
    <w:rsid w:val="00F373C3"/>
    <w:rsid w:val="00F37D30"/>
    <w:rsid w:val="00F40CBE"/>
    <w:rsid w:val="00F423F1"/>
    <w:rsid w:val="00F42720"/>
    <w:rsid w:val="00F42C33"/>
    <w:rsid w:val="00F43A18"/>
    <w:rsid w:val="00F45CB1"/>
    <w:rsid w:val="00F47AAC"/>
    <w:rsid w:val="00F506C3"/>
    <w:rsid w:val="00F51EBC"/>
    <w:rsid w:val="00F53789"/>
    <w:rsid w:val="00F5458E"/>
    <w:rsid w:val="00F577A6"/>
    <w:rsid w:val="00F60905"/>
    <w:rsid w:val="00F60C93"/>
    <w:rsid w:val="00F60CFF"/>
    <w:rsid w:val="00F616C7"/>
    <w:rsid w:val="00F64CFB"/>
    <w:rsid w:val="00F67FF6"/>
    <w:rsid w:val="00F700EF"/>
    <w:rsid w:val="00F7198A"/>
    <w:rsid w:val="00F73AB5"/>
    <w:rsid w:val="00F75E8E"/>
    <w:rsid w:val="00F77312"/>
    <w:rsid w:val="00F81019"/>
    <w:rsid w:val="00F81A61"/>
    <w:rsid w:val="00F82525"/>
    <w:rsid w:val="00F8451B"/>
    <w:rsid w:val="00F8600D"/>
    <w:rsid w:val="00F90C0F"/>
    <w:rsid w:val="00F90C90"/>
    <w:rsid w:val="00F927BA"/>
    <w:rsid w:val="00F938E6"/>
    <w:rsid w:val="00F97162"/>
    <w:rsid w:val="00F9792F"/>
    <w:rsid w:val="00FA02FD"/>
    <w:rsid w:val="00FA078F"/>
    <w:rsid w:val="00FA593B"/>
    <w:rsid w:val="00FB1917"/>
    <w:rsid w:val="00FB1A33"/>
    <w:rsid w:val="00FB1B56"/>
    <w:rsid w:val="00FB3441"/>
    <w:rsid w:val="00FB3F3E"/>
    <w:rsid w:val="00FB429D"/>
    <w:rsid w:val="00FB68C1"/>
    <w:rsid w:val="00FB6D9E"/>
    <w:rsid w:val="00FB7FC0"/>
    <w:rsid w:val="00FC0741"/>
    <w:rsid w:val="00FC2DD7"/>
    <w:rsid w:val="00FC43F9"/>
    <w:rsid w:val="00FC5893"/>
    <w:rsid w:val="00FC6470"/>
    <w:rsid w:val="00FC7794"/>
    <w:rsid w:val="00FD19A4"/>
    <w:rsid w:val="00FD46E1"/>
    <w:rsid w:val="00FD55D0"/>
    <w:rsid w:val="00FD700D"/>
    <w:rsid w:val="00FD72EE"/>
    <w:rsid w:val="00FE2DFD"/>
    <w:rsid w:val="00FE3021"/>
    <w:rsid w:val="00FE338F"/>
    <w:rsid w:val="00FE34E3"/>
    <w:rsid w:val="00FE43B1"/>
    <w:rsid w:val="00FE4891"/>
    <w:rsid w:val="00FF1A17"/>
    <w:rsid w:val="00FF28DD"/>
    <w:rsid w:val="00FF32F1"/>
    <w:rsid w:val="00FF4E54"/>
    <w:rsid w:val="00FF56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7E"/>
    <w:rPr>
      <w:rFonts w:ascii="Times New Roman" w:hAnsi="Times New Roman"/>
      <w:sz w:val="24"/>
      <w:szCs w:val="24"/>
    </w:rPr>
  </w:style>
  <w:style w:type="paragraph" w:styleId="Titre1">
    <w:name w:val="heading 1"/>
    <w:basedOn w:val="Normal"/>
    <w:link w:val="Titre1Car"/>
    <w:uiPriority w:val="9"/>
    <w:qFormat/>
    <w:locked/>
    <w:rsid w:val="00D42CD4"/>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3FB"/>
    <w:pPr>
      <w:ind w:left="720"/>
    </w:pPr>
  </w:style>
  <w:style w:type="character" w:styleId="lev">
    <w:name w:val="Strong"/>
    <w:basedOn w:val="Policepardfaut"/>
    <w:uiPriority w:val="22"/>
    <w:qFormat/>
    <w:rsid w:val="004E535C"/>
    <w:rPr>
      <w:b/>
      <w:bCs/>
    </w:rPr>
  </w:style>
  <w:style w:type="paragraph" w:styleId="Textedebulles">
    <w:name w:val="Balloon Text"/>
    <w:basedOn w:val="Normal"/>
    <w:link w:val="TextedebullesCar"/>
    <w:uiPriority w:val="99"/>
    <w:semiHidden/>
    <w:rsid w:val="0085407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711F7"/>
    <w:rPr>
      <w:rFonts w:ascii="Times New Roman" w:hAnsi="Times New Roman" w:cs="Times New Roman"/>
      <w:sz w:val="2"/>
      <w:szCs w:val="2"/>
    </w:rPr>
  </w:style>
  <w:style w:type="paragraph" w:styleId="NormalWeb">
    <w:name w:val="Normal (Web)"/>
    <w:basedOn w:val="Normal"/>
    <w:uiPriority w:val="99"/>
    <w:unhideWhenUsed/>
    <w:rsid w:val="00F37D30"/>
    <w:pPr>
      <w:spacing w:before="100" w:beforeAutospacing="1" w:after="100" w:afterAutospacing="1"/>
    </w:pPr>
  </w:style>
  <w:style w:type="paragraph" w:styleId="Textebrut">
    <w:name w:val="Plain Text"/>
    <w:basedOn w:val="Normal"/>
    <w:link w:val="TextebrutCar"/>
    <w:uiPriority w:val="99"/>
    <w:unhideWhenUsed/>
    <w:rsid w:val="004E252D"/>
    <w:rPr>
      <w:rFonts w:ascii="Consolas" w:hAnsi="Consolas"/>
      <w:sz w:val="21"/>
      <w:szCs w:val="21"/>
      <w:lang w:eastAsia="en-US"/>
    </w:rPr>
  </w:style>
  <w:style w:type="character" w:customStyle="1" w:styleId="TextebrutCar">
    <w:name w:val="Texte brut Car"/>
    <w:basedOn w:val="Policepardfaut"/>
    <w:link w:val="Textebrut"/>
    <w:uiPriority w:val="99"/>
    <w:rsid w:val="004E252D"/>
    <w:rPr>
      <w:rFonts w:ascii="Consolas" w:eastAsia="Calibri" w:hAnsi="Consolas" w:cs="Times New Roman"/>
      <w:sz w:val="21"/>
      <w:szCs w:val="21"/>
      <w:lang w:eastAsia="en-US"/>
    </w:rPr>
  </w:style>
  <w:style w:type="paragraph" w:customStyle="1" w:styleId="CarCharChar1CarCarCarCarCarCarCarCarCarCar1CarCarCarCarCar">
    <w:name w:val="Car Char Char1 Car Car Car Car Car Car Car Car Car Car1 Car Car Car Car Car"/>
    <w:basedOn w:val="Normal"/>
    <w:rsid w:val="00273325"/>
    <w:pPr>
      <w:spacing w:after="160" w:line="240" w:lineRule="exact"/>
    </w:pPr>
    <w:rPr>
      <w:rFonts w:ascii="Arial" w:eastAsia="Times New Roman" w:hAnsi="Arial"/>
      <w:sz w:val="20"/>
      <w:szCs w:val="20"/>
      <w:lang w:val="en-US" w:eastAsia="en-US"/>
    </w:rPr>
  </w:style>
  <w:style w:type="paragraph" w:customStyle="1" w:styleId="CarCharChar1CarCarCarCarCarCarCarCarCarCar1CarCarCarCarCar1">
    <w:name w:val="Car Char Char1 Car Car Car Car Car Car Car Car Car Car1 Car Car Car Car Car1"/>
    <w:basedOn w:val="Normal"/>
    <w:rsid w:val="005D2FFA"/>
    <w:pPr>
      <w:spacing w:after="160" w:line="240" w:lineRule="exact"/>
    </w:pPr>
    <w:rPr>
      <w:rFonts w:ascii="Arial" w:eastAsia="Times New Roman" w:hAnsi="Arial"/>
      <w:sz w:val="20"/>
      <w:szCs w:val="20"/>
      <w:lang w:val="en-US" w:eastAsia="en-US"/>
    </w:rPr>
  </w:style>
  <w:style w:type="character" w:styleId="Lienhypertexte">
    <w:name w:val="Hyperlink"/>
    <w:basedOn w:val="Policepardfaut"/>
    <w:uiPriority w:val="99"/>
    <w:unhideWhenUsed/>
    <w:rsid w:val="0056340F"/>
    <w:rPr>
      <w:color w:val="0000FF"/>
      <w:u w:val="single"/>
    </w:rPr>
  </w:style>
  <w:style w:type="character" w:styleId="Accentuation">
    <w:name w:val="Emphasis"/>
    <w:basedOn w:val="Policepardfaut"/>
    <w:uiPriority w:val="20"/>
    <w:qFormat/>
    <w:locked/>
    <w:rsid w:val="004A1727"/>
    <w:rPr>
      <w:i/>
      <w:iCs/>
    </w:rPr>
  </w:style>
  <w:style w:type="character" w:customStyle="1" w:styleId="apple-style-span">
    <w:name w:val="apple-style-span"/>
    <w:basedOn w:val="Policepardfaut"/>
    <w:rsid w:val="0023650C"/>
  </w:style>
  <w:style w:type="character" w:customStyle="1" w:styleId="sac">
    <w:name w:val="sac"/>
    <w:basedOn w:val="Policepardfaut"/>
    <w:rsid w:val="000432AD"/>
    <w:rPr>
      <w:color w:val="008000"/>
      <w:u w:val="single"/>
    </w:rPr>
  </w:style>
  <w:style w:type="paragraph" w:customStyle="1" w:styleId="s5">
    <w:name w:val="s5"/>
    <w:basedOn w:val="Normal"/>
    <w:rsid w:val="000C0640"/>
    <w:pPr>
      <w:spacing w:before="100" w:beforeAutospacing="1" w:after="100" w:afterAutospacing="1"/>
    </w:pPr>
  </w:style>
  <w:style w:type="character" w:customStyle="1" w:styleId="bumpedfont15">
    <w:name w:val="bumpedfont15"/>
    <w:basedOn w:val="Policepardfaut"/>
    <w:rsid w:val="000C0640"/>
  </w:style>
  <w:style w:type="paragraph" w:customStyle="1" w:styleId="ef63d9c4-a0b2-4722-aade-96a52da0d5bc">
    <w:name w:val="ef63d9c4-a0b2-4722-aade-96a52da0d5bc"/>
    <w:basedOn w:val="Normal"/>
    <w:rsid w:val="00172881"/>
    <w:pPr>
      <w:spacing w:before="100" w:beforeAutospacing="1" w:after="100" w:afterAutospacing="1"/>
    </w:pPr>
    <w:rPr>
      <w:rFonts w:eastAsiaTheme="minorHAnsi"/>
    </w:rPr>
  </w:style>
  <w:style w:type="paragraph" w:customStyle="1" w:styleId="s2">
    <w:name w:val="s2"/>
    <w:basedOn w:val="Normal"/>
    <w:rsid w:val="0068768D"/>
    <w:pPr>
      <w:spacing w:before="100" w:beforeAutospacing="1" w:after="100" w:afterAutospacing="1"/>
    </w:pPr>
    <w:rPr>
      <w:rFonts w:eastAsiaTheme="minorHAnsi"/>
    </w:rPr>
  </w:style>
  <w:style w:type="paragraph" w:customStyle="1" w:styleId="s46">
    <w:name w:val="s46"/>
    <w:basedOn w:val="Normal"/>
    <w:rsid w:val="009F5F26"/>
    <w:pPr>
      <w:spacing w:before="100" w:beforeAutospacing="1" w:after="100" w:afterAutospacing="1"/>
    </w:pPr>
    <w:rPr>
      <w:rFonts w:eastAsiaTheme="minorHAnsi"/>
    </w:rPr>
  </w:style>
  <w:style w:type="paragraph" w:customStyle="1" w:styleId="s3">
    <w:name w:val="s3"/>
    <w:basedOn w:val="Normal"/>
    <w:rsid w:val="009F5F26"/>
    <w:pPr>
      <w:spacing w:before="100" w:beforeAutospacing="1" w:after="100" w:afterAutospacing="1"/>
    </w:pPr>
    <w:rPr>
      <w:rFonts w:eastAsiaTheme="minorHAnsi"/>
    </w:rPr>
  </w:style>
  <w:style w:type="character" w:customStyle="1" w:styleId="s19">
    <w:name w:val="s19"/>
    <w:basedOn w:val="Policepardfaut"/>
    <w:rsid w:val="009F5F26"/>
  </w:style>
  <w:style w:type="character" w:customStyle="1" w:styleId="s8">
    <w:name w:val="s8"/>
    <w:basedOn w:val="Policepardfaut"/>
    <w:rsid w:val="009F5F26"/>
  </w:style>
  <w:style w:type="character" w:customStyle="1" w:styleId="s4">
    <w:name w:val="s4"/>
    <w:basedOn w:val="Policepardfaut"/>
    <w:rsid w:val="009F5F26"/>
  </w:style>
  <w:style w:type="character" w:customStyle="1" w:styleId="s21">
    <w:name w:val="s21"/>
    <w:basedOn w:val="Policepardfaut"/>
    <w:rsid w:val="009F5F26"/>
  </w:style>
  <w:style w:type="character" w:customStyle="1" w:styleId="s48">
    <w:name w:val="s48"/>
    <w:basedOn w:val="Policepardfaut"/>
    <w:rsid w:val="009F5F26"/>
  </w:style>
  <w:style w:type="character" w:customStyle="1" w:styleId="s49">
    <w:name w:val="s49"/>
    <w:basedOn w:val="Policepardfaut"/>
    <w:rsid w:val="009F5F26"/>
  </w:style>
  <w:style w:type="paragraph" w:customStyle="1" w:styleId="D">
    <w:name w:val="D"/>
    <w:basedOn w:val="Normal"/>
    <w:rsid w:val="00F938E6"/>
    <w:rPr>
      <w:rFonts w:eastAsia="Times New Roman"/>
      <w:lang w:val="en-US"/>
    </w:rPr>
  </w:style>
  <w:style w:type="paragraph" w:customStyle="1" w:styleId="Corps">
    <w:name w:val="Corps"/>
    <w:basedOn w:val="Normal"/>
    <w:rsid w:val="009D3192"/>
    <w:pPr>
      <w:spacing w:after="200" w:line="276" w:lineRule="auto"/>
    </w:pPr>
    <w:rPr>
      <w:rFonts w:ascii="Calibri" w:eastAsiaTheme="minorHAnsi" w:hAnsi="Calibri" w:cs="Calibri"/>
      <w:color w:val="000000"/>
      <w:sz w:val="22"/>
      <w:szCs w:val="22"/>
    </w:rPr>
  </w:style>
  <w:style w:type="numbering" w:customStyle="1" w:styleId="List0">
    <w:name w:val="List 0"/>
    <w:rsid w:val="009D3192"/>
    <w:pPr>
      <w:numPr>
        <w:numId w:val="2"/>
      </w:numPr>
    </w:pPr>
  </w:style>
  <w:style w:type="paragraph" w:customStyle="1" w:styleId="Default">
    <w:name w:val="Default"/>
    <w:basedOn w:val="Normal"/>
    <w:rsid w:val="00DB22BF"/>
    <w:pPr>
      <w:autoSpaceDE w:val="0"/>
      <w:autoSpaceDN w:val="0"/>
    </w:pPr>
    <w:rPr>
      <w:rFonts w:ascii="Calibri" w:eastAsiaTheme="minorHAnsi" w:hAnsi="Calibri" w:cs="Calibri"/>
      <w:color w:val="000000"/>
    </w:rPr>
  </w:style>
  <w:style w:type="paragraph" w:customStyle="1" w:styleId="xmsolistparagraph">
    <w:name w:val="x_msolistparagraph"/>
    <w:basedOn w:val="Normal"/>
    <w:uiPriority w:val="99"/>
    <w:rsid w:val="00432928"/>
    <w:pPr>
      <w:spacing w:before="100" w:beforeAutospacing="1" w:after="100" w:afterAutospacing="1"/>
    </w:pPr>
    <w:rPr>
      <w:rFonts w:eastAsia="Times New Roman"/>
    </w:rPr>
  </w:style>
  <w:style w:type="paragraph" w:customStyle="1" w:styleId="xmsonormal">
    <w:name w:val="x_msonormal"/>
    <w:basedOn w:val="Normal"/>
    <w:uiPriority w:val="99"/>
    <w:rsid w:val="00432928"/>
    <w:pPr>
      <w:spacing w:before="100" w:beforeAutospacing="1" w:after="100" w:afterAutospacing="1"/>
    </w:pPr>
    <w:rPr>
      <w:rFonts w:eastAsia="Times New Roman"/>
    </w:rPr>
  </w:style>
  <w:style w:type="paragraph" w:customStyle="1" w:styleId="msolistparagraph0">
    <w:name w:val="msolistparagraph"/>
    <w:basedOn w:val="Normal"/>
    <w:uiPriority w:val="99"/>
    <w:rsid w:val="00FF56FD"/>
    <w:pPr>
      <w:ind w:left="720"/>
    </w:pPr>
    <w:rPr>
      <w:rFonts w:ascii="Calibri" w:eastAsia="Times New Roman" w:hAnsi="Calibri"/>
      <w:sz w:val="22"/>
      <w:szCs w:val="22"/>
    </w:rPr>
  </w:style>
  <w:style w:type="paragraph" w:styleId="Corpsdetexte3">
    <w:name w:val="Body Text 3"/>
    <w:basedOn w:val="Normal"/>
    <w:link w:val="Corpsdetexte3Car"/>
    <w:uiPriority w:val="99"/>
    <w:rsid w:val="009A36F6"/>
    <w:pPr>
      <w:jc w:val="both"/>
    </w:pPr>
    <w:rPr>
      <w:rFonts w:ascii="Tahoma" w:eastAsiaTheme="minorEastAsia" w:hAnsi="Tahoma" w:cs="Tahoma"/>
      <w:sz w:val="22"/>
      <w:szCs w:val="22"/>
    </w:rPr>
  </w:style>
  <w:style w:type="character" w:customStyle="1" w:styleId="Corpsdetexte3Car">
    <w:name w:val="Corps de texte 3 Car"/>
    <w:basedOn w:val="Policepardfaut"/>
    <w:link w:val="Corpsdetexte3"/>
    <w:uiPriority w:val="99"/>
    <w:rsid w:val="009A36F6"/>
    <w:rPr>
      <w:rFonts w:ascii="Tahoma" w:eastAsiaTheme="minorEastAsia" w:hAnsi="Tahoma" w:cs="Tahoma"/>
      <w:sz w:val="22"/>
      <w:szCs w:val="22"/>
    </w:rPr>
  </w:style>
  <w:style w:type="paragraph" w:customStyle="1" w:styleId="48fb6067-1b60-4fd4-9821-12c61eb1bc76">
    <w:name w:val="48fb6067-1b60-4fd4-9821-12c61eb1bc76"/>
    <w:basedOn w:val="Normal"/>
    <w:rsid w:val="0096202E"/>
    <w:rPr>
      <w:rFonts w:eastAsiaTheme="minorHAnsi"/>
    </w:rPr>
  </w:style>
  <w:style w:type="character" w:customStyle="1" w:styleId="Titre1Car">
    <w:name w:val="Titre 1 Car"/>
    <w:basedOn w:val="Policepardfaut"/>
    <w:link w:val="Titre1"/>
    <w:uiPriority w:val="9"/>
    <w:rsid w:val="00D42CD4"/>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0010329">
      <w:bodyDiv w:val="1"/>
      <w:marLeft w:val="0"/>
      <w:marRight w:val="0"/>
      <w:marTop w:val="0"/>
      <w:marBottom w:val="0"/>
      <w:divBdr>
        <w:top w:val="none" w:sz="0" w:space="0" w:color="auto"/>
        <w:left w:val="none" w:sz="0" w:space="0" w:color="auto"/>
        <w:bottom w:val="none" w:sz="0" w:space="0" w:color="auto"/>
        <w:right w:val="none" w:sz="0" w:space="0" w:color="auto"/>
      </w:divBdr>
    </w:div>
    <w:div w:id="22481902">
      <w:bodyDiv w:val="1"/>
      <w:marLeft w:val="0"/>
      <w:marRight w:val="0"/>
      <w:marTop w:val="0"/>
      <w:marBottom w:val="0"/>
      <w:divBdr>
        <w:top w:val="none" w:sz="0" w:space="0" w:color="auto"/>
        <w:left w:val="none" w:sz="0" w:space="0" w:color="auto"/>
        <w:bottom w:val="none" w:sz="0" w:space="0" w:color="auto"/>
        <w:right w:val="none" w:sz="0" w:space="0" w:color="auto"/>
      </w:divBdr>
    </w:div>
    <w:div w:id="22831381">
      <w:bodyDiv w:val="1"/>
      <w:marLeft w:val="0"/>
      <w:marRight w:val="0"/>
      <w:marTop w:val="0"/>
      <w:marBottom w:val="0"/>
      <w:divBdr>
        <w:top w:val="none" w:sz="0" w:space="0" w:color="auto"/>
        <w:left w:val="none" w:sz="0" w:space="0" w:color="auto"/>
        <w:bottom w:val="none" w:sz="0" w:space="0" w:color="auto"/>
        <w:right w:val="none" w:sz="0" w:space="0" w:color="auto"/>
      </w:divBdr>
    </w:div>
    <w:div w:id="23331690">
      <w:bodyDiv w:val="1"/>
      <w:marLeft w:val="0"/>
      <w:marRight w:val="0"/>
      <w:marTop w:val="0"/>
      <w:marBottom w:val="0"/>
      <w:divBdr>
        <w:top w:val="none" w:sz="0" w:space="0" w:color="auto"/>
        <w:left w:val="none" w:sz="0" w:space="0" w:color="auto"/>
        <w:bottom w:val="none" w:sz="0" w:space="0" w:color="auto"/>
        <w:right w:val="none" w:sz="0" w:space="0" w:color="auto"/>
      </w:divBdr>
    </w:div>
    <w:div w:id="25523487">
      <w:bodyDiv w:val="1"/>
      <w:marLeft w:val="0"/>
      <w:marRight w:val="0"/>
      <w:marTop w:val="0"/>
      <w:marBottom w:val="0"/>
      <w:divBdr>
        <w:top w:val="none" w:sz="0" w:space="0" w:color="auto"/>
        <w:left w:val="none" w:sz="0" w:space="0" w:color="auto"/>
        <w:bottom w:val="none" w:sz="0" w:space="0" w:color="auto"/>
        <w:right w:val="none" w:sz="0" w:space="0" w:color="auto"/>
      </w:divBdr>
    </w:div>
    <w:div w:id="38556564">
      <w:bodyDiv w:val="1"/>
      <w:marLeft w:val="0"/>
      <w:marRight w:val="0"/>
      <w:marTop w:val="0"/>
      <w:marBottom w:val="0"/>
      <w:divBdr>
        <w:top w:val="none" w:sz="0" w:space="0" w:color="auto"/>
        <w:left w:val="none" w:sz="0" w:space="0" w:color="auto"/>
        <w:bottom w:val="none" w:sz="0" w:space="0" w:color="auto"/>
        <w:right w:val="none" w:sz="0" w:space="0" w:color="auto"/>
      </w:divBdr>
    </w:div>
    <w:div w:id="47608086">
      <w:bodyDiv w:val="1"/>
      <w:marLeft w:val="0"/>
      <w:marRight w:val="0"/>
      <w:marTop w:val="0"/>
      <w:marBottom w:val="0"/>
      <w:divBdr>
        <w:top w:val="none" w:sz="0" w:space="0" w:color="auto"/>
        <w:left w:val="none" w:sz="0" w:space="0" w:color="auto"/>
        <w:bottom w:val="none" w:sz="0" w:space="0" w:color="auto"/>
        <w:right w:val="none" w:sz="0" w:space="0" w:color="auto"/>
      </w:divBdr>
    </w:div>
    <w:div w:id="50613943">
      <w:bodyDiv w:val="1"/>
      <w:marLeft w:val="0"/>
      <w:marRight w:val="0"/>
      <w:marTop w:val="0"/>
      <w:marBottom w:val="0"/>
      <w:divBdr>
        <w:top w:val="none" w:sz="0" w:space="0" w:color="auto"/>
        <w:left w:val="none" w:sz="0" w:space="0" w:color="auto"/>
        <w:bottom w:val="none" w:sz="0" w:space="0" w:color="auto"/>
        <w:right w:val="none" w:sz="0" w:space="0" w:color="auto"/>
      </w:divBdr>
    </w:div>
    <w:div w:id="54553352">
      <w:bodyDiv w:val="1"/>
      <w:marLeft w:val="0"/>
      <w:marRight w:val="0"/>
      <w:marTop w:val="0"/>
      <w:marBottom w:val="0"/>
      <w:divBdr>
        <w:top w:val="none" w:sz="0" w:space="0" w:color="auto"/>
        <w:left w:val="none" w:sz="0" w:space="0" w:color="auto"/>
        <w:bottom w:val="none" w:sz="0" w:space="0" w:color="auto"/>
        <w:right w:val="none" w:sz="0" w:space="0" w:color="auto"/>
      </w:divBdr>
    </w:div>
    <w:div w:id="60910260">
      <w:bodyDiv w:val="1"/>
      <w:marLeft w:val="0"/>
      <w:marRight w:val="0"/>
      <w:marTop w:val="0"/>
      <w:marBottom w:val="0"/>
      <w:divBdr>
        <w:top w:val="none" w:sz="0" w:space="0" w:color="auto"/>
        <w:left w:val="none" w:sz="0" w:space="0" w:color="auto"/>
        <w:bottom w:val="none" w:sz="0" w:space="0" w:color="auto"/>
        <w:right w:val="none" w:sz="0" w:space="0" w:color="auto"/>
      </w:divBdr>
    </w:div>
    <w:div w:id="74212497">
      <w:bodyDiv w:val="1"/>
      <w:marLeft w:val="0"/>
      <w:marRight w:val="0"/>
      <w:marTop w:val="0"/>
      <w:marBottom w:val="0"/>
      <w:divBdr>
        <w:top w:val="none" w:sz="0" w:space="0" w:color="auto"/>
        <w:left w:val="none" w:sz="0" w:space="0" w:color="auto"/>
        <w:bottom w:val="none" w:sz="0" w:space="0" w:color="auto"/>
        <w:right w:val="none" w:sz="0" w:space="0" w:color="auto"/>
      </w:divBdr>
    </w:div>
    <w:div w:id="78213145">
      <w:bodyDiv w:val="1"/>
      <w:marLeft w:val="0"/>
      <w:marRight w:val="0"/>
      <w:marTop w:val="0"/>
      <w:marBottom w:val="0"/>
      <w:divBdr>
        <w:top w:val="none" w:sz="0" w:space="0" w:color="auto"/>
        <w:left w:val="none" w:sz="0" w:space="0" w:color="auto"/>
        <w:bottom w:val="none" w:sz="0" w:space="0" w:color="auto"/>
        <w:right w:val="none" w:sz="0" w:space="0" w:color="auto"/>
      </w:divBdr>
    </w:div>
    <w:div w:id="78406860">
      <w:bodyDiv w:val="1"/>
      <w:marLeft w:val="0"/>
      <w:marRight w:val="0"/>
      <w:marTop w:val="0"/>
      <w:marBottom w:val="0"/>
      <w:divBdr>
        <w:top w:val="none" w:sz="0" w:space="0" w:color="auto"/>
        <w:left w:val="none" w:sz="0" w:space="0" w:color="auto"/>
        <w:bottom w:val="none" w:sz="0" w:space="0" w:color="auto"/>
        <w:right w:val="none" w:sz="0" w:space="0" w:color="auto"/>
      </w:divBdr>
    </w:div>
    <w:div w:id="80763906">
      <w:bodyDiv w:val="1"/>
      <w:marLeft w:val="0"/>
      <w:marRight w:val="0"/>
      <w:marTop w:val="0"/>
      <w:marBottom w:val="0"/>
      <w:divBdr>
        <w:top w:val="none" w:sz="0" w:space="0" w:color="auto"/>
        <w:left w:val="none" w:sz="0" w:space="0" w:color="auto"/>
        <w:bottom w:val="none" w:sz="0" w:space="0" w:color="auto"/>
        <w:right w:val="none" w:sz="0" w:space="0" w:color="auto"/>
      </w:divBdr>
    </w:div>
    <w:div w:id="86580147">
      <w:bodyDiv w:val="1"/>
      <w:marLeft w:val="0"/>
      <w:marRight w:val="0"/>
      <w:marTop w:val="0"/>
      <w:marBottom w:val="0"/>
      <w:divBdr>
        <w:top w:val="none" w:sz="0" w:space="0" w:color="auto"/>
        <w:left w:val="none" w:sz="0" w:space="0" w:color="auto"/>
        <w:bottom w:val="none" w:sz="0" w:space="0" w:color="auto"/>
        <w:right w:val="none" w:sz="0" w:space="0" w:color="auto"/>
      </w:divBdr>
    </w:div>
    <w:div w:id="89014581">
      <w:bodyDiv w:val="1"/>
      <w:marLeft w:val="0"/>
      <w:marRight w:val="0"/>
      <w:marTop w:val="0"/>
      <w:marBottom w:val="0"/>
      <w:divBdr>
        <w:top w:val="none" w:sz="0" w:space="0" w:color="auto"/>
        <w:left w:val="none" w:sz="0" w:space="0" w:color="auto"/>
        <w:bottom w:val="none" w:sz="0" w:space="0" w:color="auto"/>
        <w:right w:val="none" w:sz="0" w:space="0" w:color="auto"/>
      </w:divBdr>
    </w:div>
    <w:div w:id="90126733">
      <w:bodyDiv w:val="1"/>
      <w:marLeft w:val="0"/>
      <w:marRight w:val="0"/>
      <w:marTop w:val="0"/>
      <w:marBottom w:val="0"/>
      <w:divBdr>
        <w:top w:val="none" w:sz="0" w:space="0" w:color="auto"/>
        <w:left w:val="none" w:sz="0" w:space="0" w:color="auto"/>
        <w:bottom w:val="none" w:sz="0" w:space="0" w:color="auto"/>
        <w:right w:val="none" w:sz="0" w:space="0" w:color="auto"/>
      </w:divBdr>
    </w:div>
    <w:div w:id="90980913">
      <w:bodyDiv w:val="1"/>
      <w:marLeft w:val="0"/>
      <w:marRight w:val="0"/>
      <w:marTop w:val="0"/>
      <w:marBottom w:val="0"/>
      <w:divBdr>
        <w:top w:val="none" w:sz="0" w:space="0" w:color="auto"/>
        <w:left w:val="none" w:sz="0" w:space="0" w:color="auto"/>
        <w:bottom w:val="none" w:sz="0" w:space="0" w:color="auto"/>
        <w:right w:val="none" w:sz="0" w:space="0" w:color="auto"/>
      </w:divBdr>
    </w:div>
    <w:div w:id="94912517">
      <w:bodyDiv w:val="1"/>
      <w:marLeft w:val="0"/>
      <w:marRight w:val="0"/>
      <w:marTop w:val="0"/>
      <w:marBottom w:val="0"/>
      <w:divBdr>
        <w:top w:val="none" w:sz="0" w:space="0" w:color="auto"/>
        <w:left w:val="none" w:sz="0" w:space="0" w:color="auto"/>
        <w:bottom w:val="none" w:sz="0" w:space="0" w:color="auto"/>
        <w:right w:val="none" w:sz="0" w:space="0" w:color="auto"/>
      </w:divBdr>
    </w:div>
    <w:div w:id="95029325">
      <w:bodyDiv w:val="1"/>
      <w:marLeft w:val="0"/>
      <w:marRight w:val="0"/>
      <w:marTop w:val="0"/>
      <w:marBottom w:val="0"/>
      <w:divBdr>
        <w:top w:val="none" w:sz="0" w:space="0" w:color="auto"/>
        <w:left w:val="none" w:sz="0" w:space="0" w:color="auto"/>
        <w:bottom w:val="none" w:sz="0" w:space="0" w:color="auto"/>
        <w:right w:val="none" w:sz="0" w:space="0" w:color="auto"/>
      </w:divBdr>
    </w:div>
    <w:div w:id="96829286">
      <w:bodyDiv w:val="1"/>
      <w:marLeft w:val="0"/>
      <w:marRight w:val="0"/>
      <w:marTop w:val="0"/>
      <w:marBottom w:val="0"/>
      <w:divBdr>
        <w:top w:val="none" w:sz="0" w:space="0" w:color="auto"/>
        <w:left w:val="none" w:sz="0" w:space="0" w:color="auto"/>
        <w:bottom w:val="none" w:sz="0" w:space="0" w:color="auto"/>
        <w:right w:val="none" w:sz="0" w:space="0" w:color="auto"/>
      </w:divBdr>
    </w:div>
    <w:div w:id="116878659">
      <w:bodyDiv w:val="1"/>
      <w:marLeft w:val="0"/>
      <w:marRight w:val="0"/>
      <w:marTop w:val="0"/>
      <w:marBottom w:val="0"/>
      <w:divBdr>
        <w:top w:val="none" w:sz="0" w:space="0" w:color="auto"/>
        <w:left w:val="none" w:sz="0" w:space="0" w:color="auto"/>
        <w:bottom w:val="none" w:sz="0" w:space="0" w:color="auto"/>
        <w:right w:val="none" w:sz="0" w:space="0" w:color="auto"/>
      </w:divBdr>
    </w:div>
    <w:div w:id="121506208">
      <w:bodyDiv w:val="1"/>
      <w:marLeft w:val="0"/>
      <w:marRight w:val="0"/>
      <w:marTop w:val="0"/>
      <w:marBottom w:val="0"/>
      <w:divBdr>
        <w:top w:val="none" w:sz="0" w:space="0" w:color="auto"/>
        <w:left w:val="none" w:sz="0" w:space="0" w:color="auto"/>
        <w:bottom w:val="none" w:sz="0" w:space="0" w:color="auto"/>
        <w:right w:val="none" w:sz="0" w:space="0" w:color="auto"/>
      </w:divBdr>
    </w:div>
    <w:div w:id="124399740">
      <w:bodyDiv w:val="1"/>
      <w:marLeft w:val="0"/>
      <w:marRight w:val="0"/>
      <w:marTop w:val="0"/>
      <w:marBottom w:val="0"/>
      <w:divBdr>
        <w:top w:val="none" w:sz="0" w:space="0" w:color="auto"/>
        <w:left w:val="none" w:sz="0" w:space="0" w:color="auto"/>
        <w:bottom w:val="none" w:sz="0" w:space="0" w:color="auto"/>
        <w:right w:val="none" w:sz="0" w:space="0" w:color="auto"/>
      </w:divBdr>
    </w:div>
    <w:div w:id="129056927">
      <w:bodyDiv w:val="1"/>
      <w:marLeft w:val="0"/>
      <w:marRight w:val="0"/>
      <w:marTop w:val="0"/>
      <w:marBottom w:val="0"/>
      <w:divBdr>
        <w:top w:val="none" w:sz="0" w:space="0" w:color="auto"/>
        <w:left w:val="none" w:sz="0" w:space="0" w:color="auto"/>
        <w:bottom w:val="none" w:sz="0" w:space="0" w:color="auto"/>
        <w:right w:val="none" w:sz="0" w:space="0" w:color="auto"/>
      </w:divBdr>
    </w:div>
    <w:div w:id="132333470">
      <w:bodyDiv w:val="1"/>
      <w:marLeft w:val="0"/>
      <w:marRight w:val="0"/>
      <w:marTop w:val="0"/>
      <w:marBottom w:val="0"/>
      <w:divBdr>
        <w:top w:val="none" w:sz="0" w:space="0" w:color="auto"/>
        <w:left w:val="none" w:sz="0" w:space="0" w:color="auto"/>
        <w:bottom w:val="none" w:sz="0" w:space="0" w:color="auto"/>
        <w:right w:val="none" w:sz="0" w:space="0" w:color="auto"/>
      </w:divBdr>
    </w:div>
    <w:div w:id="133528850">
      <w:bodyDiv w:val="1"/>
      <w:marLeft w:val="0"/>
      <w:marRight w:val="0"/>
      <w:marTop w:val="0"/>
      <w:marBottom w:val="0"/>
      <w:divBdr>
        <w:top w:val="none" w:sz="0" w:space="0" w:color="auto"/>
        <w:left w:val="none" w:sz="0" w:space="0" w:color="auto"/>
        <w:bottom w:val="none" w:sz="0" w:space="0" w:color="auto"/>
        <w:right w:val="none" w:sz="0" w:space="0" w:color="auto"/>
      </w:divBdr>
    </w:div>
    <w:div w:id="144515850">
      <w:bodyDiv w:val="1"/>
      <w:marLeft w:val="0"/>
      <w:marRight w:val="0"/>
      <w:marTop w:val="0"/>
      <w:marBottom w:val="0"/>
      <w:divBdr>
        <w:top w:val="none" w:sz="0" w:space="0" w:color="auto"/>
        <w:left w:val="none" w:sz="0" w:space="0" w:color="auto"/>
        <w:bottom w:val="none" w:sz="0" w:space="0" w:color="auto"/>
        <w:right w:val="none" w:sz="0" w:space="0" w:color="auto"/>
      </w:divBdr>
    </w:div>
    <w:div w:id="149058526">
      <w:bodyDiv w:val="1"/>
      <w:marLeft w:val="0"/>
      <w:marRight w:val="0"/>
      <w:marTop w:val="0"/>
      <w:marBottom w:val="0"/>
      <w:divBdr>
        <w:top w:val="none" w:sz="0" w:space="0" w:color="auto"/>
        <w:left w:val="none" w:sz="0" w:space="0" w:color="auto"/>
        <w:bottom w:val="none" w:sz="0" w:space="0" w:color="auto"/>
        <w:right w:val="none" w:sz="0" w:space="0" w:color="auto"/>
      </w:divBdr>
    </w:div>
    <w:div w:id="156502673">
      <w:bodyDiv w:val="1"/>
      <w:marLeft w:val="0"/>
      <w:marRight w:val="0"/>
      <w:marTop w:val="0"/>
      <w:marBottom w:val="0"/>
      <w:divBdr>
        <w:top w:val="none" w:sz="0" w:space="0" w:color="auto"/>
        <w:left w:val="none" w:sz="0" w:space="0" w:color="auto"/>
        <w:bottom w:val="none" w:sz="0" w:space="0" w:color="auto"/>
        <w:right w:val="none" w:sz="0" w:space="0" w:color="auto"/>
      </w:divBdr>
    </w:div>
    <w:div w:id="160585182">
      <w:bodyDiv w:val="1"/>
      <w:marLeft w:val="0"/>
      <w:marRight w:val="0"/>
      <w:marTop w:val="0"/>
      <w:marBottom w:val="0"/>
      <w:divBdr>
        <w:top w:val="none" w:sz="0" w:space="0" w:color="auto"/>
        <w:left w:val="none" w:sz="0" w:space="0" w:color="auto"/>
        <w:bottom w:val="none" w:sz="0" w:space="0" w:color="auto"/>
        <w:right w:val="none" w:sz="0" w:space="0" w:color="auto"/>
      </w:divBdr>
    </w:div>
    <w:div w:id="163085030">
      <w:bodyDiv w:val="1"/>
      <w:marLeft w:val="0"/>
      <w:marRight w:val="0"/>
      <w:marTop w:val="0"/>
      <w:marBottom w:val="0"/>
      <w:divBdr>
        <w:top w:val="none" w:sz="0" w:space="0" w:color="auto"/>
        <w:left w:val="none" w:sz="0" w:space="0" w:color="auto"/>
        <w:bottom w:val="none" w:sz="0" w:space="0" w:color="auto"/>
        <w:right w:val="none" w:sz="0" w:space="0" w:color="auto"/>
      </w:divBdr>
    </w:div>
    <w:div w:id="166135953">
      <w:bodyDiv w:val="1"/>
      <w:marLeft w:val="0"/>
      <w:marRight w:val="0"/>
      <w:marTop w:val="0"/>
      <w:marBottom w:val="0"/>
      <w:divBdr>
        <w:top w:val="none" w:sz="0" w:space="0" w:color="auto"/>
        <w:left w:val="none" w:sz="0" w:space="0" w:color="auto"/>
        <w:bottom w:val="none" w:sz="0" w:space="0" w:color="auto"/>
        <w:right w:val="none" w:sz="0" w:space="0" w:color="auto"/>
      </w:divBdr>
    </w:div>
    <w:div w:id="168255430">
      <w:bodyDiv w:val="1"/>
      <w:marLeft w:val="0"/>
      <w:marRight w:val="0"/>
      <w:marTop w:val="0"/>
      <w:marBottom w:val="0"/>
      <w:divBdr>
        <w:top w:val="none" w:sz="0" w:space="0" w:color="auto"/>
        <w:left w:val="none" w:sz="0" w:space="0" w:color="auto"/>
        <w:bottom w:val="none" w:sz="0" w:space="0" w:color="auto"/>
        <w:right w:val="none" w:sz="0" w:space="0" w:color="auto"/>
      </w:divBdr>
    </w:div>
    <w:div w:id="172846163">
      <w:bodyDiv w:val="1"/>
      <w:marLeft w:val="0"/>
      <w:marRight w:val="0"/>
      <w:marTop w:val="0"/>
      <w:marBottom w:val="0"/>
      <w:divBdr>
        <w:top w:val="none" w:sz="0" w:space="0" w:color="auto"/>
        <w:left w:val="none" w:sz="0" w:space="0" w:color="auto"/>
        <w:bottom w:val="none" w:sz="0" w:space="0" w:color="auto"/>
        <w:right w:val="none" w:sz="0" w:space="0" w:color="auto"/>
      </w:divBdr>
    </w:div>
    <w:div w:id="175274337">
      <w:bodyDiv w:val="1"/>
      <w:marLeft w:val="0"/>
      <w:marRight w:val="0"/>
      <w:marTop w:val="0"/>
      <w:marBottom w:val="0"/>
      <w:divBdr>
        <w:top w:val="none" w:sz="0" w:space="0" w:color="auto"/>
        <w:left w:val="none" w:sz="0" w:space="0" w:color="auto"/>
        <w:bottom w:val="none" w:sz="0" w:space="0" w:color="auto"/>
        <w:right w:val="none" w:sz="0" w:space="0" w:color="auto"/>
      </w:divBdr>
    </w:div>
    <w:div w:id="185099991">
      <w:bodyDiv w:val="1"/>
      <w:marLeft w:val="0"/>
      <w:marRight w:val="0"/>
      <w:marTop w:val="0"/>
      <w:marBottom w:val="0"/>
      <w:divBdr>
        <w:top w:val="none" w:sz="0" w:space="0" w:color="auto"/>
        <w:left w:val="none" w:sz="0" w:space="0" w:color="auto"/>
        <w:bottom w:val="none" w:sz="0" w:space="0" w:color="auto"/>
        <w:right w:val="none" w:sz="0" w:space="0" w:color="auto"/>
      </w:divBdr>
    </w:div>
    <w:div w:id="193689478">
      <w:bodyDiv w:val="1"/>
      <w:marLeft w:val="0"/>
      <w:marRight w:val="0"/>
      <w:marTop w:val="0"/>
      <w:marBottom w:val="0"/>
      <w:divBdr>
        <w:top w:val="none" w:sz="0" w:space="0" w:color="auto"/>
        <w:left w:val="none" w:sz="0" w:space="0" w:color="auto"/>
        <w:bottom w:val="none" w:sz="0" w:space="0" w:color="auto"/>
        <w:right w:val="none" w:sz="0" w:space="0" w:color="auto"/>
      </w:divBdr>
    </w:div>
    <w:div w:id="194585798">
      <w:bodyDiv w:val="1"/>
      <w:marLeft w:val="0"/>
      <w:marRight w:val="0"/>
      <w:marTop w:val="0"/>
      <w:marBottom w:val="0"/>
      <w:divBdr>
        <w:top w:val="none" w:sz="0" w:space="0" w:color="auto"/>
        <w:left w:val="none" w:sz="0" w:space="0" w:color="auto"/>
        <w:bottom w:val="none" w:sz="0" w:space="0" w:color="auto"/>
        <w:right w:val="none" w:sz="0" w:space="0" w:color="auto"/>
      </w:divBdr>
    </w:div>
    <w:div w:id="196088693">
      <w:bodyDiv w:val="1"/>
      <w:marLeft w:val="0"/>
      <w:marRight w:val="0"/>
      <w:marTop w:val="0"/>
      <w:marBottom w:val="0"/>
      <w:divBdr>
        <w:top w:val="none" w:sz="0" w:space="0" w:color="auto"/>
        <w:left w:val="none" w:sz="0" w:space="0" w:color="auto"/>
        <w:bottom w:val="none" w:sz="0" w:space="0" w:color="auto"/>
        <w:right w:val="none" w:sz="0" w:space="0" w:color="auto"/>
      </w:divBdr>
    </w:div>
    <w:div w:id="196816698">
      <w:bodyDiv w:val="1"/>
      <w:marLeft w:val="0"/>
      <w:marRight w:val="0"/>
      <w:marTop w:val="0"/>
      <w:marBottom w:val="0"/>
      <w:divBdr>
        <w:top w:val="none" w:sz="0" w:space="0" w:color="auto"/>
        <w:left w:val="none" w:sz="0" w:space="0" w:color="auto"/>
        <w:bottom w:val="none" w:sz="0" w:space="0" w:color="auto"/>
        <w:right w:val="none" w:sz="0" w:space="0" w:color="auto"/>
      </w:divBdr>
    </w:div>
    <w:div w:id="199099727">
      <w:bodyDiv w:val="1"/>
      <w:marLeft w:val="0"/>
      <w:marRight w:val="0"/>
      <w:marTop w:val="0"/>
      <w:marBottom w:val="0"/>
      <w:divBdr>
        <w:top w:val="none" w:sz="0" w:space="0" w:color="auto"/>
        <w:left w:val="none" w:sz="0" w:space="0" w:color="auto"/>
        <w:bottom w:val="none" w:sz="0" w:space="0" w:color="auto"/>
        <w:right w:val="none" w:sz="0" w:space="0" w:color="auto"/>
      </w:divBdr>
    </w:div>
    <w:div w:id="206064855">
      <w:bodyDiv w:val="1"/>
      <w:marLeft w:val="0"/>
      <w:marRight w:val="0"/>
      <w:marTop w:val="0"/>
      <w:marBottom w:val="0"/>
      <w:divBdr>
        <w:top w:val="none" w:sz="0" w:space="0" w:color="auto"/>
        <w:left w:val="none" w:sz="0" w:space="0" w:color="auto"/>
        <w:bottom w:val="none" w:sz="0" w:space="0" w:color="auto"/>
        <w:right w:val="none" w:sz="0" w:space="0" w:color="auto"/>
      </w:divBdr>
    </w:div>
    <w:div w:id="219563697">
      <w:bodyDiv w:val="1"/>
      <w:marLeft w:val="0"/>
      <w:marRight w:val="0"/>
      <w:marTop w:val="0"/>
      <w:marBottom w:val="0"/>
      <w:divBdr>
        <w:top w:val="none" w:sz="0" w:space="0" w:color="auto"/>
        <w:left w:val="none" w:sz="0" w:space="0" w:color="auto"/>
        <w:bottom w:val="none" w:sz="0" w:space="0" w:color="auto"/>
        <w:right w:val="none" w:sz="0" w:space="0" w:color="auto"/>
      </w:divBdr>
      <w:divsChild>
        <w:div w:id="114065096">
          <w:marLeft w:val="547"/>
          <w:marRight w:val="0"/>
          <w:marTop w:val="34"/>
          <w:marBottom w:val="0"/>
          <w:divBdr>
            <w:top w:val="none" w:sz="0" w:space="0" w:color="auto"/>
            <w:left w:val="none" w:sz="0" w:space="0" w:color="auto"/>
            <w:bottom w:val="none" w:sz="0" w:space="0" w:color="auto"/>
            <w:right w:val="none" w:sz="0" w:space="0" w:color="auto"/>
          </w:divBdr>
        </w:div>
        <w:div w:id="520316292">
          <w:marLeft w:val="547"/>
          <w:marRight w:val="0"/>
          <w:marTop w:val="34"/>
          <w:marBottom w:val="0"/>
          <w:divBdr>
            <w:top w:val="none" w:sz="0" w:space="0" w:color="auto"/>
            <w:left w:val="none" w:sz="0" w:space="0" w:color="auto"/>
            <w:bottom w:val="none" w:sz="0" w:space="0" w:color="auto"/>
            <w:right w:val="none" w:sz="0" w:space="0" w:color="auto"/>
          </w:divBdr>
        </w:div>
        <w:div w:id="779420606">
          <w:marLeft w:val="547"/>
          <w:marRight w:val="0"/>
          <w:marTop w:val="34"/>
          <w:marBottom w:val="0"/>
          <w:divBdr>
            <w:top w:val="none" w:sz="0" w:space="0" w:color="auto"/>
            <w:left w:val="none" w:sz="0" w:space="0" w:color="auto"/>
            <w:bottom w:val="none" w:sz="0" w:space="0" w:color="auto"/>
            <w:right w:val="none" w:sz="0" w:space="0" w:color="auto"/>
          </w:divBdr>
        </w:div>
        <w:div w:id="2047681463">
          <w:marLeft w:val="547"/>
          <w:marRight w:val="0"/>
          <w:marTop w:val="34"/>
          <w:marBottom w:val="0"/>
          <w:divBdr>
            <w:top w:val="none" w:sz="0" w:space="0" w:color="auto"/>
            <w:left w:val="none" w:sz="0" w:space="0" w:color="auto"/>
            <w:bottom w:val="none" w:sz="0" w:space="0" w:color="auto"/>
            <w:right w:val="none" w:sz="0" w:space="0" w:color="auto"/>
          </w:divBdr>
        </w:div>
      </w:divsChild>
    </w:div>
    <w:div w:id="223487673">
      <w:bodyDiv w:val="1"/>
      <w:marLeft w:val="0"/>
      <w:marRight w:val="0"/>
      <w:marTop w:val="0"/>
      <w:marBottom w:val="0"/>
      <w:divBdr>
        <w:top w:val="none" w:sz="0" w:space="0" w:color="auto"/>
        <w:left w:val="none" w:sz="0" w:space="0" w:color="auto"/>
        <w:bottom w:val="none" w:sz="0" w:space="0" w:color="auto"/>
        <w:right w:val="none" w:sz="0" w:space="0" w:color="auto"/>
      </w:divBdr>
    </w:div>
    <w:div w:id="227502639">
      <w:bodyDiv w:val="1"/>
      <w:marLeft w:val="0"/>
      <w:marRight w:val="0"/>
      <w:marTop w:val="0"/>
      <w:marBottom w:val="0"/>
      <w:divBdr>
        <w:top w:val="none" w:sz="0" w:space="0" w:color="auto"/>
        <w:left w:val="none" w:sz="0" w:space="0" w:color="auto"/>
        <w:bottom w:val="none" w:sz="0" w:space="0" w:color="auto"/>
        <w:right w:val="none" w:sz="0" w:space="0" w:color="auto"/>
      </w:divBdr>
    </w:div>
    <w:div w:id="275522251">
      <w:bodyDiv w:val="1"/>
      <w:marLeft w:val="0"/>
      <w:marRight w:val="0"/>
      <w:marTop w:val="0"/>
      <w:marBottom w:val="0"/>
      <w:divBdr>
        <w:top w:val="none" w:sz="0" w:space="0" w:color="auto"/>
        <w:left w:val="none" w:sz="0" w:space="0" w:color="auto"/>
        <w:bottom w:val="none" w:sz="0" w:space="0" w:color="auto"/>
        <w:right w:val="none" w:sz="0" w:space="0" w:color="auto"/>
      </w:divBdr>
    </w:div>
    <w:div w:id="291836202">
      <w:bodyDiv w:val="1"/>
      <w:marLeft w:val="0"/>
      <w:marRight w:val="0"/>
      <w:marTop w:val="0"/>
      <w:marBottom w:val="0"/>
      <w:divBdr>
        <w:top w:val="none" w:sz="0" w:space="0" w:color="auto"/>
        <w:left w:val="none" w:sz="0" w:space="0" w:color="auto"/>
        <w:bottom w:val="none" w:sz="0" w:space="0" w:color="auto"/>
        <w:right w:val="none" w:sz="0" w:space="0" w:color="auto"/>
      </w:divBdr>
    </w:div>
    <w:div w:id="296228505">
      <w:bodyDiv w:val="1"/>
      <w:marLeft w:val="0"/>
      <w:marRight w:val="0"/>
      <w:marTop w:val="0"/>
      <w:marBottom w:val="0"/>
      <w:divBdr>
        <w:top w:val="none" w:sz="0" w:space="0" w:color="auto"/>
        <w:left w:val="none" w:sz="0" w:space="0" w:color="auto"/>
        <w:bottom w:val="none" w:sz="0" w:space="0" w:color="auto"/>
        <w:right w:val="none" w:sz="0" w:space="0" w:color="auto"/>
      </w:divBdr>
    </w:div>
    <w:div w:id="296573350">
      <w:bodyDiv w:val="1"/>
      <w:marLeft w:val="0"/>
      <w:marRight w:val="0"/>
      <w:marTop w:val="0"/>
      <w:marBottom w:val="0"/>
      <w:divBdr>
        <w:top w:val="none" w:sz="0" w:space="0" w:color="auto"/>
        <w:left w:val="none" w:sz="0" w:space="0" w:color="auto"/>
        <w:bottom w:val="none" w:sz="0" w:space="0" w:color="auto"/>
        <w:right w:val="none" w:sz="0" w:space="0" w:color="auto"/>
      </w:divBdr>
    </w:div>
    <w:div w:id="309988454">
      <w:bodyDiv w:val="1"/>
      <w:marLeft w:val="0"/>
      <w:marRight w:val="0"/>
      <w:marTop w:val="0"/>
      <w:marBottom w:val="0"/>
      <w:divBdr>
        <w:top w:val="none" w:sz="0" w:space="0" w:color="auto"/>
        <w:left w:val="none" w:sz="0" w:space="0" w:color="auto"/>
        <w:bottom w:val="none" w:sz="0" w:space="0" w:color="auto"/>
        <w:right w:val="none" w:sz="0" w:space="0" w:color="auto"/>
      </w:divBdr>
    </w:div>
    <w:div w:id="319115101">
      <w:bodyDiv w:val="1"/>
      <w:marLeft w:val="0"/>
      <w:marRight w:val="0"/>
      <w:marTop w:val="0"/>
      <w:marBottom w:val="0"/>
      <w:divBdr>
        <w:top w:val="none" w:sz="0" w:space="0" w:color="auto"/>
        <w:left w:val="none" w:sz="0" w:space="0" w:color="auto"/>
        <w:bottom w:val="none" w:sz="0" w:space="0" w:color="auto"/>
        <w:right w:val="none" w:sz="0" w:space="0" w:color="auto"/>
      </w:divBdr>
    </w:div>
    <w:div w:id="322316054">
      <w:bodyDiv w:val="1"/>
      <w:marLeft w:val="0"/>
      <w:marRight w:val="0"/>
      <w:marTop w:val="0"/>
      <w:marBottom w:val="0"/>
      <w:divBdr>
        <w:top w:val="none" w:sz="0" w:space="0" w:color="auto"/>
        <w:left w:val="none" w:sz="0" w:space="0" w:color="auto"/>
        <w:bottom w:val="none" w:sz="0" w:space="0" w:color="auto"/>
        <w:right w:val="none" w:sz="0" w:space="0" w:color="auto"/>
      </w:divBdr>
    </w:div>
    <w:div w:id="324669458">
      <w:marLeft w:val="0"/>
      <w:marRight w:val="0"/>
      <w:marTop w:val="0"/>
      <w:marBottom w:val="0"/>
      <w:divBdr>
        <w:top w:val="none" w:sz="0" w:space="0" w:color="auto"/>
        <w:left w:val="none" w:sz="0" w:space="0" w:color="auto"/>
        <w:bottom w:val="none" w:sz="0" w:space="0" w:color="auto"/>
        <w:right w:val="none" w:sz="0" w:space="0" w:color="auto"/>
      </w:divBdr>
    </w:div>
    <w:div w:id="324669459">
      <w:marLeft w:val="0"/>
      <w:marRight w:val="0"/>
      <w:marTop w:val="0"/>
      <w:marBottom w:val="0"/>
      <w:divBdr>
        <w:top w:val="none" w:sz="0" w:space="0" w:color="auto"/>
        <w:left w:val="none" w:sz="0" w:space="0" w:color="auto"/>
        <w:bottom w:val="none" w:sz="0" w:space="0" w:color="auto"/>
        <w:right w:val="none" w:sz="0" w:space="0" w:color="auto"/>
      </w:divBdr>
    </w:div>
    <w:div w:id="324669460">
      <w:marLeft w:val="0"/>
      <w:marRight w:val="0"/>
      <w:marTop w:val="0"/>
      <w:marBottom w:val="0"/>
      <w:divBdr>
        <w:top w:val="none" w:sz="0" w:space="0" w:color="auto"/>
        <w:left w:val="none" w:sz="0" w:space="0" w:color="auto"/>
        <w:bottom w:val="none" w:sz="0" w:space="0" w:color="auto"/>
        <w:right w:val="none" w:sz="0" w:space="0" w:color="auto"/>
      </w:divBdr>
    </w:div>
    <w:div w:id="324669461">
      <w:marLeft w:val="0"/>
      <w:marRight w:val="0"/>
      <w:marTop w:val="0"/>
      <w:marBottom w:val="0"/>
      <w:divBdr>
        <w:top w:val="none" w:sz="0" w:space="0" w:color="auto"/>
        <w:left w:val="none" w:sz="0" w:space="0" w:color="auto"/>
        <w:bottom w:val="none" w:sz="0" w:space="0" w:color="auto"/>
        <w:right w:val="none" w:sz="0" w:space="0" w:color="auto"/>
      </w:divBdr>
    </w:div>
    <w:div w:id="324669462">
      <w:marLeft w:val="0"/>
      <w:marRight w:val="0"/>
      <w:marTop w:val="0"/>
      <w:marBottom w:val="0"/>
      <w:divBdr>
        <w:top w:val="none" w:sz="0" w:space="0" w:color="auto"/>
        <w:left w:val="none" w:sz="0" w:space="0" w:color="auto"/>
        <w:bottom w:val="none" w:sz="0" w:space="0" w:color="auto"/>
        <w:right w:val="none" w:sz="0" w:space="0" w:color="auto"/>
      </w:divBdr>
    </w:div>
    <w:div w:id="324669463">
      <w:marLeft w:val="0"/>
      <w:marRight w:val="0"/>
      <w:marTop w:val="0"/>
      <w:marBottom w:val="0"/>
      <w:divBdr>
        <w:top w:val="none" w:sz="0" w:space="0" w:color="auto"/>
        <w:left w:val="none" w:sz="0" w:space="0" w:color="auto"/>
        <w:bottom w:val="none" w:sz="0" w:space="0" w:color="auto"/>
        <w:right w:val="none" w:sz="0" w:space="0" w:color="auto"/>
      </w:divBdr>
    </w:div>
    <w:div w:id="324669464">
      <w:marLeft w:val="0"/>
      <w:marRight w:val="0"/>
      <w:marTop w:val="0"/>
      <w:marBottom w:val="0"/>
      <w:divBdr>
        <w:top w:val="none" w:sz="0" w:space="0" w:color="auto"/>
        <w:left w:val="none" w:sz="0" w:space="0" w:color="auto"/>
        <w:bottom w:val="none" w:sz="0" w:space="0" w:color="auto"/>
        <w:right w:val="none" w:sz="0" w:space="0" w:color="auto"/>
      </w:divBdr>
    </w:div>
    <w:div w:id="324669465">
      <w:marLeft w:val="0"/>
      <w:marRight w:val="0"/>
      <w:marTop w:val="0"/>
      <w:marBottom w:val="0"/>
      <w:divBdr>
        <w:top w:val="none" w:sz="0" w:space="0" w:color="auto"/>
        <w:left w:val="none" w:sz="0" w:space="0" w:color="auto"/>
        <w:bottom w:val="none" w:sz="0" w:space="0" w:color="auto"/>
        <w:right w:val="none" w:sz="0" w:space="0" w:color="auto"/>
      </w:divBdr>
    </w:div>
    <w:div w:id="324669466">
      <w:marLeft w:val="0"/>
      <w:marRight w:val="0"/>
      <w:marTop w:val="0"/>
      <w:marBottom w:val="0"/>
      <w:divBdr>
        <w:top w:val="none" w:sz="0" w:space="0" w:color="auto"/>
        <w:left w:val="none" w:sz="0" w:space="0" w:color="auto"/>
        <w:bottom w:val="none" w:sz="0" w:space="0" w:color="auto"/>
        <w:right w:val="none" w:sz="0" w:space="0" w:color="auto"/>
      </w:divBdr>
    </w:div>
    <w:div w:id="324669467">
      <w:marLeft w:val="0"/>
      <w:marRight w:val="0"/>
      <w:marTop w:val="0"/>
      <w:marBottom w:val="0"/>
      <w:divBdr>
        <w:top w:val="none" w:sz="0" w:space="0" w:color="auto"/>
        <w:left w:val="none" w:sz="0" w:space="0" w:color="auto"/>
        <w:bottom w:val="none" w:sz="0" w:space="0" w:color="auto"/>
        <w:right w:val="none" w:sz="0" w:space="0" w:color="auto"/>
      </w:divBdr>
    </w:div>
    <w:div w:id="324669468">
      <w:marLeft w:val="0"/>
      <w:marRight w:val="0"/>
      <w:marTop w:val="0"/>
      <w:marBottom w:val="0"/>
      <w:divBdr>
        <w:top w:val="none" w:sz="0" w:space="0" w:color="auto"/>
        <w:left w:val="none" w:sz="0" w:space="0" w:color="auto"/>
        <w:bottom w:val="none" w:sz="0" w:space="0" w:color="auto"/>
        <w:right w:val="none" w:sz="0" w:space="0" w:color="auto"/>
      </w:divBdr>
    </w:div>
    <w:div w:id="324669469">
      <w:marLeft w:val="0"/>
      <w:marRight w:val="0"/>
      <w:marTop w:val="0"/>
      <w:marBottom w:val="0"/>
      <w:divBdr>
        <w:top w:val="none" w:sz="0" w:space="0" w:color="auto"/>
        <w:left w:val="none" w:sz="0" w:space="0" w:color="auto"/>
        <w:bottom w:val="none" w:sz="0" w:space="0" w:color="auto"/>
        <w:right w:val="none" w:sz="0" w:space="0" w:color="auto"/>
      </w:divBdr>
    </w:div>
    <w:div w:id="324669470">
      <w:marLeft w:val="0"/>
      <w:marRight w:val="0"/>
      <w:marTop w:val="0"/>
      <w:marBottom w:val="0"/>
      <w:divBdr>
        <w:top w:val="none" w:sz="0" w:space="0" w:color="auto"/>
        <w:left w:val="none" w:sz="0" w:space="0" w:color="auto"/>
        <w:bottom w:val="none" w:sz="0" w:space="0" w:color="auto"/>
        <w:right w:val="none" w:sz="0" w:space="0" w:color="auto"/>
      </w:divBdr>
    </w:div>
    <w:div w:id="324669471">
      <w:marLeft w:val="0"/>
      <w:marRight w:val="0"/>
      <w:marTop w:val="0"/>
      <w:marBottom w:val="0"/>
      <w:divBdr>
        <w:top w:val="none" w:sz="0" w:space="0" w:color="auto"/>
        <w:left w:val="none" w:sz="0" w:space="0" w:color="auto"/>
        <w:bottom w:val="none" w:sz="0" w:space="0" w:color="auto"/>
        <w:right w:val="none" w:sz="0" w:space="0" w:color="auto"/>
      </w:divBdr>
    </w:div>
    <w:div w:id="331221205">
      <w:bodyDiv w:val="1"/>
      <w:marLeft w:val="0"/>
      <w:marRight w:val="0"/>
      <w:marTop w:val="0"/>
      <w:marBottom w:val="0"/>
      <w:divBdr>
        <w:top w:val="none" w:sz="0" w:space="0" w:color="auto"/>
        <w:left w:val="none" w:sz="0" w:space="0" w:color="auto"/>
        <w:bottom w:val="none" w:sz="0" w:space="0" w:color="auto"/>
        <w:right w:val="none" w:sz="0" w:space="0" w:color="auto"/>
      </w:divBdr>
    </w:div>
    <w:div w:id="331568801">
      <w:bodyDiv w:val="1"/>
      <w:marLeft w:val="0"/>
      <w:marRight w:val="0"/>
      <w:marTop w:val="0"/>
      <w:marBottom w:val="0"/>
      <w:divBdr>
        <w:top w:val="none" w:sz="0" w:space="0" w:color="auto"/>
        <w:left w:val="none" w:sz="0" w:space="0" w:color="auto"/>
        <w:bottom w:val="none" w:sz="0" w:space="0" w:color="auto"/>
        <w:right w:val="none" w:sz="0" w:space="0" w:color="auto"/>
      </w:divBdr>
    </w:div>
    <w:div w:id="336228483">
      <w:bodyDiv w:val="1"/>
      <w:marLeft w:val="0"/>
      <w:marRight w:val="0"/>
      <w:marTop w:val="0"/>
      <w:marBottom w:val="0"/>
      <w:divBdr>
        <w:top w:val="none" w:sz="0" w:space="0" w:color="auto"/>
        <w:left w:val="none" w:sz="0" w:space="0" w:color="auto"/>
        <w:bottom w:val="none" w:sz="0" w:space="0" w:color="auto"/>
        <w:right w:val="none" w:sz="0" w:space="0" w:color="auto"/>
      </w:divBdr>
    </w:div>
    <w:div w:id="341275704">
      <w:bodyDiv w:val="1"/>
      <w:marLeft w:val="0"/>
      <w:marRight w:val="0"/>
      <w:marTop w:val="0"/>
      <w:marBottom w:val="0"/>
      <w:divBdr>
        <w:top w:val="none" w:sz="0" w:space="0" w:color="auto"/>
        <w:left w:val="none" w:sz="0" w:space="0" w:color="auto"/>
        <w:bottom w:val="none" w:sz="0" w:space="0" w:color="auto"/>
        <w:right w:val="none" w:sz="0" w:space="0" w:color="auto"/>
      </w:divBdr>
    </w:div>
    <w:div w:id="341591321">
      <w:bodyDiv w:val="1"/>
      <w:marLeft w:val="0"/>
      <w:marRight w:val="0"/>
      <w:marTop w:val="0"/>
      <w:marBottom w:val="0"/>
      <w:divBdr>
        <w:top w:val="none" w:sz="0" w:space="0" w:color="auto"/>
        <w:left w:val="none" w:sz="0" w:space="0" w:color="auto"/>
        <w:bottom w:val="none" w:sz="0" w:space="0" w:color="auto"/>
        <w:right w:val="none" w:sz="0" w:space="0" w:color="auto"/>
      </w:divBdr>
    </w:div>
    <w:div w:id="344400544">
      <w:bodyDiv w:val="1"/>
      <w:marLeft w:val="0"/>
      <w:marRight w:val="0"/>
      <w:marTop w:val="0"/>
      <w:marBottom w:val="0"/>
      <w:divBdr>
        <w:top w:val="none" w:sz="0" w:space="0" w:color="auto"/>
        <w:left w:val="none" w:sz="0" w:space="0" w:color="auto"/>
        <w:bottom w:val="none" w:sz="0" w:space="0" w:color="auto"/>
        <w:right w:val="none" w:sz="0" w:space="0" w:color="auto"/>
      </w:divBdr>
    </w:div>
    <w:div w:id="350453298">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299091">
      <w:bodyDiv w:val="1"/>
      <w:marLeft w:val="0"/>
      <w:marRight w:val="0"/>
      <w:marTop w:val="0"/>
      <w:marBottom w:val="0"/>
      <w:divBdr>
        <w:top w:val="none" w:sz="0" w:space="0" w:color="auto"/>
        <w:left w:val="none" w:sz="0" w:space="0" w:color="auto"/>
        <w:bottom w:val="none" w:sz="0" w:space="0" w:color="auto"/>
        <w:right w:val="none" w:sz="0" w:space="0" w:color="auto"/>
      </w:divBdr>
    </w:div>
    <w:div w:id="351685359">
      <w:bodyDiv w:val="1"/>
      <w:marLeft w:val="0"/>
      <w:marRight w:val="0"/>
      <w:marTop w:val="0"/>
      <w:marBottom w:val="0"/>
      <w:divBdr>
        <w:top w:val="none" w:sz="0" w:space="0" w:color="auto"/>
        <w:left w:val="none" w:sz="0" w:space="0" w:color="auto"/>
        <w:bottom w:val="none" w:sz="0" w:space="0" w:color="auto"/>
        <w:right w:val="none" w:sz="0" w:space="0" w:color="auto"/>
      </w:divBdr>
    </w:div>
    <w:div w:id="355690718">
      <w:bodyDiv w:val="1"/>
      <w:marLeft w:val="0"/>
      <w:marRight w:val="0"/>
      <w:marTop w:val="0"/>
      <w:marBottom w:val="0"/>
      <w:divBdr>
        <w:top w:val="none" w:sz="0" w:space="0" w:color="auto"/>
        <w:left w:val="none" w:sz="0" w:space="0" w:color="auto"/>
        <w:bottom w:val="none" w:sz="0" w:space="0" w:color="auto"/>
        <w:right w:val="none" w:sz="0" w:space="0" w:color="auto"/>
      </w:divBdr>
    </w:div>
    <w:div w:id="356392416">
      <w:bodyDiv w:val="1"/>
      <w:marLeft w:val="0"/>
      <w:marRight w:val="0"/>
      <w:marTop w:val="0"/>
      <w:marBottom w:val="0"/>
      <w:divBdr>
        <w:top w:val="none" w:sz="0" w:space="0" w:color="auto"/>
        <w:left w:val="none" w:sz="0" w:space="0" w:color="auto"/>
        <w:bottom w:val="none" w:sz="0" w:space="0" w:color="auto"/>
        <w:right w:val="none" w:sz="0" w:space="0" w:color="auto"/>
      </w:divBdr>
    </w:div>
    <w:div w:id="357242564">
      <w:bodyDiv w:val="1"/>
      <w:marLeft w:val="0"/>
      <w:marRight w:val="0"/>
      <w:marTop w:val="0"/>
      <w:marBottom w:val="0"/>
      <w:divBdr>
        <w:top w:val="none" w:sz="0" w:space="0" w:color="auto"/>
        <w:left w:val="none" w:sz="0" w:space="0" w:color="auto"/>
        <w:bottom w:val="none" w:sz="0" w:space="0" w:color="auto"/>
        <w:right w:val="none" w:sz="0" w:space="0" w:color="auto"/>
      </w:divBdr>
    </w:div>
    <w:div w:id="361515978">
      <w:bodyDiv w:val="1"/>
      <w:marLeft w:val="0"/>
      <w:marRight w:val="0"/>
      <w:marTop w:val="0"/>
      <w:marBottom w:val="0"/>
      <w:divBdr>
        <w:top w:val="none" w:sz="0" w:space="0" w:color="auto"/>
        <w:left w:val="none" w:sz="0" w:space="0" w:color="auto"/>
        <w:bottom w:val="none" w:sz="0" w:space="0" w:color="auto"/>
        <w:right w:val="none" w:sz="0" w:space="0" w:color="auto"/>
      </w:divBdr>
    </w:div>
    <w:div w:id="363361922">
      <w:bodyDiv w:val="1"/>
      <w:marLeft w:val="0"/>
      <w:marRight w:val="0"/>
      <w:marTop w:val="0"/>
      <w:marBottom w:val="0"/>
      <w:divBdr>
        <w:top w:val="none" w:sz="0" w:space="0" w:color="auto"/>
        <w:left w:val="none" w:sz="0" w:space="0" w:color="auto"/>
        <w:bottom w:val="none" w:sz="0" w:space="0" w:color="auto"/>
        <w:right w:val="none" w:sz="0" w:space="0" w:color="auto"/>
      </w:divBdr>
    </w:div>
    <w:div w:id="365184839">
      <w:bodyDiv w:val="1"/>
      <w:marLeft w:val="0"/>
      <w:marRight w:val="0"/>
      <w:marTop w:val="0"/>
      <w:marBottom w:val="0"/>
      <w:divBdr>
        <w:top w:val="none" w:sz="0" w:space="0" w:color="auto"/>
        <w:left w:val="none" w:sz="0" w:space="0" w:color="auto"/>
        <w:bottom w:val="none" w:sz="0" w:space="0" w:color="auto"/>
        <w:right w:val="none" w:sz="0" w:space="0" w:color="auto"/>
      </w:divBdr>
    </w:div>
    <w:div w:id="366178750">
      <w:bodyDiv w:val="1"/>
      <w:marLeft w:val="0"/>
      <w:marRight w:val="0"/>
      <w:marTop w:val="0"/>
      <w:marBottom w:val="0"/>
      <w:divBdr>
        <w:top w:val="none" w:sz="0" w:space="0" w:color="auto"/>
        <w:left w:val="none" w:sz="0" w:space="0" w:color="auto"/>
        <w:bottom w:val="none" w:sz="0" w:space="0" w:color="auto"/>
        <w:right w:val="none" w:sz="0" w:space="0" w:color="auto"/>
      </w:divBdr>
      <w:divsChild>
        <w:div w:id="168064753">
          <w:marLeft w:val="274"/>
          <w:marRight w:val="0"/>
          <w:marTop w:val="0"/>
          <w:marBottom w:val="0"/>
          <w:divBdr>
            <w:top w:val="none" w:sz="0" w:space="0" w:color="auto"/>
            <w:left w:val="none" w:sz="0" w:space="0" w:color="auto"/>
            <w:bottom w:val="none" w:sz="0" w:space="0" w:color="auto"/>
            <w:right w:val="none" w:sz="0" w:space="0" w:color="auto"/>
          </w:divBdr>
        </w:div>
        <w:div w:id="464470427">
          <w:marLeft w:val="274"/>
          <w:marRight w:val="0"/>
          <w:marTop w:val="0"/>
          <w:marBottom w:val="0"/>
          <w:divBdr>
            <w:top w:val="none" w:sz="0" w:space="0" w:color="auto"/>
            <w:left w:val="none" w:sz="0" w:space="0" w:color="auto"/>
            <w:bottom w:val="none" w:sz="0" w:space="0" w:color="auto"/>
            <w:right w:val="none" w:sz="0" w:space="0" w:color="auto"/>
          </w:divBdr>
        </w:div>
        <w:div w:id="2035568199">
          <w:marLeft w:val="274"/>
          <w:marRight w:val="0"/>
          <w:marTop w:val="0"/>
          <w:marBottom w:val="0"/>
          <w:divBdr>
            <w:top w:val="none" w:sz="0" w:space="0" w:color="auto"/>
            <w:left w:val="none" w:sz="0" w:space="0" w:color="auto"/>
            <w:bottom w:val="none" w:sz="0" w:space="0" w:color="auto"/>
            <w:right w:val="none" w:sz="0" w:space="0" w:color="auto"/>
          </w:divBdr>
        </w:div>
      </w:divsChild>
    </w:div>
    <w:div w:id="372190668">
      <w:bodyDiv w:val="1"/>
      <w:marLeft w:val="0"/>
      <w:marRight w:val="0"/>
      <w:marTop w:val="0"/>
      <w:marBottom w:val="0"/>
      <w:divBdr>
        <w:top w:val="none" w:sz="0" w:space="0" w:color="auto"/>
        <w:left w:val="none" w:sz="0" w:space="0" w:color="auto"/>
        <w:bottom w:val="none" w:sz="0" w:space="0" w:color="auto"/>
        <w:right w:val="none" w:sz="0" w:space="0" w:color="auto"/>
      </w:divBdr>
    </w:div>
    <w:div w:id="388265203">
      <w:bodyDiv w:val="1"/>
      <w:marLeft w:val="0"/>
      <w:marRight w:val="0"/>
      <w:marTop w:val="0"/>
      <w:marBottom w:val="0"/>
      <w:divBdr>
        <w:top w:val="none" w:sz="0" w:space="0" w:color="auto"/>
        <w:left w:val="none" w:sz="0" w:space="0" w:color="auto"/>
        <w:bottom w:val="none" w:sz="0" w:space="0" w:color="auto"/>
        <w:right w:val="none" w:sz="0" w:space="0" w:color="auto"/>
      </w:divBdr>
    </w:div>
    <w:div w:id="407576795">
      <w:bodyDiv w:val="1"/>
      <w:marLeft w:val="0"/>
      <w:marRight w:val="0"/>
      <w:marTop w:val="0"/>
      <w:marBottom w:val="0"/>
      <w:divBdr>
        <w:top w:val="none" w:sz="0" w:space="0" w:color="auto"/>
        <w:left w:val="none" w:sz="0" w:space="0" w:color="auto"/>
        <w:bottom w:val="none" w:sz="0" w:space="0" w:color="auto"/>
        <w:right w:val="none" w:sz="0" w:space="0" w:color="auto"/>
      </w:divBdr>
    </w:div>
    <w:div w:id="410583553">
      <w:bodyDiv w:val="1"/>
      <w:marLeft w:val="0"/>
      <w:marRight w:val="0"/>
      <w:marTop w:val="0"/>
      <w:marBottom w:val="0"/>
      <w:divBdr>
        <w:top w:val="none" w:sz="0" w:space="0" w:color="auto"/>
        <w:left w:val="none" w:sz="0" w:space="0" w:color="auto"/>
        <w:bottom w:val="none" w:sz="0" w:space="0" w:color="auto"/>
        <w:right w:val="none" w:sz="0" w:space="0" w:color="auto"/>
      </w:divBdr>
    </w:div>
    <w:div w:id="419496033">
      <w:bodyDiv w:val="1"/>
      <w:marLeft w:val="0"/>
      <w:marRight w:val="0"/>
      <w:marTop w:val="0"/>
      <w:marBottom w:val="0"/>
      <w:divBdr>
        <w:top w:val="none" w:sz="0" w:space="0" w:color="auto"/>
        <w:left w:val="none" w:sz="0" w:space="0" w:color="auto"/>
        <w:bottom w:val="none" w:sz="0" w:space="0" w:color="auto"/>
        <w:right w:val="none" w:sz="0" w:space="0" w:color="auto"/>
      </w:divBdr>
    </w:div>
    <w:div w:id="421756789">
      <w:bodyDiv w:val="1"/>
      <w:marLeft w:val="0"/>
      <w:marRight w:val="0"/>
      <w:marTop w:val="0"/>
      <w:marBottom w:val="0"/>
      <w:divBdr>
        <w:top w:val="none" w:sz="0" w:space="0" w:color="auto"/>
        <w:left w:val="none" w:sz="0" w:space="0" w:color="auto"/>
        <w:bottom w:val="none" w:sz="0" w:space="0" w:color="auto"/>
        <w:right w:val="none" w:sz="0" w:space="0" w:color="auto"/>
      </w:divBdr>
    </w:div>
    <w:div w:id="424112844">
      <w:bodyDiv w:val="1"/>
      <w:marLeft w:val="0"/>
      <w:marRight w:val="0"/>
      <w:marTop w:val="0"/>
      <w:marBottom w:val="0"/>
      <w:divBdr>
        <w:top w:val="none" w:sz="0" w:space="0" w:color="auto"/>
        <w:left w:val="none" w:sz="0" w:space="0" w:color="auto"/>
        <w:bottom w:val="none" w:sz="0" w:space="0" w:color="auto"/>
        <w:right w:val="none" w:sz="0" w:space="0" w:color="auto"/>
      </w:divBdr>
    </w:div>
    <w:div w:id="427048893">
      <w:bodyDiv w:val="1"/>
      <w:marLeft w:val="0"/>
      <w:marRight w:val="0"/>
      <w:marTop w:val="0"/>
      <w:marBottom w:val="0"/>
      <w:divBdr>
        <w:top w:val="none" w:sz="0" w:space="0" w:color="auto"/>
        <w:left w:val="none" w:sz="0" w:space="0" w:color="auto"/>
        <w:bottom w:val="none" w:sz="0" w:space="0" w:color="auto"/>
        <w:right w:val="none" w:sz="0" w:space="0" w:color="auto"/>
      </w:divBdr>
    </w:div>
    <w:div w:id="428964788">
      <w:bodyDiv w:val="1"/>
      <w:marLeft w:val="0"/>
      <w:marRight w:val="0"/>
      <w:marTop w:val="0"/>
      <w:marBottom w:val="0"/>
      <w:divBdr>
        <w:top w:val="none" w:sz="0" w:space="0" w:color="auto"/>
        <w:left w:val="none" w:sz="0" w:space="0" w:color="auto"/>
        <w:bottom w:val="none" w:sz="0" w:space="0" w:color="auto"/>
        <w:right w:val="none" w:sz="0" w:space="0" w:color="auto"/>
      </w:divBdr>
    </w:div>
    <w:div w:id="429012941">
      <w:bodyDiv w:val="1"/>
      <w:marLeft w:val="0"/>
      <w:marRight w:val="0"/>
      <w:marTop w:val="0"/>
      <w:marBottom w:val="0"/>
      <w:divBdr>
        <w:top w:val="none" w:sz="0" w:space="0" w:color="auto"/>
        <w:left w:val="none" w:sz="0" w:space="0" w:color="auto"/>
        <w:bottom w:val="none" w:sz="0" w:space="0" w:color="auto"/>
        <w:right w:val="none" w:sz="0" w:space="0" w:color="auto"/>
      </w:divBdr>
    </w:div>
    <w:div w:id="434903308">
      <w:bodyDiv w:val="1"/>
      <w:marLeft w:val="0"/>
      <w:marRight w:val="0"/>
      <w:marTop w:val="0"/>
      <w:marBottom w:val="0"/>
      <w:divBdr>
        <w:top w:val="none" w:sz="0" w:space="0" w:color="auto"/>
        <w:left w:val="none" w:sz="0" w:space="0" w:color="auto"/>
        <w:bottom w:val="none" w:sz="0" w:space="0" w:color="auto"/>
        <w:right w:val="none" w:sz="0" w:space="0" w:color="auto"/>
      </w:divBdr>
    </w:div>
    <w:div w:id="435907281">
      <w:bodyDiv w:val="1"/>
      <w:marLeft w:val="0"/>
      <w:marRight w:val="0"/>
      <w:marTop w:val="0"/>
      <w:marBottom w:val="0"/>
      <w:divBdr>
        <w:top w:val="none" w:sz="0" w:space="0" w:color="auto"/>
        <w:left w:val="none" w:sz="0" w:space="0" w:color="auto"/>
        <w:bottom w:val="none" w:sz="0" w:space="0" w:color="auto"/>
        <w:right w:val="none" w:sz="0" w:space="0" w:color="auto"/>
      </w:divBdr>
    </w:div>
    <w:div w:id="456602731">
      <w:bodyDiv w:val="1"/>
      <w:marLeft w:val="0"/>
      <w:marRight w:val="0"/>
      <w:marTop w:val="0"/>
      <w:marBottom w:val="0"/>
      <w:divBdr>
        <w:top w:val="none" w:sz="0" w:space="0" w:color="auto"/>
        <w:left w:val="none" w:sz="0" w:space="0" w:color="auto"/>
        <w:bottom w:val="none" w:sz="0" w:space="0" w:color="auto"/>
        <w:right w:val="none" w:sz="0" w:space="0" w:color="auto"/>
      </w:divBdr>
    </w:div>
    <w:div w:id="465976368">
      <w:bodyDiv w:val="1"/>
      <w:marLeft w:val="0"/>
      <w:marRight w:val="0"/>
      <w:marTop w:val="0"/>
      <w:marBottom w:val="0"/>
      <w:divBdr>
        <w:top w:val="none" w:sz="0" w:space="0" w:color="auto"/>
        <w:left w:val="none" w:sz="0" w:space="0" w:color="auto"/>
        <w:bottom w:val="none" w:sz="0" w:space="0" w:color="auto"/>
        <w:right w:val="none" w:sz="0" w:space="0" w:color="auto"/>
      </w:divBdr>
    </w:div>
    <w:div w:id="466313608">
      <w:bodyDiv w:val="1"/>
      <w:marLeft w:val="0"/>
      <w:marRight w:val="0"/>
      <w:marTop w:val="0"/>
      <w:marBottom w:val="0"/>
      <w:divBdr>
        <w:top w:val="none" w:sz="0" w:space="0" w:color="auto"/>
        <w:left w:val="none" w:sz="0" w:space="0" w:color="auto"/>
        <w:bottom w:val="none" w:sz="0" w:space="0" w:color="auto"/>
        <w:right w:val="none" w:sz="0" w:space="0" w:color="auto"/>
      </w:divBdr>
    </w:div>
    <w:div w:id="467284442">
      <w:bodyDiv w:val="1"/>
      <w:marLeft w:val="0"/>
      <w:marRight w:val="0"/>
      <w:marTop w:val="0"/>
      <w:marBottom w:val="0"/>
      <w:divBdr>
        <w:top w:val="none" w:sz="0" w:space="0" w:color="auto"/>
        <w:left w:val="none" w:sz="0" w:space="0" w:color="auto"/>
        <w:bottom w:val="none" w:sz="0" w:space="0" w:color="auto"/>
        <w:right w:val="none" w:sz="0" w:space="0" w:color="auto"/>
      </w:divBdr>
    </w:div>
    <w:div w:id="477960868">
      <w:bodyDiv w:val="1"/>
      <w:marLeft w:val="0"/>
      <w:marRight w:val="0"/>
      <w:marTop w:val="0"/>
      <w:marBottom w:val="0"/>
      <w:divBdr>
        <w:top w:val="none" w:sz="0" w:space="0" w:color="auto"/>
        <w:left w:val="none" w:sz="0" w:space="0" w:color="auto"/>
        <w:bottom w:val="none" w:sz="0" w:space="0" w:color="auto"/>
        <w:right w:val="none" w:sz="0" w:space="0" w:color="auto"/>
      </w:divBdr>
    </w:div>
    <w:div w:id="487945801">
      <w:bodyDiv w:val="1"/>
      <w:marLeft w:val="0"/>
      <w:marRight w:val="0"/>
      <w:marTop w:val="0"/>
      <w:marBottom w:val="0"/>
      <w:divBdr>
        <w:top w:val="none" w:sz="0" w:space="0" w:color="auto"/>
        <w:left w:val="none" w:sz="0" w:space="0" w:color="auto"/>
        <w:bottom w:val="none" w:sz="0" w:space="0" w:color="auto"/>
        <w:right w:val="none" w:sz="0" w:space="0" w:color="auto"/>
      </w:divBdr>
    </w:div>
    <w:div w:id="488398629">
      <w:bodyDiv w:val="1"/>
      <w:marLeft w:val="0"/>
      <w:marRight w:val="0"/>
      <w:marTop w:val="0"/>
      <w:marBottom w:val="0"/>
      <w:divBdr>
        <w:top w:val="none" w:sz="0" w:space="0" w:color="auto"/>
        <w:left w:val="none" w:sz="0" w:space="0" w:color="auto"/>
        <w:bottom w:val="none" w:sz="0" w:space="0" w:color="auto"/>
        <w:right w:val="none" w:sz="0" w:space="0" w:color="auto"/>
      </w:divBdr>
      <w:divsChild>
        <w:div w:id="395125085">
          <w:marLeft w:val="302"/>
          <w:marRight w:val="0"/>
          <w:marTop w:val="24"/>
          <w:marBottom w:val="0"/>
          <w:divBdr>
            <w:top w:val="none" w:sz="0" w:space="0" w:color="auto"/>
            <w:left w:val="none" w:sz="0" w:space="0" w:color="auto"/>
            <w:bottom w:val="none" w:sz="0" w:space="0" w:color="auto"/>
            <w:right w:val="none" w:sz="0" w:space="0" w:color="auto"/>
          </w:divBdr>
        </w:div>
        <w:div w:id="2020421970">
          <w:marLeft w:val="302"/>
          <w:marRight w:val="0"/>
          <w:marTop w:val="24"/>
          <w:marBottom w:val="0"/>
          <w:divBdr>
            <w:top w:val="none" w:sz="0" w:space="0" w:color="auto"/>
            <w:left w:val="none" w:sz="0" w:space="0" w:color="auto"/>
            <w:bottom w:val="none" w:sz="0" w:space="0" w:color="auto"/>
            <w:right w:val="none" w:sz="0" w:space="0" w:color="auto"/>
          </w:divBdr>
        </w:div>
      </w:divsChild>
    </w:div>
    <w:div w:id="494151247">
      <w:bodyDiv w:val="1"/>
      <w:marLeft w:val="0"/>
      <w:marRight w:val="0"/>
      <w:marTop w:val="0"/>
      <w:marBottom w:val="0"/>
      <w:divBdr>
        <w:top w:val="none" w:sz="0" w:space="0" w:color="auto"/>
        <w:left w:val="none" w:sz="0" w:space="0" w:color="auto"/>
        <w:bottom w:val="none" w:sz="0" w:space="0" w:color="auto"/>
        <w:right w:val="none" w:sz="0" w:space="0" w:color="auto"/>
      </w:divBdr>
    </w:div>
    <w:div w:id="498159323">
      <w:bodyDiv w:val="1"/>
      <w:marLeft w:val="0"/>
      <w:marRight w:val="0"/>
      <w:marTop w:val="0"/>
      <w:marBottom w:val="0"/>
      <w:divBdr>
        <w:top w:val="none" w:sz="0" w:space="0" w:color="auto"/>
        <w:left w:val="none" w:sz="0" w:space="0" w:color="auto"/>
        <w:bottom w:val="none" w:sz="0" w:space="0" w:color="auto"/>
        <w:right w:val="none" w:sz="0" w:space="0" w:color="auto"/>
      </w:divBdr>
    </w:div>
    <w:div w:id="508374373">
      <w:bodyDiv w:val="1"/>
      <w:marLeft w:val="0"/>
      <w:marRight w:val="0"/>
      <w:marTop w:val="0"/>
      <w:marBottom w:val="0"/>
      <w:divBdr>
        <w:top w:val="none" w:sz="0" w:space="0" w:color="auto"/>
        <w:left w:val="none" w:sz="0" w:space="0" w:color="auto"/>
        <w:bottom w:val="none" w:sz="0" w:space="0" w:color="auto"/>
        <w:right w:val="none" w:sz="0" w:space="0" w:color="auto"/>
      </w:divBdr>
    </w:div>
    <w:div w:id="519129067">
      <w:bodyDiv w:val="1"/>
      <w:marLeft w:val="0"/>
      <w:marRight w:val="0"/>
      <w:marTop w:val="0"/>
      <w:marBottom w:val="0"/>
      <w:divBdr>
        <w:top w:val="none" w:sz="0" w:space="0" w:color="auto"/>
        <w:left w:val="none" w:sz="0" w:space="0" w:color="auto"/>
        <w:bottom w:val="none" w:sz="0" w:space="0" w:color="auto"/>
        <w:right w:val="none" w:sz="0" w:space="0" w:color="auto"/>
      </w:divBdr>
    </w:div>
    <w:div w:id="519470712">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21675275">
      <w:bodyDiv w:val="1"/>
      <w:marLeft w:val="0"/>
      <w:marRight w:val="0"/>
      <w:marTop w:val="0"/>
      <w:marBottom w:val="0"/>
      <w:divBdr>
        <w:top w:val="none" w:sz="0" w:space="0" w:color="auto"/>
        <w:left w:val="none" w:sz="0" w:space="0" w:color="auto"/>
        <w:bottom w:val="none" w:sz="0" w:space="0" w:color="auto"/>
        <w:right w:val="none" w:sz="0" w:space="0" w:color="auto"/>
      </w:divBdr>
    </w:div>
    <w:div w:id="529757921">
      <w:bodyDiv w:val="1"/>
      <w:marLeft w:val="0"/>
      <w:marRight w:val="0"/>
      <w:marTop w:val="0"/>
      <w:marBottom w:val="0"/>
      <w:divBdr>
        <w:top w:val="none" w:sz="0" w:space="0" w:color="auto"/>
        <w:left w:val="none" w:sz="0" w:space="0" w:color="auto"/>
        <w:bottom w:val="none" w:sz="0" w:space="0" w:color="auto"/>
        <w:right w:val="none" w:sz="0" w:space="0" w:color="auto"/>
      </w:divBdr>
    </w:div>
    <w:div w:id="530457474">
      <w:bodyDiv w:val="1"/>
      <w:marLeft w:val="0"/>
      <w:marRight w:val="0"/>
      <w:marTop w:val="0"/>
      <w:marBottom w:val="0"/>
      <w:divBdr>
        <w:top w:val="none" w:sz="0" w:space="0" w:color="auto"/>
        <w:left w:val="none" w:sz="0" w:space="0" w:color="auto"/>
        <w:bottom w:val="none" w:sz="0" w:space="0" w:color="auto"/>
        <w:right w:val="none" w:sz="0" w:space="0" w:color="auto"/>
      </w:divBdr>
    </w:div>
    <w:div w:id="546333607">
      <w:bodyDiv w:val="1"/>
      <w:marLeft w:val="0"/>
      <w:marRight w:val="0"/>
      <w:marTop w:val="0"/>
      <w:marBottom w:val="0"/>
      <w:divBdr>
        <w:top w:val="none" w:sz="0" w:space="0" w:color="auto"/>
        <w:left w:val="none" w:sz="0" w:space="0" w:color="auto"/>
        <w:bottom w:val="none" w:sz="0" w:space="0" w:color="auto"/>
        <w:right w:val="none" w:sz="0" w:space="0" w:color="auto"/>
      </w:divBdr>
    </w:div>
    <w:div w:id="551888332">
      <w:bodyDiv w:val="1"/>
      <w:marLeft w:val="0"/>
      <w:marRight w:val="0"/>
      <w:marTop w:val="0"/>
      <w:marBottom w:val="0"/>
      <w:divBdr>
        <w:top w:val="none" w:sz="0" w:space="0" w:color="auto"/>
        <w:left w:val="none" w:sz="0" w:space="0" w:color="auto"/>
        <w:bottom w:val="none" w:sz="0" w:space="0" w:color="auto"/>
        <w:right w:val="none" w:sz="0" w:space="0" w:color="auto"/>
      </w:divBdr>
    </w:div>
    <w:div w:id="552469056">
      <w:bodyDiv w:val="1"/>
      <w:marLeft w:val="0"/>
      <w:marRight w:val="0"/>
      <w:marTop w:val="0"/>
      <w:marBottom w:val="0"/>
      <w:divBdr>
        <w:top w:val="none" w:sz="0" w:space="0" w:color="auto"/>
        <w:left w:val="none" w:sz="0" w:space="0" w:color="auto"/>
        <w:bottom w:val="none" w:sz="0" w:space="0" w:color="auto"/>
        <w:right w:val="none" w:sz="0" w:space="0" w:color="auto"/>
      </w:divBdr>
    </w:div>
    <w:div w:id="561913014">
      <w:bodyDiv w:val="1"/>
      <w:marLeft w:val="0"/>
      <w:marRight w:val="0"/>
      <w:marTop w:val="0"/>
      <w:marBottom w:val="0"/>
      <w:divBdr>
        <w:top w:val="none" w:sz="0" w:space="0" w:color="auto"/>
        <w:left w:val="none" w:sz="0" w:space="0" w:color="auto"/>
        <w:bottom w:val="none" w:sz="0" w:space="0" w:color="auto"/>
        <w:right w:val="none" w:sz="0" w:space="0" w:color="auto"/>
      </w:divBdr>
    </w:div>
    <w:div w:id="562330860">
      <w:bodyDiv w:val="1"/>
      <w:marLeft w:val="0"/>
      <w:marRight w:val="0"/>
      <w:marTop w:val="0"/>
      <w:marBottom w:val="0"/>
      <w:divBdr>
        <w:top w:val="none" w:sz="0" w:space="0" w:color="auto"/>
        <w:left w:val="none" w:sz="0" w:space="0" w:color="auto"/>
        <w:bottom w:val="none" w:sz="0" w:space="0" w:color="auto"/>
        <w:right w:val="none" w:sz="0" w:space="0" w:color="auto"/>
      </w:divBdr>
    </w:div>
    <w:div w:id="574586692">
      <w:bodyDiv w:val="1"/>
      <w:marLeft w:val="0"/>
      <w:marRight w:val="0"/>
      <w:marTop w:val="0"/>
      <w:marBottom w:val="0"/>
      <w:divBdr>
        <w:top w:val="none" w:sz="0" w:space="0" w:color="auto"/>
        <w:left w:val="none" w:sz="0" w:space="0" w:color="auto"/>
        <w:bottom w:val="none" w:sz="0" w:space="0" w:color="auto"/>
        <w:right w:val="none" w:sz="0" w:space="0" w:color="auto"/>
      </w:divBdr>
    </w:div>
    <w:div w:id="576206405">
      <w:bodyDiv w:val="1"/>
      <w:marLeft w:val="0"/>
      <w:marRight w:val="0"/>
      <w:marTop w:val="0"/>
      <w:marBottom w:val="0"/>
      <w:divBdr>
        <w:top w:val="none" w:sz="0" w:space="0" w:color="auto"/>
        <w:left w:val="none" w:sz="0" w:space="0" w:color="auto"/>
        <w:bottom w:val="none" w:sz="0" w:space="0" w:color="auto"/>
        <w:right w:val="none" w:sz="0" w:space="0" w:color="auto"/>
      </w:divBdr>
      <w:divsChild>
        <w:div w:id="638269913">
          <w:marLeft w:val="302"/>
          <w:marRight w:val="0"/>
          <w:marTop w:val="34"/>
          <w:marBottom w:val="0"/>
          <w:divBdr>
            <w:top w:val="none" w:sz="0" w:space="0" w:color="auto"/>
            <w:left w:val="none" w:sz="0" w:space="0" w:color="auto"/>
            <w:bottom w:val="none" w:sz="0" w:space="0" w:color="auto"/>
            <w:right w:val="none" w:sz="0" w:space="0" w:color="auto"/>
          </w:divBdr>
        </w:div>
        <w:div w:id="1059281260">
          <w:marLeft w:val="0"/>
          <w:marRight w:val="0"/>
          <w:marTop w:val="43"/>
          <w:marBottom w:val="0"/>
          <w:divBdr>
            <w:top w:val="none" w:sz="0" w:space="0" w:color="auto"/>
            <w:left w:val="none" w:sz="0" w:space="0" w:color="auto"/>
            <w:bottom w:val="none" w:sz="0" w:space="0" w:color="auto"/>
            <w:right w:val="none" w:sz="0" w:space="0" w:color="auto"/>
          </w:divBdr>
        </w:div>
        <w:div w:id="1418676063">
          <w:marLeft w:val="302"/>
          <w:marRight w:val="0"/>
          <w:marTop w:val="34"/>
          <w:marBottom w:val="0"/>
          <w:divBdr>
            <w:top w:val="none" w:sz="0" w:space="0" w:color="auto"/>
            <w:left w:val="none" w:sz="0" w:space="0" w:color="auto"/>
            <w:bottom w:val="none" w:sz="0" w:space="0" w:color="auto"/>
            <w:right w:val="none" w:sz="0" w:space="0" w:color="auto"/>
          </w:divBdr>
        </w:div>
      </w:divsChild>
    </w:div>
    <w:div w:id="579027599">
      <w:bodyDiv w:val="1"/>
      <w:marLeft w:val="0"/>
      <w:marRight w:val="0"/>
      <w:marTop w:val="0"/>
      <w:marBottom w:val="0"/>
      <w:divBdr>
        <w:top w:val="none" w:sz="0" w:space="0" w:color="auto"/>
        <w:left w:val="none" w:sz="0" w:space="0" w:color="auto"/>
        <w:bottom w:val="none" w:sz="0" w:space="0" w:color="auto"/>
        <w:right w:val="none" w:sz="0" w:space="0" w:color="auto"/>
      </w:divBdr>
    </w:div>
    <w:div w:id="579104154">
      <w:bodyDiv w:val="1"/>
      <w:marLeft w:val="0"/>
      <w:marRight w:val="0"/>
      <w:marTop w:val="0"/>
      <w:marBottom w:val="0"/>
      <w:divBdr>
        <w:top w:val="none" w:sz="0" w:space="0" w:color="auto"/>
        <w:left w:val="none" w:sz="0" w:space="0" w:color="auto"/>
        <w:bottom w:val="none" w:sz="0" w:space="0" w:color="auto"/>
        <w:right w:val="none" w:sz="0" w:space="0" w:color="auto"/>
      </w:divBdr>
    </w:div>
    <w:div w:id="584073153">
      <w:bodyDiv w:val="1"/>
      <w:marLeft w:val="0"/>
      <w:marRight w:val="0"/>
      <w:marTop w:val="0"/>
      <w:marBottom w:val="0"/>
      <w:divBdr>
        <w:top w:val="none" w:sz="0" w:space="0" w:color="auto"/>
        <w:left w:val="none" w:sz="0" w:space="0" w:color="auto"/>
        <w:bottom w:val="none" w:sz="0" w:space="0" w:color="auto"/>
        <w:right w:val="none" w:sz="0" w:space="0" w:color="auto"/>
      </w:divBdr>
    </w:div>
    <w:div w:id="593591339">
      <w:bodyDiv w:val="1"/>
      <w:marLeft w:val="0"/>
      <w:marRight w:val="0"/>
      <w:marTop w:val="0"/>
      <w:marBottom w:val="0"/>
      <w:divBdr>
        <w:top w:val="none" w:sz="0" w:space="0" w:color="auto"/>
        <w:left w:val="none" w:sz="0" w:space="0" w:color="auto"/>
        <w:bottom w:val="none" w:sz="0" w:space="0" w:color="auto"/>
        <w:right w:val="none" w:sz="0" w:space="0" w:color="auto"/>
      </w:divBdr>
    </w:div>
    <w:div w:id="600650205">
      <w:bodyDiv w:val="1"/>
      <w:marLeft w:val="0"/>
      <w:marRight w:val="0"/>
      <w:marTop w:val="0"/>
      <w:marBottom w:val="0"/>
      <w:divBdr>
        <w:top w:val="none" w:sz="0" w:space="0" w:color="auto"/>
        <w:left w:val="none" w:sz="0" w:space="0" w:color="auto"/>
        <w:bottom w:val="none" w:sz="0" w:space="0" w:color="auto"/>
        <w:right w:val="none" w:sz="0" w:space="0" w:color="auto"/>
      </w:divBdr>
    </w:div>
    <w:div w:id="624777089">
      <w:bodyDiv w:val="1"/>
      <w:marLeft w:val="0"/>
      <w:marRight w:val="0"/>
      <w:marTop w:val="0"/>
      <w:marBottom w:val="0"/>
      <w:divBdr>
        <w:top w:val="none" w:sz="0" w:space="0" w:color="auto"/>
        <w:left w:val="none" w:sz="0" w:space="0" w:color="auto"/>
        <w:bottom w:val="none" w:sz="0" w:space="0" w:color="auto"/>
        <w:right w:val="none" w:sz="0" w:space="0" w:color="auto"/>
      </w:divBdr>
    </w:div>
    <w:div w:id="626739510">
      <w:bodyDiv w:val="1"/>
      <w:marLeft w:val="0"/>
      <w:marRight w:val="0"/>
      <w:marTop w:val="0"/>
      <w:marBottom w:val="0"/>
      <w:divBdr>
        <w:top w:val="none" w:sz="0" w:space="0" w:color="auto"/>
        <w:left w:val="none" w:sz="0" w:space="0" w:color="auto"/>
        <w:bottom w:val="none" w:sz="0" w:space="0" w:color="auto"/>
        <w:right w:val="none" w:sz="0" w:space="0" w:color="auto"/>
      </w:divBdr>
    </w:div>
    <w:div w:id="646279668">
      <w:bodyDiv w:val="1"/>
      <w:marLeft w:val="0"/>
      <w:marRight w:val="0"/>
      <w:marTop w:val="0"/>
      <w:marBottom w:val="0"/>
      <w:divBdr>
        <w:top w:val="none" w:sz="0" w:space="0" w:color="auto"/>
        <w:left w:val="none" w:sz="0" w:space="0" w:color="auto"/>
        <w:bottom w:val="none" w:sz="0" w:space="0" w:color="auto"/>
        <w:right w:val="none" w:sz="0" w:space="0" w:color="auto"/>
      </w:divBdr>
    </w:div>
    <w:div w:id="650796442">
      <w:bodyDiv w:val="1"/>
      <w:marLeft w:val="0"/>
      <w:marRight w:val="0"/>
      <w:marTop w:val="0"/>
      <w:marBottom w:val="0"/>
      <w:divBdr>
        <w:top w:val="none" w:sz="0" w:space="0" w:color="auto"/>
        <w:left w:val="none" w:sz="0" w:space="0" w:color="auto"/>
        <w:bottom w:val="none" w:sz="0" w:space="0" w:color="auto"/>
        <w:right w:val="none" w:sz="0" w:space="0" w:color="auto"/>
      </w:divBdr>
    </w:div>
    <w:div w:id="664434491">
      <w:bodyDiv w:val="1"/>
      <w:marLeft w:val="0"/>
      <w:marRight w:val="0"/>
      <w:marTop w:val="0"/>
      <w:marBottom w:val="0"/>
      <w:divBdr>
        <w:top w:val="none" w:sz="0" w:space="0" w:color="auto"/>
        <w:left w:val="none" w:sz="0" w:space="0" w:color="auto"/>
        <w:bottom w:val="none" w:sz="0" w:space="0" w:color="auto"/>
        <w:right w:val="none" w:sz="0" w:space="0" w:color="auto"/>
      </w:divBdr>
    </w:div>
    <w:div w:id="666791823">
      <w:bodyDiv w:val="1"/>
      <w:marLeft w:val="0"/>
      <w:marRight w:val="0"/>
      <w:marTop w:val="0"/>
      <w:marBottom w:val="0"/>
      <w:divBdr>
        <w:top w:val="none" w:sz="0" w:space="0" w:color="auto"/>
        <w:left w:val="none" w:sz="0" w:space="0" w:color="auto"/>
        <w:bottom w:val="none" w:sz="0" w:space="0" w:color="auto"/>
        <w:right w:val="none" w:sz="0" w:space="0" w:color="auto"/>
      </w:divBdr>
    </w:div>
    <w:div w:id="671223784">
      <w:bodyDiv w:val="1"/>
      <w:marLeft w:val="0"/>
      <w:marRight w:val="0"/>
      <w:marTop w:val="0"/>
      <w:marBottom w:val="0"/>
      <w:divBdr>
        <w:top w:val="none" w:sz="0" w:space="0" w:color="auto"/>
        <w:left w:val="none" w:sz="0" w:space="0" w:color="auto"/>
        <w:bottom w:val="none" w:sz="0" w:space="0" w:color="auto"/>
        <w:right w:val="none" w:sz="0" w:space="0" w:color="auto"/>
      </w:divBdr>
    </w:div>
    <w:div w:id="675695435">
      <w:bodyDiv w:val="1"/>
      <w:marLeft w:val="0"/>
      <w:marRight w:val="0"/>
      <w:marTop w:val="0"/>
      <w:marBottom w:val="0"/>
      <w:divBdr>
        <w:top w:val="none" w:sz="0" w:space="0" w:color="auto"/>
        <w:left w:val="none" w:sz="0" w:space="0" w:color="auto"/>
        <w:bottom w:val="none" w:sz="0" w:space="0" w:color="auto"/>
        <w:right w:val="none" w:sz="0" w:space="0" w:color="auto"/>
      </w:divBdr>
    </w:div>
    <w:div w:id="676003908">
      <w:bodyDiv w:val="1"/>
      <w:marLeft w:val="0"/>
      <w:marRight w:val="0"/>
      <w:marTop w:val="0"/>
      <w:marBottom w:val="0"/>
      <w:divBdr>
        <w:top w:val="none" w:sz="0" w:space="0" w:color="auto"/>
        <w:left w:val="none" w:sz="0" w:space="0" w:color="auto"/>
        <w:bottom w:val="none" w:sz="0" w:space="0" w:color="auto"/>
        <w:right w:val="none" w:sz="0" w:space="0" w:color="auto"/>
      </w:divBdr>
    </w:div>
    <w:div w:id="685905611">
      <w:bodyDiv w:val="1"/>
      <w:marLeft w:val="0"/>
      <w:marRight w:val="0"/>
      <w:marTop w:val="0"/>
      <w:marBottom w:val="0"/>
      <w:divBdr>
        <w:top w:val="none" w:sz="0" w:space="0" w:color="auto"/>
        <w:left w:val="none" w:sz="0" w:space="0" w:color="auto"/>
        <w:bottom w:val="none" w:sz="0" w:space="0" w:color="auto"/>
        <w:right w:val="none" w:sz="0" w:space="0" w:color="auto"/>
      </w:divBdr>
    </w:div>
    <w:div w:id="689840913">
      <w:bodyDiv w:val="1"/>
      <w:marLeft w:val="0"/>
      <w:marRight w:val="0"/>
      <w:marTop w:val="0"/>
      <w:marBottom w:val="0"/>
      <w:divBdr>
        <w:top w:val="none" w:sz="0" w:space="0" w:color="auto"/>
        <w:left w:val="none" w:sz="0" w:space="0" w:color="auto"/>
        <w:bottom w:val="none" w:sz="0" w:space="0" w:color="auto"/>
        <w:right w:val="none" w:sz="0" w:space="0" w:color="auto"/>
      </w:divBdr>
    </w:div>
    <w:div w:id="694624591">
      <w:bodyDiv w:val="1"/>
      <w:marLeft w:val="0"/>
      <w:marRight w:val="0"/>
      <w:marTop w:val="0"/>
      <w:marBottom w:val="0"/>
      <w:divBdr>
        <w:top w:val="none" w:sz="0" w:space="0" w:color="auto"/>
        <w:left w:val="none" w:sz="0" w:space="0" w:color="auto"/>
        <w:bottom w:val="none" w:sz="0" w:space="0" w:color="auto"/>
        <w:right w:val="none" w:sz="0" w:space="0" w:color="auto"/>
      </w:divBdr>
    </w:div>
    <w:div w:id="697972487">
      <w:bodyDiv w:val="1"/>
      <w:marLeft w:val="0"/>
      <w:marRight w:val="0"/>
      <w:marTop w:val="0"/>
      <w:marBottom w:val="0"/>
      <w:divBdr>
        <w:top w:val="none" w:sz="0" w:space="0" w:color="auto"/>
        <w:left w:val="none" w:sz="0" w:space="0" w:color="auto"/>
        <w:bottom w:val="none" w:sz="0" w:space="0" w:color="auto"/>
        <w:right w:val="none" w:sz="0" w:space="0" w:color="auto"/>
      </w:divBdr>
    </w:div>
    <w:div w:id="698512751">
      <w:bodyDiv w:val="1"/>
      <w:marLeft w:val="0"/>
      <w:marRight w:val="0"/>
      <w:marTop w:val="0"/>
      <w:marBottom w:val="0"/>
      <w:divBdr>
        <w:top w:val="none" w:sz="0" w:space="0" w:color="auto"/>
        <w:left w:val="none" w:sz="0" w:space="0" w:color="auto"/>
        <w:bottom w:val="none" w:sz="0" w:space="0" w:color="auto"/>
        <w:right w:val="none" w:sz="0" w:space="0" w:color="auto"/>
      </w:divBdr>
    </w:div>
    <w:div w:id="701440717">
      <w:bodyDiv w:val="1"/>
      <w:marLeft w:val="0"/>
      <w:marRight w:val="0"/>
      <w:marTop w:val="0"/>
      <w:marBottom w:val="0"/>
      <w:divBdr>
        <w:top w:val="none" w:sz="0" w:space="0" w:color="auto"/>
        <w:left w:val="none" w:sz="0" w:space="0" w:color="auto"/>
        <w:bottom w:val="none" w:sz="0" w:space="0" w:color="auto"/>
        <w:right w:val="none" w:sz="0" w:space="0" w:color="auto"/>
      </w:divBdr>
    </w:div>
    <w:div w:id="709300530">
      <w:bodyDiv w:val="1"/>
      <w:marLeft w:val="0"/>
      <w:marRight w:val="0"/>
      <w:marTop w:val="0"/>
      <w:marBottom w:val="0"/>
      <w:divBdr>
        <w:top w:val="none" w:sz="0" w:space="0" w:color="auto"/>
        <w:left w:val="none" w:sz="0" w:space="0" w:color="auto"/>
        <w:bottom w:val="none" w:sz="0" w:space="0" w:color="auto"/>
        <w:right w:val="none" w:sz="0" w:space="0" w:color="auto"/>
      </w:divBdr>
    </w:div>
    <w:div w:id="725379873">
      <w:bodyDiv w:val="1"/>
      <w:marLeft w:val="0"/>
      <w:marRight w:val="0"/>
      <w:marTop w:val="0"/>
      <w:marBottom w:val="0"/>
      <w:divBdr>
        <w:top w:val="none" w:sz="0" w:space="0" w:color="auto"/>
        <w:left w:val="none" w:sz="0" w:space="0" w:color="auto"/>
        <w:bottom w:val="none" w:sz="0" w:space="0" w:color="auto"/>
        <w:right w:val="none" w:sz="0" w:space="0" w:color="auto"/>
      </w:divBdr>
    </w:div>
    <w:div w:id="727414931">
      <w:bodyDiv w:val="1"/>
      <w:marLeft w:val="0"/>
      <w:marRight w:val="0"/>
      <w:marTop w:val="0"/>
      <w:marBottom w:val="0"/>
      <w:divBdr>
        <w:top w:val="none" w:sz="0" w:space="0" w:color="auto"/>
        <w:left w:val="none" w:sz="0" w:space="0" w:color="auto"/>
        <w:bottom w:val="none" w:sz="0" w:space="0" w:color="auto"/>
        <w:right w:val="none" w:sz="0" w:space="0" w:color="auto"/>
      </w:divBdr>
    </w:div>
    <w:div w:id="740182198">
      <w:bodyDiv w:val="1"/>
      <w:marLeft w:val="0"/>
      <w:marRight w:val="0"/>
      <w:marTop w:val="0"/>
      <w:marBottom w:val="0"/>
      <w:divBdr>
        <w:top w:val="none" w:sz="0" w:space="0" w:color="auto"/>
        <w:left w:val="none" w:sz="0" w:space="0" w:color="auto"/>
        <w:bottom w:val="none" w:sz="0" w:space="0" w:color="auto"/>
        <w:right w:val="none" w:sz="0" w:space="0" w:color="auto"/>
      </w:divBdr>
    </w:div>
    <w:div w:id="743065096">
      <w:bodyDiv w:val="1"/>
      <w:marLeft w:val="0"/>
      <w:marRight w:val="0"/>
      <w:marTop w:val="0"/>
      <w:marBottom w:val="0"/>
      <w:divBdr>
        <w:top w:val="none" w:sz="0" w:space="0" w:color="auto"/>
        <w:left w:val="none" w:sz="0" w:space="0" w:color="auto"/>
        <w:bottom w:val="none" w:sz="0" w:space="0" w:color="auto"/>
        <w:right w:val="none" w:sz="0" w:space="0" w:color="auto"/>
      </w:divBdr>
    </w:div>
    <w:div w:id="746461326">
      <w:bodyDiv w:val="1"/>
      <w:marLeft w:val="0"/>
      <w:marRight w:val="0"/>
      <w:marTop w:val="0"/>
      <w:marBottom w:val="0"/>
      <w:divBdr>
        <w:top w:val="none" w:sz="0" w:space="0" w:color="auto"/>
        <w:left w:val="none" w:sz="0" w:space="0" w:color="auto"/>
        <w:bottom w:val="none" w:sz="0" w:space="0" w:color="auto"/>
        <w:right w:val="none" w:sz="0" w:space="0" w:color="auto"/>
      </w:divBdr>
    </w:div>
    <w:div w:id="765274419">
      <w:bodyDiv w:val="1"/>
      <w:marLeft w:val="0"/>
      <w:marRight w:val="0"/>
      <w:marTop w:val="0"/>
      <w:marBottom w:val="0"/>
      <w:divBdr>
        <w:top w:val="none" w:sz="0" w:space="0" w:color="auto"/>
        <w:left w:val="none" w:sz="0" w:space="0" w:color="auto"/>
        <w:bottom w:val="none" w:sz="0" w:space="0" w:color="auto"/>
        <w:right w:val="none" w:sz="0" w:space="0" w:color="auto"/>
      </w:divBdr>
    </w:div>
    <w:div w:id="768769115">
      <w:bodyDiv w:val="1"/>
      <w:marLeft w:val="0"/>
      <w:marRight w:val="0"/>
      <w:marTop w:val="0"/>
      <w:marBottom w:val="0"/>
      <w:divBdr>
        <w:top w:val="none" w:sz="0" w:space="0" w:color="auto"/>
        <w:left w:val="none" w:sz="0" w:space="0" w:color="auto"/>
        <w:bottom w:val="none" w:sz="0" w:space="0" w:color="auto"/>
        <w:right w:val="none" w:sz="0" w:space="0" w:color="auto"/>
      </w:divBdr>
    </w:div>
    <w:div w:id="791902030">
      <w:bodyDiv w:val="1"/>
      <w:marLeft w:val="0"/>
      <w:marRight w:val="0"/>
      <w:marTop w:val="0"/>
      <w:marBottom w:val="0"/>
      <w:divBdr>
        <w:top w:val="none" w:sz="0" w:space="0" w:color="auto"/>
        <w:left w:val="none" w:sz="0" w:space="0" w:color="auto"/>
        <w:bottom w:val="none" w:sz="0" w:space="0" w:color="auto"/>
        <w:right w:val="none" w:sz="0" w:space="0" w:color="auto"/>
      </w:divBdr>
    </w:div>
    <w:div w:id="799766545">
      <w:bodyDiv w:val="1"/>
      <w:marLeft w:val="0"/>
      <w:marRight w:val="0"/>
      <w:marTop w:val="0"/>
      <w:marBottom w:val="0"/>
      <w:divBdr>
        <w:top w:val="none" w:sz="0" w:space="0" w:color="auto"/>
        <w:left w:val="none" w:sz="0" w:space="0" w:color="auto"/>
        <w:bottom w:val="none" w:sz="0" w:space="0" w:color="auto"/>
        <w:right w:val="none" w:sz="0" w:space="0" w:color="auto"/>
      </w:divBdr>
    </w:div>
    <w:div w:id="803739614">
      <w:bodyDiv w:val="1"/>
      <w:marLeft w:val="0"/>
      <w:marRight w:val="0"/>
      <w:marTop w:val="0"/>
      <w:marBottom w:val="0"/>
      <w:divBdr>
        <w:top w:val="none" w:sz="0" w:space="0" w:color="auto"/>
        <w:left w:val="none" w:sz="0" w:space="0" w:color="auto"/>
        <w:bottom w:val="none" w:sz="0" w:space="0" w:color="auto"/>
        <w:right w:val="none" w:sz="0" w:space="0" w:color="auto"/>
      </w:divBdr>
    </w:div>
    <w:div w:id="804741964">
      <w:bodyDiv w:val="1"/>
      <w:marLeft w:val="0"/>
      <w:marRight w:val="0"/>
      <w:marTop w:val="0"/>
      <w:marBottom w:val="0"/>
      <w:divBdr>
        <w:top w:val="none" w:sz="0" w:space="0" w:color="auto"/>
        <w:left w:val="none" w:sz="0" w:space="0" w:color="auto"/>
        <w:bottom w:val="none" w:sz="0" w:space="0" w:color="auto"/>
        <w:right w:val="none" w:sz="0" w:space="0" w:color="auto"/>
      </w:divBdr>
    </w:div>
    <w:div w:id="810171183">
      <w:bodyDiv w:val="1"/>
      <w:marLeft w:val="0"/>
      <w:marRight w:val="0"/>
      <w:marTop w:val="0"/>
      <w:marBottom w:val="0"/>
      <w:divBdr>
        <w:top w:val="none" w:sz="0" w:space="0" w:color="auto"/>
        <w:left w:val="none" w:sz="0" w:space="0" w:color="auto"/>
        <w:bottom w:val="none" w:sz="0" w:space="0" w:color="auto"/>
        <w:right w:val="none" w:sz="0" w:space="0" w:color="auto"/>
      </w:divBdr>
    </w:div>
    <w:div w:id="817964066">
      <w:bodyDiv w:val="1"/>
      <w:marLeft w:val="0"/>
      <w:marRight w:val="0"/>
      <w:marTop w:val="0"/>
      <w:marBottom w:val="0"/>
      <w:divBdr>
        <w:top w:val="none" w:sz="0" w:space="0" w:color="auto"/>
        <w:left w:val="none" w:sz="0" w:space="0" w:color="auto"/>
        <w:bottom w:val="none" w:sz="0" w:space="0" w:color="auto"/>
        <w:right w:val="none" w:sz="0" w:space="0" w:color="auto"/>
      </w:divBdr>
    </w:div>
    <w:div w:id="820780156">
      <w:bodyDiv w:val="1"/>
      <w:marLeft w:val="0"/>
      <w:marRight w:val="0"/>
      <w:marTop w:val="0"/>
      <w:marBottom w:val="0"/>
      <w:divBdr>
        <w:top w:val="none" w:sz="0" w:space="0" w:color="auto"/>
        <w:left w:val="none" w:sz="0" w:space="0" w:color="auto"/>
        <w:bottom w:val="none" w:sz="0" w:space="0" w:color="auto"/>
        <w:right w:val="none" w:sz="0" w:space="0" w:color="auto"/>
      </w:divBdr>
    </w:div>
    <w:div w:id="826283148">
      <w:bodyDiv w:val="1"/>
      <w:marLeft w:val="0"/>
      <w:marRight w:val="0"/>
      <w:marTop w:val="0"/>
      <w:marBottom w:val="0"/>
      <w:divBdr>
        <w:top w:val="none" w:sz="0" w:space="0" w:color="auto"/>
        <w:left w:val="none" w:sz="0" w:space="0" w:color="auto"/>
        <w:bottom w:val="none" w:sz="0" w:space="0" w:color="auto"/>
        <w:right w:val="none" w:sz="0" w:space="0" w:color="auto"/>
      </w:divBdr>
    </w:div>
    <w:div w:id="841313790">
      <w:bodyDiv w:val="1"/>
      <w:marLeft w:val="0"/>
      <w:marRight w:val="0"/>
      <w:marTop w:val="0"/>
      <w:marBottom w:val="0"/>
      <w:divBdr>
        <w:top w:val="none" w:sz="0" w:space="0" w:color="auto"/>
        <w:left w:val="none" w:sz="0" w:space="0" w:color="auto"/>
        <w:bottom w:val="none" w:sz="0" w:space="0" w:color="auto"/>
        <w:right w:val="none" w:sz="0" w:space="0" w:color="auto"/>
      </w:divBdr>
    </w:div>
    <w:div w:id="846553498">
      <w:bodyDiv w:val="1"/>
      <w:marLeft w:val="0"/>
      <w:marRight w:val="0"/>
      <w:marTop w:val="0"/>
      <w:marBottom w:val="0"/>
      <w:divBdr>
        <w:top w:val="none" w:sz="0" w:space="0" w:color="auto"/>
        <w:left w:val="none" w:sz="0" w:space="0" w:color="auto"/>
        <w:bottom w:val="none" w:sz="0" w:space="0" w:color="auto"/>
        <w:right w:val="none" w:sz="0" w:space="0" w:color="auto"/>
      </w:divBdr>
    </w:div>
    <w:div w:id="850335912">
      <w:bodyDiv w:val="1"/>
      <w:marLeft w:val="0"/>
      <w:marRight w:val="0"/>
      <w:marTop w:val="0"/>
      <w:marBottom w:val="0"/>
      <w:divBdr>
        <w:top w:val="none" w:sz="0" w:space="0" w:color="auto"/>
        <w:left w:val="none" w:sz="0" w:space="0" w:color="auto"/>
        <w:bottom w:val="none" w:sz="0" w:space="0" w:color="auto"/>
        <w:right w:val="none" w:sz="0" w:space="0" w:color="auto"/>
      </w:divBdr>
    </w:div>
    <w:div w:id="854685647">
      <w:bodyDiv w:val="1"/>
      <w:marLeft w:val="0"/>
      <w:marRight w:val="0"/>
      <w:marTop w:val="0"/>
      <w:marBottom w:val="0"/>
      <w:divBdr>
        <w:top w:val="none" w:sz="0" w:space="0" w:color="auto"/>
        <w:left w:val="none" w:sz="0" w:space="0" w:color="auto"/>
        <w:bottom w:val="none" w:sz="0" w:space="0" w:color="auto"/>
        <w:right w:val="none" w:sz="0" w:space="0" w:color="auto"/>
      </w:divBdr>
    </w:div>
    <w:div w:id="859661508">
      <w:bodyDiv w:val="1"/>
      <w:marLeft w:val="0"/>
      <w:marRight w:val="0"/>
      <w:marTop w:val="0"/>
      <w:marBottom w:val="0"/>
      <w:divBdr>
        <w:top w:val="none" w:sz="0" w:space="0" w:color="auto"/>
        <w:left w:val="none" w:sz="0" w:space="0" w:color="auto"/>
        <w:bottom w:val="none" w:sz="0" w:space="0" w:color="auto"/>
        <w:right w:val="none" w:sz="0" w:space="0" w:color="auto"/>
      </w:divBdr>
    </w:div>
    <w:div w:id="867375732">
      <w:bodyDiv w:val="1"/>
      <w:marLeft w:val="0"/>
      <w:marRight w:val="0"/>
      <w:marTop w:val="0"/>
      <w:marBottom w:val="0"/>
      <w:divBdr>
        <w:top w:val="none" w:sz="0" w:space="0" w:color="auto"/>
        <w:left w:val="none" w:sz="0" w:space="0" w:color="auto"/>
        <w:bottom w:val="none" w:sz="0" w:space="0" w:color="auto"/>
        <w:right w:val="none" w:sz="0" w:space="0" w:color="auto"/>
      </w:divBdr>
    </w:div>
    <w:div w:id="881095287">
      <w:bodyDiv w:val="1"/>
      <w:marLeft w:val="0"/>
      <w:marRight w:val="0"/>
      <w:marTop w:val="0"/>
      <w:marBottom w:val="0"/>
      <w:divBdr>
        <w:top w:val="none" w:sz="0" w:space="0" w:color="auto"/>
        <w:left w:val="none" w:sz="0" w:space="0" w:color="auto"/>
        <w:bottom w:val="none" w:sz="0" w:space="0" w:color="auto"/>
        <w:right w:val="none" w:sz="0" w:space="0" w:color="auto"/>
      </w:divBdr>
    </w:div>
    <w:div w:id="881749882">
      <w:bodyDiv w:val="1"/>
      <w:marLeft w:val="0"/>
      <w:marRight w:val="0"/>
      <w:marTop w:val="0"/>
      <w:marBottom w:val="0"/>
      <w:divBdr>
        <w:top w:val="none" w:sz="0" w:space="0" w:color="auto"/>
        <w:left w:val="none" w:sz="0" w:space="0" w:color="auto"/>
        <w:bottom w:val="none" w:sz="0" w:space="0" w:color="auto"/>
        <w:right w:val="none" w:sz="0" w:space="0" w:color="auto"/>
      </w:divBdr>
    </w:div>
    <w:div w:id="903221614">
      <w:bodyDiv w:val="1"/>
      <w:marLeft w:val="0"/>
      <w:marRight w:val="0"/>
      <w:marTop w:val="0"/>
      <w:marBottom w:val="0"/>
      <w:divBdr>
        <w:top w:val="none" w:sz="0" w:space="0" w:color="auto"/>
        <w:left w:val="none" w:sz="0" w:space="0" w:color="auto"/>
        <w:bottom w:val="none" w:sz="0" w:space="0" w:color="auto"/>
        <w:right w:val="none" w:sz="0" w:space="0" w:color="auto"/>
      </w:divBdr>
    </w:div>
    <w:div w:id="903948629">
      <w:bodyDiv w:val="1"/>
      <w:marLeft w:val="0"/>
      <w:marRight w:val="0"/>
      <w:marTop w:val="0"/>
      <w:marBottom w:val="0"/>
      <w:divBdr>
        <w:top w:val="none" w:sz="0" w:space="0" w:color="auto"/>
        <w:left w:val="none" w:sz="0" w:space="0" w:color="auto"/>
        <w:bottom w:val="none" w:sz="0" w:space="0" w:color="auto"/>
        <w:right w:val="none" w:sz="0" w:space="0" w:color="auto"/>
      </w:divBdr>
    </w:div>
    <w:div w:id="922297226">
      <w:bodyDiv w:val="1"/>
      <w:marLeft w:val="0"/>
      <w:marRight w:val="0"/>
      <w:marTop w:val="0"/>
      <w:marBottom w:val="0"/>
      <w:divBdr>
        <w:top w:val="none" w:sz="0" w:space="0" w:color="auto"/>
        <w:left w:val="none" w:sz="0" w:space="0" w:color="auto"/>
        <w:bottom w:val="none" w:sz="0" w:space="0" w:color="auto"/>
        <w:right w:val="none" w:sz="0" w:space="0" w:color="auto"/>
      </w:divBdr>
    </w:div>
    <w:div w:id="928853064">
      <w:bodyDiv w:val="1"/>
      <w:marLeft w:val="0"/>
      <w:marRight w:val="0"/>
      <w:marTop w:val="0"/>
      <w:marBottom w:val="0"/>
      <w:divBdr>
        <w:top w:val="none" w:sz="0" w:space="0" w:color="auto"/>
        <w:left w:val="none" w:sz="0" w:space="0" w:color="auto"/>
        <w:bottom w:val="none" w:sz="0" w:space="0" w:color="auto"/>
        <w:right w:val="none" w:sz="0" w:space="0" w:color="auto"/>
      </w:divBdr>
    </w:div>
    <w:div w:id="941956833">
      <w:bodyDiv w:val="1"/>
      <w:marLeft w:val="0"/>
      <w:marRight w:val="0"/>
      <w:marTop w:val="0"/>
      <w:marBottom w:val="0"/>
      <w:divBdr>
        <w:top w:val="none" w:sz="0" w:space="0" w:color="auto"/>
        <w:left w:val="none" w:sz="0" w:space="0" w:color="auto"/>
        <w:bottom w:val="none" w:sz="0" w:space="0" w:color="auto"/>
        <w:right w:val="none" w:sz="0" w:space="0" w:color="auto"/>
      </w:divBdr>
    </w:div>
    <w:div w:id="956761970">
      <w:bodyDiv w:val="1"/>
      <w:marLeft w:val="0"/>
      <w:marRight w:val="0"/>
      <w:marTop w:val="0"/>
      <w:marBottom w:val="0"/>
      <w:divBdr>
        <w:top w:val="none" w:sz="0" w:space="0" w:color="auto"/>
        <w:left w:val="none" w:sz="0" w:space="0" w:color="auto"/>
        <w:bottom w:val="none" w:sz="0" w:space="0" w:color="auto"/>
        <w:right w:val="none" w:sz="0" w:space="0" w:color="auto"/>
      </w:divBdr>
    </w:div>
    <w:div w:id="965431442">
      <w:bodyDiv w:val="1"/>
      <w:marLeft w:val="0"/>
      <w:marRight w:val="0"/>
      <w:marTop w:val="0"/>
      <w:marBottom w:val="0"/>
      <w:divBdr>
        <w:top w:val="none" w:sz="0" w:space="0" w:color="auto"/>
        <w:left w:val="none" w:sz="0" w:space="0" w:color="auto"/>
        <w:bottom w:val="none" w:sz="0" w:space="0" w:color="auto"/>
        <w:right w:val="none" w:sz="0" w:space="0" w:color="auto"/>
      </w:divBdr>
    </w:div>
    <w:div w:id="974484869">
      <w:bodyDiv w:val="1"/>
      <w:marLeft w:val="0"/>
      <w:marRight w:val="0"/>
      <w:marTop w:val="0"/>
      <w:marBottom w:val="0"/>
      <w:divBdr>
        <w:top w:val="none" w:sz="0" w:space="0" w:color="auto"/>
        <w:left w:val="none" w:sz="0" w:space="0" w:color="auto"/>
        <w:bottom w:val="none" w:sz="0" w:space="0" w:color="auto"/>
        <w:right w:val="none" w:sz="0" w:space="0" w:color="auto"/>
      </w:divBdr>
    </w:div>
    <w:div w:id="985084785">
      <w:bodyDiv w:val="1"/>
      <w:marLeft w:val="0"/>
      <w:marRight w:val="0"/>
      <w:marTop w:val="0"/>
      <w:marBottom w:val="0"/>
      <w:divBdr>
        <w:top w:val="none" w:sz="0" w:space="0" w:color="auto"/>
        <w:left w:val="none" w:sz="0" w:space="0" w:color="auto"/>
        <w:bottom w:val="none" w:sz="0" w:space="0" w:color="auto"/>
        <w:right w:val="none" w:sz="0" w:space="0" w:color="auto"/>
      </w:divBdr>
    </w:div>
    <w:div w:id="986977777">
      <w:bodyDiv w:val="1"/>
      <w:marLeft w:val="0"/>
      <w:marRight w:val="0"/>
      <w:marTop w:val="0"/>
      <w:marBottom w:val="0"/>
      <w:divBdr>
        <w:top w:val="none" w:sz="0" w:space="0" w:color="auto"/>
        <w:left w:val="none" w:sz="0" w:space="0" w:color="auto"/>
        <w:bottom w:val="none" w:sz="0" w:space="0" w:color="auto"/>
        <w:right w:val="none" w:sz="0" w:space="0" w:color="auto"/>
      </w:divBdr>
    </w:div>
    <w:div w:id="988903083">
      <w:bodyDiv w:val="1"/>
      <w:marLeft w:val="0"/>
      <w:marRight w:val="0"/>
      <w:marTop w:val="0"/>
      <w:marBottom w:val="0"/>
      <w:divBdr>
        <w:top w:val="none" w:sz="0" w:space="0" w:color="auto"/>
        <w:left w:val="none" w:sz="0" w:space="0" w:color="auto"/>
        <w:bottom w:val="none" w:sz="0" w:space="0" w:color="auto"/>
        <w:right w:val="none" w:sz="0" w:space="0" w:color="auto"/>
      </w:divBdr>
    </w:div>
    <w:div w:id="991635604">
      <w:bodyDiv w:val="1"/>
      <w:marLeft w:val="0"/>
      <w:marRight w:val="0"/>
      <w:marTop w:val="0"/>
      <w:marBottom w:val="0"/>
      <w:divBdr>
        <w:top w:val="none" w:sz="0" w:space="0" w:color="auto"/>
        <w:left w:val="none" w:sz="0" w:space="0" w:color="auto"/>
        <w:bottom w:val="none" w:sz="0" w:space="0" w:color="auto"/>
        <w:right w:val="none" w:sz="0" w:space="0" w:color="auto"/>
      </w:divBdr>
    </w:div>
    <w:div w:id="995764367">
      <w:bodyDiv w:val="1"/>
      <w:marLeft w:val="0"/>
      <w:marRight w:val="0"/>
      <w:marTop w:val="0"/>
      <w:marBottom w:val="0"/>
      <w:divBdr>
        <w:top w:val="none" w:sz="0" w:space="0" w:color="auto"/>
        <w:left w:val="none" w:sz="0" w:space="0" w:color="auto"/>
        <w:bottom w:val="none" w:sz="0" w:space="0" w:color="auto"/>
        <w:right w:val="none" w:sz="0" w:space="0" w:color="auto"/>
      </w:divBdr>
    </w:div>
    <w:div w:id="996540503">
      <w:bodyDiv w:val="1"/>
      <w:marLeft w:val="0"/>
      <w:marRight w:val="0"/>
      <w:marTop w:val="0"/>
      <w:marBottom w:val="0"/>
      <w:divBdr>
        <w:top w:val="none" w:sz="0" w:space="0" w:color="auto"/>
        <w:left w:val="none" w:sz="0" w:space="0" w:color="auto"/>
        <w:bottom w:val="none" w:sz="0" w:space="0" w:color="auto"/>
        <w:right w:val="none" w:sz="0" w:space="0" w:color="auto"/>
      </w:divBdr>
    </w:div>
    <w:div w:id="1015380852">
      <w:bodyDiv w:val="1"/>
      <w:marLeft w:val="0"/>
      <w:marRight w:val="0"/>
      <w:marTop w:val="0"/>
      <w:marBottom w:val="0"/>
      <w:divBdr>
        <w:top w:val="none" w:sz="0" w:space="0" w:color="auto"/>
        <w:left w:val="none" w:sz="0" w:space="0" w:color="auto"/>
        <w:bottom w:val="none" w:sz="0" w:space="0" w:color="auto"/>
        <w:right w:val="none" w:sz="0" w:space="0" w:color="auto"/>
      </w:divBdr>
    </w:div>
    <w:div w:id="1020082989">
      <w:bodyDiv w:val="1"/>
      <w:marLeft w:val="0"/>
      <w:marRight w:val="0"/>
      <w:marTop w:val="0"/>
      <w:marBottom w:val="0"/>
      <w:divBdr>
        <w:top w:val="none" w:sz="0" w:space="0" w:color="auto"/>
        <w:left w:val="none" w:sz="0" w:space="0" w:color="auto"/>
        <w:bottom w:val="none" w:sz="0" w:space="0" w:color="auto"/>
        <w:right w:val="none" w:sz="0" w:space="0" w:color="auto"/>
      </w:divBdr>
    </w:div>
    <w:div w:id="1022365722">
      <w:bodyDiv w:val="1"/>
      <w:marLeft w:val="0"/>
      <w:marRight w:val="0"/>
      <w:marTop w:val="0"/>
      <w:marBottom w:val="0"/>
      <w:divBdr>
        <w:top w:val="none" w:sz="0" w:space="0" w:color="auto"/>
        <w:left w:val="none" w:sz="0" w:space="0" w:color="auto"/>
        <w:bottom w:val="none" w:sz="0" w:space="0" w:color="auto"/>
        <w:right w:val="none" w:sz="0" w:space="0" w:color="auto"/>
      </w:divBdr>
    </w:div>
    <w:div w:id="1022904483">
      <w:bodyDiv w:val="1"/>
      <w:marLeft w:val="0"/>
      <w:marRight w:val="0"/>
      <w:marTop w:val="0"/>
      <w:marBottom w:val="0"/>
      <w:divBdr>
        <w:top w:val="none" w:sz="0" w:space="0" w:color="auto"/>
        <w:left w:val="none" w:sz="0" w:space="0" w:color="auto"/>
        <w:bottom w:val="none" w:sz="0" w:space="0" w:color="auto"/>
        <w:right w:val="none" w:sz="0" w:space="0" w:color="auto"/>
      </w:divBdr>
    </w:div>
    <w:div w:id="1035227851">
      <w:bodyDiv w:val="1"/>
      <w:marLeft w:val="0"/>
      <w:marRight w:val="0"/>
      <w:marTop w:val="0"/>
      <w:marBottom w:val="0"/>
      <w:divBdr>
        <w:top w:val="none" w:sz="0" w:space="0" w:color="auto"/>
        <w:left w:val="none" w:sz="0" w:space="0" w:color="auto"/>
        <w:bottom w:val="none" w:sz="0" w:space="0" w:color="auto"/>
        <w:right w:val="none" w:sz="0" w:space="0" w:color="auto"/>
      </w:divBdr>
    </w:div>
    <w:div w:id="1041318502">
      <w:bodyDiv w:val="1"/>
      <w:marLeft w:val="0"/>
      <w:marRight w:val="0"/>
      <w:marTop w:val="0"/>
      <w:marBottom w:val="0"/>
      <w:divBdr>
        <w:top w:val="none" w:sz="0" w:space="0" w:color="auto"/>
        <w:left w:val="none" w:sz="0" w:space="0" w:color="auto"/>
        <w:bottom w:val="none" w:sz="0" w:space="0" w:color="auto"/>
        <w:right w:val="none" w:sz="0" w:space="0" w:color="auto"/>
      </w:divBdr>
    </w:div>
    <w:div w:id="1041590401">
      <w:bodyDiv w:val="1"/>
      <w:marLeft w:val="0"/>
      <w:marRight w:val="0"/>
      <w:marTop w:val="0"/>
      <w:marBottom w:val="0"/>
      <w:divBdr>
        <w:top w:val="none" w:sz="0" w:space="0" w:color="auto"/>
        <w:left w:val="none" w:sz="0" w:space="0" w:color="auto"/>
        <w:bottom w:val="none" w:sz="0" w:space="0" w:color="auto"/>
        <w:right w:val="none" w:sz="0" w:space="0" w:color="auto"/>
      </w:divBdr>
    </w:div>
    <w:div w:id="1046297315">
      <w:bodyDiv w:val="1"/>
      <w:marLeft w:val="0"/>
      <w:marRight w:val="0"/>
      <w:marTop w:val="0"/>
      <w:marBottom w:val="0"/>
      <w:divBdr>
        <w:top w:val="none" w:sz="0" w:space="0" w:color="auto"/>
        <w:left w:val="none" w:sz="0" w:space="0" w:color="auto"/>
        <w:bottom w:val="none" w:sz="0" w:space="0" w:color="auto"/>
        <w:right w:val="none" w:sz="0" w:space="0" w:color="auto"/>
      </w:divBdr>
    </w:div>
    <w:div w:id="1050804673">
      <w:bodyDiv w:val="1"/>
      <w:marLeft w:val="0"/>
      <w:marRight w:val="0"/>
      <w:marTop w:val="0"/>
      <w:marBottom w:val="0"/>
      <w:divBdr>
        <w:top w:val="none" w:sz="0" w:space="0" w:color="auto"/>
        <w:left w:val="none" w:sz="0" w:space="0" w:color="auto"/>
        <w:bottom w:val="none" w:sz="0" w:space="0" w:color="auto"/>
        <w:right w:val="none" w:sz="0" w:space="0" w:color="auto"/>
      </w:divBdr>
    </w:div>
    <w:div w:id="1057048512">
      <w:bodyDiv w:val="1"/>
      <w:marLeft w:val="0"/>
      <w:marRight w:val="0"/>
      <w:marTop w:val="0"/>
      <w:marBottom w:val="0"/>
      <w:divBdr>
        <w:top w:val="none" w:sz="0" w:space="0" w:color="auto"/>
        <w:left w:val="none" w:sz="0" w:space="0" w:color="auto"/>
        <w:bottom w:val="none" w:sz="0" w:space="0" w:color="auto"/>
        <w:right w:val="none" w:sz="0" w:space="0" w:color="auto"/>
      </w:divBdr>
    </w:div>
    <w:div w:id="1058211234">
      <w:bodyDiv w:val="1"/>
      <w:marLeft w:val="0"/>
      <w:marRight w:val="0"/>
      <w:marTop w:val="0"/>
      <w:marBottom w:val="0"/>
      <w:divBdr>
        <w:top w:val="none" w:sz="0" w:space="0" w:color="auto"/>
        <w:left w:val="none" w:sz="0" w:space="0" w:color="auto"/>
        <w:bottom w:val="none" w:sz="0" w:space="0" w:color="auto"/>
        <w:right w:val="none" w:sz="0" w:space="0" w:color="auto"/>
      </w:divBdr>
    </w:div>
    <w:div w:id="1059473435">
      <w:bodyDiv w:val="1"/>
      <w:marLeft w:val="0"/>
      <w:marRight w:val="0"/>
      <w:marTop w:val="0"/>
      <w:marBottom w:val="0"/>
      <w:divBdr>
        <w:top w:val="none" w:sz="0" w:space="0" w:color="auto"/>
        <w:left w:val="none" w:sz="0" w:space="0" w:color="auto"/>
        <w:bottom w:val="none" w:sz="0" w:space="0" w:color="auto"/>
        <w:right w:val="none" w:sz="0" w:space="0" w:color="auto"/>
      </w:divBdr>
    </w:div>
    <w:div w:id="1074162066">
      <w:bodyDiv w:val="1"/>
      <w:marLeft w:val="0"/>
      <w:marRight w:val="0"/>
      <w:marTop w:val="0"/>
      <w:marBottom w:val="0"/>
      <w:divBdr>
        <w:top w:val="none" w:sz="0" w:space="0" w:color="auto"/>
        <w:left w:val="none" w:sz="0" w:space="0" w:color="auto"/>
        <w:bottom w:val="none" w:sz="0" w:space="0" w:color="auto"/>
        <w:right w:val="none" w:sz="0" w:space="0" w:color="auto"/>
      </w:divBdr>
    </w:div>
    <w:div w:id="1074820654">
      <w:bodyDiv w:val="1"/>
      <w:marLeft w:val="0"/>
      <w:marRight w:val="0"/>
      <w:marTop w:val="0"/>
      <w:marBottom w:val="0"/>
      <w:divBdr>
        <w:top w:val="none" w:sz="0" w:space="0" w:color="auto"/>
        <w:left w:val="none" w:sz="0" w:space="0" w:color="auto"/>
        <w:bottom w:val="none" w:sz="0" w:space="0" w:color="auto"/>
        <w:right w:val="none" w:sz="0" w:space="0" w:color="auto"/>
      </w:divBdr>
    </w:div>
    <w:div w:id="1075392624">
      <w:bodyDiv w:val="1"/>
      <w:marLeft w:val="0"/>
      <w:marRight w:val="0"/>
      <w:marTop w:val="0"/>
      <w:marBottom w:val="0"/>
      <w:divBdr>
        <w:top w:val="none" w:sz="0" w:space="0" w:color="auto"/>
        <w:left w:val="none" w:sz="0" w:space="0" w:color="auto"/>
        <w:bottom w:val="none" w:sz="0" w:space="0" w:color="auto"/>
        <w:right w:val="none" w:sz="0" w:space="0" w:color="auto"/>
      </w:divBdr>
    </w:div>
    <w:div w:id="1080785441">
      <w:bodyDiv w:val="1"/>
      <w:marLeft w:val="0"/>
      <w:marRight w:val="0"/>
      <w:marTop w:val="0"/>
      <w:marBottom w:val="0"/>
      <w:divBdr>
        <w:top w:val="none" w:sz="0" w:space="0" w:color="auto"/>
        <w:left w:val="none" w:sz="0" w:space="0" w:color="auto"/>
        <w:bottom w:val="none" w:sz="0" w:space="0" w:color="auto"/>
        <w:right w:val="none" w:sz="0" w:space="0" w:color="auto"/>
      </w:divBdr>
    </w:div>
    <w:div w:id="1082095773">
      <w:bodyDiv w:val="1"/>
      <w:marLeft w:val="0"/>
      <w:marRight w:val="0"/>
      <w:marTop w:val="0"/>
      <w:marBottom w:val="0"/>
      <w:divBdr>
        <w:top w:val="none" w:sz="0" w:space="0" w:color="auto"/>
        <w:left w:val="none" w:sz="0" w:space="0" w:color="auto"/>
        <w:bottom w:val="none" w:sz="0" w:space="0" w:color="auto"/>
        <w:right w:val="none" w:sz="0" w:space="0" w:color="auto"/>
      </w:divBdr>
    </w:div>
    <w:div w:id="1086919254">
      <w:bodyDiv w:val="1"/>
      <w:marLeft w:val="0"/>
      <w:marRight w:val="0"/>
      <w:marTop w:val="0"/>
      <w:marBottom w:val="0"/>
      <w:divBdr>
        <w:top w:val="none" w:sz="0" w:space="0" w:color="auto"/>
        <w:left w:val="none" w:sz="0" w:space="0" w:color="auto"/>
        <w:bottom w:val="none" w:sz="0" w:space="0" w:color="auto"/>
        <w:right w:val="none" w:sz="0" w:space="0" w:color="auto"/>
      </w:divBdr>
    </w:div>
    <w:div w:id="1090154772">
      <w:bodyDiv w:val="1"/>
      <w:marLeft w:val="0"/>
      <w:marRight w:val="0"/>
      <w:marTop w:val="0"/>
      <w:marBottom w:val="0"/>
      <w:divBdr>
        <w:top w:val="none" w:sz="0" w:space="0" w:color="auto"/>
        <w:left w:val="none" w:sz="0" w:space="0" w:color="auto"/>
        <w:bottom w:val="none" w:sz="0" w:space="0" w:color="auto"/>
        <w:right w:val="none" w:sz="0" w:space="0" w:color="auto"/>
      </w:divBdr>
    </w:div>
    <w:div w:id="1094980094">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096098191">
      <w:bodyDiv w:val="1"/>
      <w:marLeft w:val="0"/>
      <w:marRight w:val="0"/>
      <w:marTop w:val="0"/>
      <w:marBottom w:val="0"/>
      <w:divBdr>
        <w:top w:val="none" w:sz="0" w:space="0" w:color="auto"/>
        <w:left w:val="none" w:sz="0" w:space="0" w:color="auto"/>
        <w:bottom w:val="none" w:sz="0" w:space="0" w:color="auto"/>
        <w:right w:val="none" w:sz="0" w:space="0" w:color="auto"/>
      </w:divBdr>
    </w:div>
    <w:div w:id="1110317839">
      <w:bodyDiv w:val="1"/>
      <w:marLeft w:val="0"/>
      <w:marRight w:val="0"/>
      <w:marTop w:val="0"/>
      <w:marBottom w:val="0"/>
      <w:divBdr>
        <w:top w:val="none" w:sz="0" w:space="0" w:color="auto"/>
        <w:left w:val="none" w:sz="0" w:space="0" w:color="auto"/>
        <w:bottom w:val="none" w:sz="0" w:space="0" w:color="auto"/>
        <w:right w:val="none" w:sz="0" w:space="0" w:color="auto"/>
      </w:divBdr>
    </w:div>
    <w:div w:id="1117408354">
      <w:bodyDiv w:val="1"/>
      <w:marLeft w:val="0"/>
      <w:marRight w:val="0"/>
      <w:marTop w:val="0"/>
      <w:marBottom w:val="0"/>
      <w:divBdr>
        <w:top w:val="none" w:sz="0" w:space="0" w:color="auto"/>
        <w:left w:val="none" w:sz="0" w:space="0" w:color="auto"/>
        <w:bottom w:val="none" w:sz="0" w:space="0" w:color="auto"/>
        <w:right w:val="none" w:sz="0" w:space="0" w:color="auto"/>
      </w:divBdr>
    </w:div>
    <w:div w:id="1119841306">
      <w:bodyDiv w:val="1"/>
      <w:marLeft w:val="0"/>
      <w:marRight w:val="0"/>
      <w:marTop w:val="0"/>
      <w:marBottom w:val="0"/>
      <w:divBdr>
        <w:top w:val="none" w:sz="0" w:space="0" w:color="auto"/>
        <w:left w:val="none" w:sz="0" w:space="0" w:color="auto"/>
        <w:bottom w:val="none" w:sz="0" w:space="0" w:color="auto"/>
        <w:right w:val="none" w:sz="0" w:space="0" w:color="auto"/>
      </w:divBdr>
    </w:div>
    <w:div w:id="1120951449">
      <w:bodyDiv w:val="1"/>
      <w:marLeft w:val="0"/>
      <w:marRight w:val="0"/>
      <w:marTop w:val="0"/>
      <w:marBottom w:val="0"/>
      <w:divBdr>
        <w:top w:val="none" w:sz="0" w:space="0" w:color="auto"/>
        <w:left w:val="none" w:sz="0" w:space="0" w:color="auto"/>
        <w:bottom w:val="none" w:sz="0" w:space="0" w:color="auto"/>
        <w:right w:val="none" w:sz="0" w:space="0" w:color="auto"/>
      </w:divBdr>
    </w:div>
    <w:div w:id="1122455402">
      <w:bodyDiv w:val="1"/>
      <w:marLeft w:val="0"/>
      <w:marRight w:val="0"/>
      <w:marTop w:val="0"/>
      <w:marBottom w:val="0"/>
      <w:divBdr>
        <w:top w:val="none" w:sz="0" w:space="0" w:color="auto"/>
        <w:left w:val="none" w:sz="0" w:space="0" w:color="auto"/>
        <w:bottom w:val="none" w:sz="0" w:space="0" w:color="auto"/>
        <w:right w:val="none" w:sz="0" w:space="0" w:color="auto"/>
      </w:divBdr>
    </w:div>
    <w:div w:id="1140882637">
      <w:bodyDiv w:val="1"/>
      <w:marLeft w:val="0"/>
      <w:marRight w:val="0"/>
      <w:marTop w:val="0"/>
      <w:marBottom w:val="0"/>
      <w:divBdr>
        <w:top w:val="none" w:sz="0" w:space="0" w:color="auto"/>
        <w:left w:val="none" w:sz="0" w:space="0" w:color="auto"/>
        <w:bottom w:val="none" w:sz="0" w:space="0" w:color="auto"/>
        <w:right w:val="none" w:sz="0" w:space="0" w:color="auto"/>
      </w:divBdr>
    </w:div>
    <w:div w:id="1152673399">
      <w:bodyDiv w:val="1"/>
      <w:marLeft w:val="0"/>
      <w:marRight w:val="0"/>
      <w:marTop w:val="0"/>
      <w:marBottom w:val="0"/>
      <w:divBdr>
        <w:top w:val="none" w:sz="0" w:space="0" w:color="auto"/>
        <w:left w:val="none" w:sz="0" w:space="0" w:color="auto"/>
        <w:bottom w:val="none" w:sz="0" w:space="0" w:color="auto"/>
        <w:right w:val="none" w:sz="0" w:space="0" w:color="auto"/>
      </w:divBdr>
    </w:div>
    <w:div w:id="1155141452">
      <w:bodyDiv w:val="1"/>
      <w:marLeft w:val="0"/>
      <w:marRight w:val="0"/>
      <w:marTop w:val="0"/>
      <w:marBottom w:val="0"/>
      <w:divBdr>
        <w:top w:val="none" w:sz="0" w:space="0" w:color="auto"/>
        <w:left w:val="none" w:sz="0" w:space="0" w:color="auto"/>
        <w:bottom w:val="none" w:sz="0" w:space="0" w:color="auto"/>
        <w:right w:val="none" w:sz="0" w:space="0" w:color="auto"/>
      </w:divBdr>
    </w:div>
    <w:div w:id="1156915972">
      <w:bodyDiv w:val="1"/>
      <w:marLeft w:val="0"/>
      <w:marRight w:val="0"/>
      <w:marTop w:val="0"/>
      <w:marBottom w:val="0"/>
      <w:divBdr>
        <w:top w:val="none" w:sz="0" w:space="0" w:color="auto"/>
        <w:left w:val="none" w:sz="0" w:space="0" w:color="auto"/>
        <w:bottom w:val="none" w:sz="0" w:space="0" w:color="auto"/>
        <w:right w:val="none" w:sz="0" w:space="0" w:color="auto"/>
      </w:divBdr>
    </w:div>
    <w:div w:id="1160080004">
      <w:bodyDiv w:val="1"/>
      <w:marLeft w:val="0"/>
      <w:marRight w:val="0"/>
      <w:marTop w:val="0"/>
      <w:marBottom w:val="0"/>
      <w:divBdr>
        <w:top w:val="none" w:sz="0" w:space="0" w:color="auto"/>
        <w:left w:val="none" w:sz="0" w:space="0" w:color="auto"/>
        <w:bottom w:val="none" w:sz="0" w:space="0" w:color="auto"/>
        <w:right w:val="none" w:sz="0" w:space="0" w:color="auto"/>
      </w:divBdr>
    </w:div>
    <w:div w:id="1163084120">
      <w:bodyDiv w:val="1"/>
      <w:marLeft w:val="0"/>
      <w:marRight w:val="0"/>
      <w:marTop w:val="0"/>
      <w:marBottom w:val="0"/>
      <w:divBdr>
        <w:top w:val="none" w:sz="0" w:space="0" w:color="auto"/>
        <w:left w:val="none" w:sz="0" w:space="0" w:color="auto"/>
        <w:bottom w:val="none" w:sz="0" w:space="0" w:color="auto"/>
        <w:right w:val="none" w:sz="0" w:space="0" w:color="auto"/>
      </w:divBdr>
    </w:div>
    <w:div w:id="1169637039">
      <w:bodyDiv w:val="1"/>
      <w:marLeft w:val="0"/>
      <w:marRight w:val="0"/>
      <w:marTop w:val="0"/>
      <w:marBottom w:val="0"/>
      <w:divBdr>
        <w:top w:val="none" w:sz="0" w:space="0" w:color="auto"/>
        <w:left w:val="none" w:sz="0" w:space="0" w:color="auto"/>
        <w:bottom w:val="none" w:sz="0" w:space="0" w:color="auto"/>
        <w:right w:val="none" w:sz="0" w:space="0" w:color="auto"/>
      </w:divBdr>
    </w:div>
    <w:div w:id="1174418442">
      <w:bodyDiv w:val="1"/>
      <w:marLeft w:val="0"/>
      <w:marRight w:val="0"/>
      <w:marTop w:val="0"/>
      <w:marBottom w:val="0"/>
      <w:divBdr>
        <w:top w:val="none" w:sz="0" w:space="0" w:color="auto"/>
        <w:left w:val="none" w:sz="0" w:space="0" w:color="auto"/>
        <w:bottom w:val="none" w:sz="0" w:space="0" w:color="auto"/>
        <w:right w:val="none" w:sz="0" w:space="0" w:color="auto"/>
      </w:divBdr>
    </w:div>
    <w:div w:id="1174684451">
      <w:bodyDiv w:val="1"/>
      <w:marLeft w:val="0"/>
      <w:marRight w:val="0"/>
      <w:marTop w:val="0"/>
      <w:marBottom w:val="0"/>
      <w:divBdr>
        <w:top w:val="none" w:sz="0" w:space="0" w:color="auto"/>
        <w:left w:val="none" w:sz="0" w:space="0" w:color="auto"/>
        <w:bottom w:val="none" w:sz="0" w:space="0" w:color="auto"/>
        <w:right w:val="none" w:sz="0" w:space="0" w:color="auto"/>
      </w:divBdr>
    </w:div>
    <w:div w:id="1178423460">
      <w:bodyDiv w:val="1"/>
      <w:marLeft w:val="0"/>
      <w:marRight w:val="0"/>
      <w:marTop w:val="0"/>
      <w:marBottom w:val="0"/>
      <w:divBdr>
        <w:top w:val="none" w:sz="0" w:space="0" w:color="auto"/>
        <w:left w:val="none" w:sz="0" w:space="0" w:color="auto"/>
        <w:bottom w:val="none" w:sz="0" w:space="0" w:color="auto"/>
        <w:right w:val="none" w:sz="0" w:space="0" w:color="auto"/>
      </w:divBdr>
    </w:div>
    <w:div w:id="1181167638">
      <w:bodyDiv w:val="1"/>
      <w:marLeft w:val="0"/>
      <w:marRight w:val="0"/>
      <w:marTop w:val="0"/>
      <w:marBottom w:val="0"/>
      <w:divBdr>
        <w:top w:val="none" w:sz="0" w:space="0" w:color="auto"/>
        <w:left w:val="none" w:sz="0" w:space="0" w:color="auto"/>
        <w:bottom w:val="none" w:sz="0" w:space="0" w:color="auto"/>
        <w:right w:val="none" w:sz="0" w:space="0" w:color="auto"/>
      </w:divBdr>
    </w:div>
    <w:div w:id="1199270768">
      <w:bodyDiv w:val="1"/>
      <w:marLeft w:val="0"/>
      <w:marRight w:val="0"/>
      <w:marTop w:val="0"/>
      <w:marBottom w:val="0"/>
      <w:divBdr>
        <w:top w:val="none" w:sz="0" w:space="0" w:color="auto"/>
        <w:left w:val="none" w:sz="0" w:space="0" w:color="auto"/>
        <w:bottom w:val="none" w:sz="0" w:space="0" w:color="auto"/>
        <w:right w:val="none" w:sz="0" w:space="0" w:color="auto"/>
      </w:divBdr>
    </w:div>
    <w:div w:id="1205020855">
      <w:bodyDiv w:val="1"/>
      <w:marLeft w:val="0"/>
      <w:marRight w:val="0"/>
      <w:marTop w:val="0"/>
      <w:marBottom w:val="0"/>
      <w:divBdr>
        <w:top w:val="none" w:sz="0" w:space="0" w:color="auto"/>
        <w:left w:val="none" w:sz="0" w:space="0" w:color="auto"/>
        <w:bottom w:val="none" w:sz="0" w:space="0" w:color="auto"/>
        <w:right w:val="none" w:sz="0" w:space="0" w:color="auto"/>
      </w:divBdr>
    </w:div>
    <w:div w:id="1206796634">
      <w:bodyDiv w:val="1"/>
      <w:marLeft w:val="0"/>
      <w:marRight w:val="0"/>
      <w:marTop w:val="0"/>
      <w:marBottom w:val="0"/>
      <w:divBdr>
        <w:top w:val="none" w:sz="0" w:space="0" w:color="auto"/>
        <w:left w:val="none" w:sz="0" w:space="0" w:color="auto"/>
        <w:bottom w:val="none" w:sz="0" w:space="0" w:color="auto"/>
        <w:right w:val="none" w:sz="0" w:space="0" w:color="auto"/>
      </w:divBdr>
    </w:div>
    <w:div w:id="1221555410">
      <w:bodyDiv w:val="1"/>
      <w:marLeft w:val="0"/>
      <w:marRight w:val="0"/>
      <w:marTop w:val="0"/>
      <w:marBottom w:val="0"/>
      <w:divBdr>
        <w:top w:val="none" w:sz="0" w:space="0" w:color="auto"/>
        <w:left w:val="none" w:sz="0" w:space="0" w:color="auto"/>
        <w:bottom w:val="none" w:sz="0" w:space="0" w:color="auto"/>
        <w:right w:val="none" w:sz="0" w:space="0" w:color="auto"/>
      </w:divBdr>
    </w:div>
    <w:div w:id="1233584678">
      <w:bodyDiv w:val="1"/>
      <w:marLeft w:val="0"/>
      <w:marRight w:val="0"/>
      <w:marTop w:val="0"/>
      <w:marBottom w:val="0"/>
      <w:divBdr>
        <w:top w:val="none" w:sz="0" w:space="0" w:color="auto"/>
        <w:left w:val="none" w:sz="0" w:space="0" w:color="auto"/>
        <w:bottom w:val="none" w:sz="0" w:space="0" w:color="auto"/>
        <w:right w:val="none" w:sz="0" w:space="0" w:color="auto"/>
      </w:divBdr>
    </w:div>
    <w:div w:id="1239367611">
      <w:bodyDiv w:val="1"/>
      <w:marLeft w:val="0"/>
      <w:marRight w:val="0"/>
      <w:marTop w:val="0"/>
      <w:marBottom w:val="0"/>
      <w:divBdr>
        <w:top w:val="none" w:sz="0" w:space="0" w:color="auto"/>
        <w:left w:val="none" w:sz="0" w:space="0" w:color="auto"/>
        <w:bottom w:val="none" w:sz="0" w:space="0" w:color="auto"/>
        <w:right w:val="none" w:sz="0" w:space="0" w:color="auto"/>
      </w:divBdr>
    </w:div>
    <w:div w:id="1239747823">
      <w:bodyDiv w:val="1"/>
      <w:marLeft w:val="0"/>
      <w:marRight w:val="0"/>
      <w:marTop w:val="0"/>
      <w:marBottom w:val="0"/>
      <w:divBdr>
        <w:top w:val="none" w:sz="0" w:space="0" w:color="auto"/>
        <w:left w:val="none" w:sz="0" w:space="0" w:color="auto"/>
        <w:bottom w:val="none" w:sz="0" w:space="0" w:color="auto"/>
        <w:right w:val="none" w:sz="0" w:space="0" w:color="auto"/>
      </w:divBdr>
    </w:div>
    <w:div w:id="1247114112">
      <w:bodyDiv w:val="1"/>
      <w:marLeft w:val="0"/>
      <w:marRight w:val="0"/>
      <w:marTop w:val="0"/>
      <w:marBottom w:val="0"/>
      <w:divBdr>
        <w:top w:val="none" w:sz="0" w:space="0" w:color="auto"/>
        <w:left w:val="none" w:sz="0" w:space="0" w:color="auto"/>
        <w:bottom w:val="none" w:sz="0" w:space="0" w:color="auto"/>
        <w:right w:val="none" w:sz="0" w:space="0" w:color="auto"/>
      </w:divBdr>
    </w:div>
    <w:div w:id="1252155920">
      <w:bodyDiv w:val="1"/>
      <w:marLeft w:val="0"/>
      <w:marRight w:val="0"/>
      <w:marTop w:val="0"/>
      <w:marBottom w:val="0"/>
      <w:divBdr>
        <w:top w:val="none" w:sz="0" w:space="0" w:color="auto"/>
        <w:left w:val="none" w:sz="0" w:space="0" w:color="auto"/>
        <w:bottom w:val="none" w:sz="0" w:space="0" w:color="auto"/>
        <w:right w:val="none" w:sz="0" w:space="0" w:color="auto"/>
      </w:divBdr>
    </w:div>
    <w:div w:id="1263683141">
      <w:bodyDiv w:val="1"/>
      <w:marLeft w:val="0"/>
      <w:marRight w:val="0"/>
      <w:marTop w:val="0"/>
      <w:marBottom w:val="0"/>
      <w:divBdr>
        <w:top w:val="none" w:sz="0" w:space="0" w:color="auto"/>
        <w:left w:val="none" w:sz="0" w:space="0" w:color="auto"/>
        <w:bottom w:val="none" w:sz="0" w:space="0" w:color="auto"/>
        <w:right w:val="none" w:sz="0" w:space="0" w:color="auto"/>
      </w:divBdr>
    </w:div>
    <w:div w:id="1264877234">
      <w:bodyDiv w:val="1"/>
      <w:marLeft w:val="0"/>
      <w:marRight w:val="0"/>
      <w:marTop w:val="0"/>
      <w:marBottom w:val="0"/>
      <w:divBdr>
        <w:top w:val="none" w:sz="0" w:space="0" w:color="auto"/>
        <w:left w:val="none" w:sz="0" w:space="0" w:color="auto"/>
        <w:bottom w:val="none" w:sz="0" w:space="0" w:color="auto"/>
        <w:right w:val="none" w:sz="0" w:space="0" w:color="auto"/>
      </w:divBdr>
    </w:div>
    <w:div w:id="1293974156">
      <w:bodyDiv w:val="1"/>
      <w:marLeft w:val="0"/>
      <w:marRight w:val="0"/>
      <w:marTop w:val="0"/>
      <w:marBottom w:val="0"/>
      <w:divBdr>
        <w:top w:val="none" w:sz="0" w:space="0" w:color="auto"/>
        <w:left w:val="none" w:sz="0" w:space="0" w:color="auto"/>
        <w:bottom w:val="none" w:sz="0" w:space="0" w:color="auto"/>
        <w:right w:val="none" w:sz="0" w:space="0" w:color="auto"/>
      </w:divBdr>
    </w:div>
    <w:div w:id="1304197648">
      <w:bodyDiv w:val="1"/>
      <w:marLeft w:val="0"/>
      <w:marRight w:val="0"/>
      <w:marTop w:val="0"/>
      <w:marBottom w:val="0"/>
      <w:divBdr>
        <w:top w:val="none" w:sz="0" w:space="0" w:color="auto"/>
        <w:left w:val="none" w:sz="0" w:space="0" w:color="auto"/>
        <w:bottom w:val="none" w:sz="0" w:space="0" w:color="auto"/>
        <w:right w:val="none" w:sz="0" w:space="0" w:color="auto"/>
      </w:divBdr>
    </w:div>
    <w:div w:id="1310942623">
      <w:bodyDiv w:val="1"/>
      <w:marLeft w:val="0"/>
      <w:marRight w:val="0"/>
      <w:marTop w:val="0"/>
      <w:marBottom w:val="0"/>
      <w:divBdr>
        <w:top w:val="none" w:sz="0" w:space="0" w:color="auto"/>
        <w:left w:val="none" w:sz="0" w:space="0" w:color="auto"/>
        <w:bottom w:val="none" w:sz="0" w:space="0" w:color="auto"/>
        <w:right w:val="none" w:sz="0" w:space="0" w:color="auto"/>
      </w:divBdr>
    </w:div>
    <w:div w:id="1311248308">
      <w:bodyDiv w:val="1"/>
      <w:marLeft w:val="0"/>
      <w:marRight w:val="0"/>
      <w:marTop w:val="0"/>
      <w:marBottom w:val="0"/>
      <w:divBdr>
        <w:top w:val="none" w:sz="0" w:space="0" w:color="auto"/>
        <w:left w:val="none" w:sz="0" w:space="0" w:color="auto"/>
        <w:bottom w:val="none" w:sz="0" w:space="0" w:color="auto"/>
        <w:right w:val="none" w:sz="0" w:space="0" w:color="auto"/>
      </w:divBdr>
    </w:div>
    <w:div w:id="1315069478">
      <w:bodyDiv w:val="1"/>
      <w:marLeft w:val="0"/>
      <w:marRight w:val="0"/>
      <w:marTop w:val="0"/>
      <w:marBottom w:val="0"/>
      <w:divBdr>
        <w:top w:val="none" w:sz="0" w:space="0" w:color="auto"/>
        <w:left w:val="none" w:sz="0" w:space="0" w:color="auto"/>
        <w:bottom w:val="none" w:sz="0" w:space="0" w:color="auto"/>
        <w:right w:val="none" w:sz="0" w:space="0" w:color="auto"/>
      </w:divBdr>
    </w:div>
    <w:div w:id="1317151947">
      <w:bodyDiv w:val="1"/>
      <w:marLeft w:val="0"/>
      <w:marRight w:val="0"/>
      <w:marTop w:val="0"/>
      <w:marBottom w:val="0"/>
      <w:divBdr>
        <w:top w:val="none" w:sz="0" w:space="0" w:color="auto"/>
        <w:left w:val="none" w:sz="0" w:space="0" w:color="auto"/>
        <w:bottom w:val="none" w:sz="0" w:space="0" w:color="auto"/>
        <w:right w:val="none" w:sz="0" w:space="0" w:color="auto"/>
      </w:divBdr>
    </w:div>
    <w:div w:id="1319312114">
      <w:bodyDiv w:val="1"/>
      <w:marLeft w:val="0"/>
      <w:marRight w:val="0"/>
      <w:marTop w:val="0"/>
      <w:marBottom w:val="0"/>
      <w:divBdr>
        <w:top w:val="none" w:sz="0" w:space="0" w:color="auto"/>
        <w:left w:val="none" w:sz="0" w:space="0" w:color="auto"/>
        <w:bottom w:val="none" w:sz="0" w:space="0" w:color="auto"/>
        <w:right w:val="none" w:sz="0" w:space="0" w:color="auto"/>
      </w:divBdr>
    </w:div>
    <w:div w:id="1323699065">
      <w:bodyDiv w:val="1"/>
      <w:marLeft w:val="0"/>
      <w:marRight w:val="0"/>
      <w:marTop w:val="0"/>
      <w:marBottom w:val="0"/>
      <w:divBdr>
        <w:top w:val="none" w:sz="0" w:space="0" w:color="auto"/>
        <w:left w:val="none" w:sz="0" w:space="0" w:color="auto"/>
        <w:bottom w:val="none" w:sz="0" w:space="0" w:color="auto"/>
        <w:right w:val="none" w:sz="0" w:space="0" w:color="auto"/>
      </w:divBdr>
    </w:div>
    <w:div w:id="1345085204">
      <w:bodyDiv w:val="1"/>
      <w:marLeft w:val="0"/>
      <w:marRight w:val="0"/>
      <w:marTop w:val="0"/>
      <w:marBottom w:val="0"/>
      <w:divBdr>
        <w:top w:val="none" w:sz="0" w:space="0" w:color="auto"/>
        <w:left w:val="none" w:sz="0" w:space="0" w:color="auto"/>
        <w:bottom w:val="none" w:sz="0" w:space="0" w:color="auto"/>
        <w:right w:val="none" w:sz="0" w:space="0" w:color="auto"/>
      </w:divBdr>
    </w:div>
    <w:div w:id="1348168304">
      <w:bodyDiv w:val="1"/>
      <w:marLeft w:val="0"/>
      <w:marRight w:val="0"/>
      <w:marTop w:val="0"/>
      <w:marBottom w:val="0"/>
      <w:divBdr>
        <w:top w:val="none" w:sz="0" w:space="0" w:color="auto"/>
        <w:left w:val="none" w:sz="0" w:space="0" w:color="auto"/>
        <w:bottom w:val="none" w:sz="0" w:space="0" w:color="auto"/>
        <w:right w:val="none" w:sz="0" w:space="0" w:color="auto"/>
      </w:divBdr>
    </w:div>
    <w:div w:id="1362827054">
      <w:bodyDiv w:val="1"/>
      <w:marLeft w:val="0"/>
      <w:marRight w:val="0"/>
      <w:marTop w:val="0"/>
      <w:marBottom w:val="0"/>
      <w:divBdr>
        <w:top w:val="none" w:sz="0" w:space="0" w:color="auto"/>
        <w:left w:val="none" w:sz="0" w:space="0" w:color="auto"/>
        <w:bottom w:val="none" w:sz="0" w:space="0" w:color="auto"/>
        <w:right w:val="none" w:sz="0" w:space="0" w:color="auto"/>
      </w:divBdr>
    </w:div>
    <w:div w:id="1370912926">
      <w:bodyDiv w:val="1"/>
      <w:marLeft w:val="0"/>
      <w:marRight w:val="0"/>
      <w:marTop w:val="0"/>
      <w:marBottom w:val="0"/>
      <w:divBdr>
        <w:top w:val="none" w:sz="0" w:space="0" w:color="auto"/>
        <w:left w:val="none" w:sz="0" w:space="0" w:color="auto"/>
        <w:bottom w:val="none" w:sz="0" w:space="0" w:color="auto"/>
        <w:right w:val="none" w:sz="0" w:space="0" w:color="auto"/>
      </w:divBdr>
    </w:div>
    <w:div w:id="1377509976">
      <w:bodyDiv w:val="1"/>
      <w:marLeft w:val="0"/>
      <w:marRight w:val="0"/>
      <w:marTop w:val="0"/>
      <w:marBottom w:val="0"/>
      <w:divBdr>
        <w:top w:val="none" w:sz="0" w:space="0" w:color="auto"/>
        <w:left w:val="none" w:sz="0" w:space="0" w:color="auto"/>
        <w:bottom w:val="none" w:sz="0" w:space="0" w:color="auto"/>
        <w:right w:val="none" w:sz="0" w:space="0" w:color="auto"/>
      </w:divBdr>
    </w:div>
    <w:div w:id="1391342840">
      <w:bodyDiv w:val="1"/>
      <w:marLeft w:val="0"/>
      <w:marRight w:val="0"/>
      <w:marTop w:val="0"/>
      <w:marBottom w:val="0"/>
      <w:divBdr>
        <w:top w:val="none" w:sz="0" w:space="0" w:color="auto"/>
        <w:left w:val="none" w:sz="0" w:space="0" w:color="auto"/>
        <w:bottom w:val="none" w:sz="0" w:space="0" w:color="auto"/>
        <w:right w:val="none" w:sz="0" w:space="0" w:color="auto"/>
      </w:divBdr>
    </w:div>
    <w:div w:id="1393581030">
      <w:bodyDiv w:val="1"/>
      <w:marLeft w:val="0"/>
      <w:marRight w:val="0"/>
      <w:marTop w:val="0"/>
      <w:marBottom w:val="0"/>
      <w:divBdr>
        <w:top w:val="none" w:sz="0" w:space="0" w:color="auto"/>
        <w:left w:val="none" w:sz="0" w:space="0" w:color="auto"/>
        <w:bottom w:val="none" w:sz="0" w:space="0" w:color="auto"/>
        <w:right w:val="none" w:sz="0" w:space="0" w:color="auto"/>
      </w:divBdr>
    </w:div>
    <w:div w:id="1406218300">
      <w:bodyDiv w:val="1"/>
      <w:marLeft w:val="0"/>
      <w:marRight w:val="0"/>
      <w:marTop w:val="0"/>
      <w:marBottom w:val="0"/>
      <w:divBdr>
        <w:top w:val="none" w:sz="0" w:space="0" w:color="auto"/>
        <w:left w:val="none" w:sz="0" w:space="0" w:color="auto"/>
        <w:bottom w:val="none" w:sz="0" w:space="0" w:color="auto"/>
        <w:right w:val="none" w:sz="0" w:space="0" w:color="auto"/>
      </w:divBdr>
    </w:div>
    <w:div w:id="1410151375">
      <w:bodyDiv w:val="1"/>
      <w:marLeft w:val="0"/>
      <w:marRight w:val="0"/>
      <w:marTop w:val="0"/>
      <w:marBottom w:val="0"/>
      <w:divBdr>
        <w:top w:val="none" w:sz="0" w:space="0" w:color="auto"/>
        <w:left w:val="none" w:sz="0" w:space="0" w:color="auto"/>
        <w:bottom w:val="none" w:sz="0" w:space="0" w:color="auto"/>
        <w:right w:val="none" w:sz="0" w:space="0" w:color="auto"/>
      </w:divBdr>
    </w:div>
    <w:div w:id="1417288551">
      <w:bodyDiv w:val="1"/>
      <w:marLeft w:val="0"/>
      <w:marRight w:val="0"/>
      <w:marTop w:val="0"/>
      <w:marBottom w:val="0"/>
      <w:divBdr>
        <w:top w:val="none" w:sz="0" w:space="0" w:color="auto"/>
        <w:left w:val="none" w:sz="0" w:space="0" w:color="auto"/>
        <w:bottom w:val="none" w:sz="0" w:space="0" w:color="auto"/>
        <w:right w:val="none" w:sz="0" w:space="0" w:color="auto"/>
      </w:divBdr>
    </w:div>
    <w:div w:id="1419716031">
      <w:bodyDiv w:val="1"/>
      <w:marLeft w:val="0"/>
      <w:marRight w:val="0"/>
      <w:marTop w:val="0"/>
      <w:marBottom w:val="0"/>
      <w:divBdr>
        <w:top w:val="none" w:sz="0" w:space="0" w:color="auto"/>
        <w:left w:val="none" w:sz="0" w:space="0" w:color="auto"/>
        <w:bottom w:val="none" w:sz="0" w:space="0" w:color="auto"/>
        <w:right w:val="none" w:sz="0" w:space="0" w:color="auto"/>
      </w:divBdr>
    </w:div>
    <w:div w:id="1421873609">
      <w:bodyDiv w:val="1"/>
      <w:marLeft w:val="0"/>
      <w:marRight w:val="0"/>
      <w:marTop w:val="0"/>
      <w:marBottom w:val="0"/>
      <w:divBdr>
        <w:top w:val="none" w:sz="0" w:space="0" w:color="auto"/>
        <w:left w:val="none" w:sz="0" w:space="0" w:color="auto"/>
        <w:bottom w:val="none" w:sz="0" w:space="0" w:color="auto"/>
        <w:right w:val="none" w:sz="0" w:space="0" w:color="auto"/>
      </w:divBdr>
    </w:div>
    <w:div w:id="1426994991">
      <w:bodyDiv w:val="1"/>
      <w:marLeft w:val="0"/>
      <w:marRight w:val="0"/>
      <w:marTop w:val="0"/>
      <w:marBottom w:val="0"/>
      <w:divBdr>
        <w:top w:val="none" w:sz="0" w:space="0" w:color="auto"/>
        <w:left w:val="none" w:sz="0" w:space="0" w:color="auto"/>
        <w:bottom w:val="none" w:sz="0" w:space="0" w:color="auto"/>
        <w:right w:val="none" w:sz="0" w:space="0" w:color="auto"/>
      </w:divBdr>
    </w:div>
    <w:div w:id="1428113717">
      <w:bodyDiv w:val="1"/>
      <w:marLeft w:val="0"/>
      <w:marRight w:val="0"/>
      <w:marTop w:val="0"/>
      <w:marBottom w:val="0"/>
      <w:divBdr>
        <w:top w:val="none" w:sz="0" w:space="0" w:color="auto"/>
        <w:left w:val="none" w:sz="0" w:space="0" w:color="auto"/>
        <w:bottom w:val="none" w:sz="0" w:space="0" w:color="auto"/>
        <w:right w:val="none" w:sz="0" w:space="0" w:color="auto"/>
      </w:divBdr>
    </w:div>
    <w:div w:id="1442872744">
      <w:bodyDiv w:val="1"/>
      <w:marLeft w:val="0"/>
      <w:marRight w:val="0"/>
      <w:marTop w:val="0"/>
      <w:marBottom w:val="0"/>
      <w:divBdr>
        <w:top w:val="none" w:sz="0" w:space="0" w:color="auto"/>
        <w:left w:val="none" w:sz="0" w:space="0" w:color="auto"/>
        <w:bottom w:val="none" w:sz="0" w:space="0" w:color="auto"/>
        <w:right w:val="none" w:sz="0" w:space="0" w:color="auto"/>
      </w:divBdr>
    </w:div>
    <w:div w:id="1444957619">
      <w:bodyDiv w:val="1"/>
      <w:marLeft w:val="0"/>
      <w:marRight w:val="0"/>
      <w:marTop w:val="0"/>
      <w:marBottom w:val="0"/>
      <w:divBdr>
        <w:top w:val="none" w:sz="0" w:space="0" w:color="auto"/>
        <w:left w:val="none" w:sz="0" w:space="0" w:color="auto"/>
        <w:bottom w:val="none" w:sz="0" w:space="0" w:color="auto"/>
        <w:right w:val="none" w:sz="0" w:space="0" w:color="auto"/>
      </w:divBdr>
    </w:div>
    <w:div w:id="1446583904">
      <w:bodyDiv w:val="1"/>
      <w:marLeft w:val="0"/>
      <w:marRight w:val="0"/>
      <w:marTop w:val="0"/>
      <w:marBottom w:val="0"/>
      <w:divBdr>
        <w:top w:val="none" w:sz="0" w:space="0" w:color="auto"/>
        <w:left w:val="none" w:sz="0" w:space="0" w:color="auto"/>
        <w:bottom w:val="none" w:sz="0" w:space="0" w:color="auto"/>
        <w:right w:val="none" w:sz="0" w:space="0" w:color="auto"/>
      </w:divBdr>
    </w:div>
    <w:div w:id="1465732166">
      <w:bodyDiv w:val="1"/>
      <w:marLeft w:val="0"/>
      <w:marRight w:val="0"/>
      <w:marTop w:val="0"/>
      <w:marBottom w:val="0"/>
      <w:divBdr>
        <w:top w:val="none" w:sz="0" w:space="0" w:color="auto"/>
        <w:left w:val="none" w:sz="0" w:space="0" w:color="auto"/>
        <w:bottom w:val="none" w:sz="0" w:space="0" w:color="auto"/>
        <w:right w:val="none" w:sz="0" w:space="0" w:color="auto"/>
      </w:divBdr>
    </w:div>
    <w:div w:id="1469861350">
      <w:bodyDiv w:val="1"/>
      <w:marLeft w:val="0"/>
      <w:marRight w:val="0"/>
      <w:marTop w:val="0"/>
      <w:marBottom w:val="0"/>
      <w:divBdr>
        <w:top w:val="none" w:sz="0" w:space="0" w:color="auto"/>
        <w:left w:val="none" w:sz="0" w:space="0" w:color="auto"/>
        <w:bottom w:val="none" w:sz="0" w:space="0" w:color="auto"/>
        <w:right w:val="none" w:sz="0" w:space="0" w:color="auto"/>
      </w:divBdr>
    </w:div>
    <w:div w:id="1471089557">
      <w:bodyDiv w:val="1"/>
      <w:marLeft w:val="0"/>
      <w:marRight w:val="0"/>
      <w:marTop w:val="0"/>
      <w:marBottom w:val="0"/>
      <w:divBdr>
        <w:top w:val="none" w:sz="0" w:space="0" w:color="auto"/>
        <w:left w:val="none" w:sz="0" w:space="0" w:color="auto"/>
        <w:bottom w:val="none" w:sz="0" w:space="0" w:color="auto"/>
        <w:right w:val="none" w:sz="0" w:space="0" w:color="auto"/>
      </w:divBdr>
    </w:div>
    <w:div w:id="1474828493">
      <w:bodyDiv w:val="1"/>
      <w:marLeft w:val="0"/>
      <w:marRight w:val="0"/>
      <w:marTop w:val="0"/>
      <w:marBottom w:val="0"/>
      <w:divBdr>
        <w:top w:val="none" w:sz="0" w:space="0" w:color="auto"/>
        <w:left w:val="none" w:sz="0" w:space="0" w:color="auto"/>
        <w:bottom w:val="none" w:sz="0" w:space="0" w:color="auto"/>
        <w:right w:val="none" w:sz="0" w:space="0" w:color="auto"/>
      </w:divBdr>
    </w:div>
    <w:div w:id="1478033482">
      <w:bodyDiv w:val="1"/>
      <w:marLeft w:val="0"/>
      <w:marRight w:val="0"/>
      <w:marTop w:val="0"/>
      <w:marBottom w:val="0"/>
      <w:divBdr>
        <w:top w:val="none" w:sz="0" w:space="0" w:color="auto"/>
        <w:left w:val="none" w:sz="0" w:space="0" w:color="auto"/>
        <w:bottom w:val="none" w:sz="0" w:space="0" w:color="auto"/>
        <w:right w:val="none" w:sz="0" w:space="0" w:color="auto"/>
      </w:divBdr>
    </w:div>
    <w:div w:id="1485732554">
      <w:bodyDiv w:val="1"/>
      <w:marLeft w:val="0"/>
      <w:marRight w:val="0"/>
      <w:marTop w:val="0"/>
      <w:marBottom w:val="0"/>
      <w:divBdr>
        <w:top w:val="none" w:sz="0" w:space="0" w:color="auto"/>
        <w:left w:val="none" w:sz="0" w:space="0" w:color="auto"/>
        <w:bottom w:val="none" w:sz="0" w:space="0" w:color="auto"/>
        <w:right w:val="none" w:sz="0" w:space="0" w:color="auto"/>
      </w:divBdr>
    </w:div>
    <w:div w:id="1490906881">
      <w:bodyDiv w:val="1"/>
      <w:marLeft w:val="0"/>
      <w:marRight w:val="0"/>
      <w:marTop w:val="0"/>
      <w:marBottom w:val="0"/>
      <w:divBdr>
        <w:top w:val="none" w:sz="0" w:space="0" w:color="auto"/>
        <w:left w:val="none" w:sz="0" w:space="0" w:color="auto"/>
        <w:bottom w:val="none" w:sz="0" w:space="0" w:color="auto"/>
        <w:right w:val="none" w:sz="0" w:space="0" w:color="auto"/>
      </w:divBdr>
    </w:div>
    <w:div w:id="1491017242">
      <w:bodyDiv w:val="1"/>
      <w:marLeft w:val="0"/>
      <w:marRight w:val="0"/>
      <w:marTop w:val="0"/>
      <w:marBottom w:val="0"/>
      <w:divBdr>
        <w:top w:val="none" w:sz="0" w:space="0" w:color="auto"/>
        <w:left w:val="none" w:sz="0" w:space="0" w:color="auto"/>
        <w:bottom w:val="none" w:sz="0" w:space="0" w:color="auto"/>
        <w:right w:val="none" w:sz="0" w:space="0" w:color="auto"/>
      </w:divBdr>
    </w:div>
    <w:div w:id="1496678392">
      <w:bodyDiv w:val="1"/>
      <w:marLeft w:val="0"/>
      <w:marRight w:val="0"/>
      <w:marTop w:val="0"/>
      <w:marBottom w:val="0"/>
      <w:divBdr>
        <w:top w:val="none" w:sz="0" w:space="0" w:color="auto"/>
        <w:left w:val="none" w:sz="0" w:space="0" w:color="auto"/>
        <w:bottom w:val="none" w:sz="0" w:space="0" w:color="auto"/>
        <w:right w:val="none" w:sz="0" w:space="0" w:color="auto"/>
      </w:divBdr>
    </w:div>
    <w:div w:id="1499151838">
      <w:bodyDiv w:val="1"/>
      <w:marLeft w:val="0"/>
      <w:marRight w:val="0"/>
      <w:marTop w:val="0"/>
      <w:marBottom w:val="0"/>
      <w:divBdr>
        <w:top w:val="none" w:sz="0" w:space="0" w:color="auto"/>
        <w:left w:val="none" w:sz="0" w:space="0" w:color="auto"/>
        <w:bottom w:val="none" w:sz="0" w:space="0" w:color="auto"/>
        <w:right w:val="none" w:sz="0" w:space="0" w:color="auto"/>
      </w:divBdr>
    </w:div>
    <w:div w:id="1506477111">
      <w:bodyDiv w:val="1"/>
      <w:marLeft w:val="0"/>
      <w:marRight w:val="0"/>
      <w:marTop w:val="0"/>
      <w:marBottom w:val="0"/>
      <w:divBdr>
        <w:top w:val="none" w:sz="0" w:space="0" w:color="auto"/>
        <w:left w:val="none" w:sz="0" w:space="0" w:color="auto"/>
        <w:bottom w:val="none" w:sz="0" w:space="0" w:color="auto"/>
        <w:right w:val="none" w:sz="0" w:space="0" w:color="auto"/>
      </w:divBdr>
    </w:div>
    <w:div w:id="1508785666">
      <w:bodyDiv w:val="1"/>
      <w:marLeft w:val="0"/>
      <w:marRight w:val="0"/>
      <w:marTop w:val="0"/>
      <w:marBottom w:val="0"/>
      <w:divBdr>
        <w:top w:val="none" w:sz="0" w:space="0" w:color="auto"/>
        <w:left w:val="none" w:sz="0" w:space="0" w:color="auto"/>
        <w:bottom w:val="none" w:sz="0" w:space="0" w:color="auto"/>
        <w:right w:val="none" w:sz="0" w:space="0" w:color="auto"/>
      </w:divBdr>
    </w:div>
    <w:div w:id="1518815564">
      <w:bodyDiv w:val="1"/>
      <w:marLeft w:val="0"/>
      <w:marRight w:val="0"/>
      <w:marTop w:val="0"/>
      <w:marBottom w:val="0"/>
      <w:divBdr>
        <w:top w:val="none" w:sz="0" w:space="0" w:color="auto"/>
        <w:left w:val="none" w:sz="0" w:space="0" w:color="auto"/>
        <w:bottom w:val="none" w:sz="0" w:space="0" w:color="auto"/>
        <w:right w:val="none" w:sz="0" w:space="0" w:color="auto"/>
      </w:divBdr>
    </w:div>
    <w:div w:id="1527910006">
      <w:bodyDiv w:val="1"/>
      <w:marLeft w:val="0"/>
      <w:marRight w:val="0"/>
      <w:marTop w:val="0"/>
      <w:marBottom w:val="0"/>
      <w:divBdr>
        <w:top w:val="none" w:sz="0" w:space="0" w:color="auto"/>
        <w:left w:val="none" w:sz="0" w:space="0" w:color="auto"/>
        <w:bottom w:val="none" w:sz="0" w:space="0" w:color="auto"/>
        <w:right w:val="none" w:sz="0" w:space="0" w:color="auto"/>
      </w:divBdr>
    </w:div>
    <w:div w:id="1533612524">
      <w:bodyDiv w:val="1"/>
      <w:marLeft w:val="0"/>
      <w:marRight w:val="0"/>
      <w:marTop w:val="0"/>
      <w:marBottom w:val="0"/>
      <w:divBdr>
        <w:top w:val="none" w:sz="0" w:space="0" w:color="auto"/>
        <w:left w:val="none" w:sz="0" w:space="0" w:color="auto"/>
        <w:bottom w:val="none" w:sz="0" w:space="0" w:color="auto"/>
        <w:right w:val="none" w:sz="0" w:space="0" w:color="auto"/>
      </w:divBdr>
    </w:div>
    <w:div w:id="1533809069">
      <w:bodyDiv w:val="1"/>
      <w:marLeft w:val="0"/>
      <w:marRight w:val="0"/>
      <w:marTop w:val="0"/>
      <w:marBottom w:val="0"/>
      <w:divBdr>
        <w:top w:val="none" w:sz="0" w:space="0" w:color="auto"/>
        <w:left w:val="none" w:sz="0" w:space="0" w:color="auto"/>
        <w:bottom w:val="none" w:sz="0" w:space="0" w:color="auto"/>
        <w:right w:val="none" w:sz="0" w:space="0" w:color="auto"/>
      </w:divBdr>
    </w:div>
    <w:div w:id="1538816594">
      <w:bodyDiv w:val="1"/>
      <w:marLeft w:val="0"/>
      <w:marRight w:val="0"/>
      <w:marTop w:val="0"/>
      <w:marBottom w:val="0"/>
      <w:divBdr>
        <w:top w:val="none" w:sz="0" w:space="0" w:color="auto"/>
        <w:left w:val="none" w:sz="0" w:space="0" w:color="auto"/>
        <w:bottom w:val="none" w:sz="0" w:space="0" w:color="auto"/>
        <w:right w:val="none" w:sz="0" w:space="0" w:color="auto"/>
      </w:divBdr>
    </w:div>
    <w:div w:id="1544250281">
      <w:bodyDiv w:val="1"/>
      <w:marLeft w:val="0"/>
      <w:marRight w:val="0"/>
      <w:marTop w:val="0"/>
      <w:marBottom w:val="0"/>
      <w:divBdr>
        <w:top w:val="none" w:sz="0" w:space="0" w:color="auto"/>
        <w:left w:val="none" w:sz="0" w:space="0" w:color="auto"/>
        <w:bottom w:val="none" w:sz="0" w:space="0" w:color="auto"/>
        <w:right w:val="none" w:sz="0" w:space="0" w:color="auto"/>
      </w:divBdr>
    </w:div>
    <w:div w:id="1547254841">
      <w:bodyDiv w:val="1"/>
      <w:marLeft w:val="0"/>
      <w:marRight w:val="0"/>
      <w:marTop w:val="0"/>
      <w:marBottom w:val="0"/>
      <w:divBdr>
        <w:top w:val="none" w:sz="0" w:space="0" w:color="auto"/>
        <w:left w:val="none" w:sz="0" w:space="0" w:color="auto"/>
        <w:bottom w:val="none" w:sz="0" w:space="0" w:color="auto"/>
        <w:right w:val="none" w:sz="0" w:space="0" w:color="auto"/>
      </w:divBdr>
    </w:div>
    <w:div w:id="1557233051">
      <w:bodyDiv w:val="1"/>
      <w:marLeft w:val="0"/>
      <w:marRight w:val="0"/>
      <w:marTop w:val="0"/>
      <w:marBottom w:val="0"/>
      <w:divBdr>
        <w:top w:val="none" w:sz="0" w:space="0" w:color="auto"/>
        <w:left w:val="none" w:sz="0" w:space="0" w:color="auto"/>
        <w:bottom w:val="none" w:sz="0" w:space="0" w:color="auto"/>
        <w:right w:val="none" w:sz="0" w:space="0" w:color="auto"/>
      </w:divBdr>
    </w:div>
    <w:div w:id="1560749587">
      <w:bodyDiv w:val="1"/>
      <w:marLeft w:val="0"/>
      <w:marRight w:val="0"/>
      <w:marTop w:val="0"/>
      <w:marBottom w:val="0"/>
      <w:divBdr>
        <w:top w:val="none" w:sz="0" w:space="0" w:color="auto"/>
        <w:left w:val="none" w:sz="0" w:space="0" w:color="auto"/>
        <w:bottom w:val="none" w:sz="0" w:space="0" w:color="auto"/>
        <w:right w:val="none" w:sz="0" w:space="0" w:color="auto"/>
      </w:divBdr>
    </w:div>
    <w:div w:id="1571886006">
      <w:bodyDiv w:val="1"/>
      <w:marLeft w:val="0"/>
      <w:marRight w:val="0"/>
      <w:marTop w:val="0"/>
      <w:marBottom w:val="0"/>
      <w:divBdr>
        <w:top w:val="none" w:sz="0" w:space="0" w:color="auto"/>
        <w:left w:val="none" w:sz="0" w:space="0" w:color="auto"/>
        <w:bottom w:val="none" w:sz="0" w:space="0" w:color="auto"/>
        <w:right w:val="none" w:sz="0" w:space="0" w:color="auto"/>
      </w:divBdr>
    </w:div>
    <w:div w:id="1575580400">
      <w:bodyDiv w:val="1"/>
      <w:marLeft w:val="0"/>
      <w:marRight w:val="0"/>
      <w:marTop w:val="0"/>
      <w:marBottom w:val="0"/>
      <w:divBdr>
        <w:top w:val="none" w:sz="0" w:space="0" w:color="auto"/>
        <w:left w:val="none" w:sz="0" w:space="0" w:color="auto"/>
        <w:bottom w:val="none" w:sz="0" w:space="0" w:color="auto"/>
        <w:right w:val="none" w:sz="0" w:space="0" w:color="auto"/>
      </w:divBdr>
    </w:div>
    <w:div w:id="1576162716">
      <w:bodyDiv w:val="1"/>
      <w:marLeft w:val="0"/>
      <w:marRight w:val="0"/>
      <w:marTop w:val="0"/>
      <w:marBottom w:val="0"/>
      <w:divBdr>
        <w:top w:val="none" w:sz="0" w:space="0" w:color="auto"/>
        <w:left w:val="none" w:sz="0" w:space="0" w:color="auto"/>
        <w:bottom w:val="none" w:sz="0" w:space="0" w:color="auto"/>
        <w:right w:val="none" w:sz="0" w:space="0" w:color="auto"/>
      </w:divBdr>
    </w:div>
    <w:div w:id="1578788850">
      <w:bodyDiv w:val="1"/>
      <w:marLeft w:val="0"/>
      <w:marRight w:val="0"/>
      <w:marTop w:val="0"/>
      <w:marBottom w:val="0"/>
      <w:divBdr>
        <w:top w:val="none" w:sz="0" w:space="0" w:color="auto"/>
        <w:left w:val="none" w:sz="0" w:space="0" w:color="auto"/>
        <w:bottom w:val="none" w:sz="0" w:space="0" w:color="auto"/>
        <w:right w:val="none" w:sz="0" w:space="0" w:color="auto"/>
      </w:divBdr>
    </w:div>
    <w:div w:id="1592228945">
      <w:bodyDiv w:val="1"/>
      <w:marLeft w:val="0"/>
      <w:marRight w:val="0"/>
      <w:marTop w:val="0"/>
      <w:marBottom w:val="0"/>
      <w:divBdr>
        <w:top w:val="none" w:sz="0" w:space="0" w:color="auto"/>
        <w:left w:val="none" w:sz="0" w:space="0" w:color="auto"/>
        <w:bottom w:val="none" w:sz="0" w:space="0" w:color="auto"/>
        <w:right w:val="none" w:sz="0" w:space="0" w:color="auto"/>
      </w:divBdr>
    </w:div>
    <w:div w:id="1600874321">
      <w:bodyDiv w:val="1"/>
      <w:marLeft w:val="0"/>
      <w:marRight w:val="0"/>
      <w:marTop w:val="0"/>
      <w:marBottom w:val="0"/>
      <w:divBdr>
        <w:top w:val="none" w:sz="0" w:space="0" w:color="auto"/>
        <w:left w:val="none" w:sz="0" w:space="0" w:color="auto"/>
        <w:bottom w:val="none" w:sz="0" w:space="0" w:color="auto"/>
        <w:right w:val="none" w:sz="0" w:space="0" w:color="auto"/>
      </w:divBdr>
    </w:div>
    <w:div w:id="1610042332">
      <w:bodyDiv w:val="1"/>
      <w:marLeft w:val="0"/>
      <w:marRight w:val="0"/>
      <w:marTop w:val="0"/>
      <w:marBottom w:val="0"/>
      <w:divBdr>
        <w:top w:val="none" w:sz="0" w:space="0" w:color="auto"/>
        <w:left w:val="none" w:sz="0" w:space="0" w:color="auto"/>
        <w:bottom w:val="none" w:sz="0" w:space="0" w:color="auto"/>
        <w:right w:val="none" w:sz="0" w:space="0" w:color="auto"/>
      </w:divBdr>
    </w:div>
    <w:div w:id="1613243185">
      <w:bodyDiv w:val="1"/>
      <w:marLeft w:val="0"/>
      <w:marRight w:val="0"/>
      <w:marTop w:val="0"/>
      <w:marBottom w:val="0"/>
      <w:divBdr>
        <w:top w:val="none" w:sz="0" w:space="0" w:color="auto"/>
        <w:left w:val="none" w:sz="0" w:space="0" w:color="auto"/>
        <w:bottom w:val="none" w:sz="0" w:space="0" w:color="auto"/>
        <w:right w:val="none" w:sz="0" w:space="0" w:color="auto"/>
      </w:divBdr>
    </w:div>
    <w:div w:id="1618760026">
      <w:bodyDiv w:val="1"/>
      <w:marLeft w:val="0"/>
      <w:marRight w:val="0"/>
      <w:marTop w:val="0"/>
      <w:marBottom w:val="0"/>
      <w:divBdr>
        <w:top w:val="none" w:sz="0" w:space="0" w:color="auto"/>
        <w:left w:val="none" w:sz="0" w:space="0" w:color="auto"/>
        <w:bottom w:val="none" w:sz="0" w:space="0" w:color="auto"/>
        <w:right w:val="none" w:sz="0" w:space="0" w:color="auto"/>
      </w:divBdr>
    </w:div>
    <w:div w:id="1621036314">
      <w:bodyDiv w:val="1"/>
      <w:marLeft w:val="0"/>
      <w:marRight w:val="0"/>
      <w:marTop w:val="0"/>
      <w:marBottom w:val="0"/>
      <w:divBdr>
        <w:top w:val="none" w:sz="0" w:space="0" w:color="auto"/>
        <w:left w:val="none" w:sz="0" w:space="0" w:color="auto"/>
        <w:bottom w:val="none" w:sz="0" w:space="0" w:color="auto"/>
        <w:right w:val="none" w:sz="0" w:space="0" w:color="auto"/>
      </w:divBdr>
    </w:div>
    <w:div w:id="1621689733">
      <w:bodyDiv w:val="1"/>
      <w:marLeft w:val="0"/>
      <w:marRight w:val="0"/>
      <w:marTop w:val="0"/>
      <w:marBottom w:val="0"/>
      <w:divBdr>
        <w:top w:val="none" w:sz="0" w:space="0" w:color="auto"/>
        <w:left w:val="none" w:sz="0" w:space="0" w:color="auto"/>
        <w:bottom w:val="none" w:sz="0" w:space="0" w:color="auto"/>
        <w:right w:val="none" w:sz="0" w:space="0" w:color="auto"/>
      </w:divBdr>
    </w:div>
    <w:div w:id="1637493769">
      <w:bodyDiv w:val="1"/>
      <w:marLeft w:val="0"/>
      <w:marRight w:val="0"/>
      <w:marTop w:val="0"/>
      <w:marBottom w:val="0"/>
      <w:divBdr>
        <w:top w:val="none" w:sz="0" w:space="0" w:color="auto"/>
        <w:left w:val="none" w:sz="0" w:space="0" w:color="auto"/>
        <w:bottom w:val="none" w:sz="0" w:space="0" w:color="auto"/>
        <w:right w:val="none" w:sz="0" w:space="0" w:color="auto"/>
      </w:divBdr>
    </w:div>
    <w:div w:id="1638754516">
      <w:bodyDiv w:val="1"/>
      <w:marLeft w:val="0"/>
      <w:marRight w:val="0"/>
      <w:marTop w:val="0"/>
      <w:marBottom w:val="0"/>
      <w:divBdr>
        <w:top w:val="none" w:sz="0" w:space="0" w:color="auto"/>
        <w:left w:val="none" w:sz="0" w:space="0" w:color="auto"/>
        <w:bottom w:val="none" w:sz="0" w:space="0" w:color="auto"/>
        <w:right w:val="none" w:sz="0" w:space="0" w:color="auto"/>
      </w:divBdr>
    </w:div>
    <w:div w:id="1645893028">
      <w:bodyDiv w:val="1"/>
      <w:marLeft w:val="0"/>
      <w:marRight w:val="0"/>
      <w:marTop w:val="0"/>
      <w:marBottom w:val="0"/>
      <w:divBdr>
        <w:top w:val="none" w:sz="0" w:space="0" w:color="auto"/>
        <w:left w:val="none" w:sz="0" w:space="0" w:color="auto"/>
        <w:bottom w:val="none" w:sz="0" w:space="0" w:color="auto"/>
        <w:right w:val="none" w:sz="0" w:space="0" w:color="auto"/>
      </w:divBdr>
    </w:div>
    <w:div w:id="1652444913">
      <w:bodyDiv w:val="1"/>
      <w:marLeft w:val="0"/>
      <w:marRight w:val="0"/>
      <w:marTop w:val="0"/>
      <w:marBottom w:val="0"/>
      <w:divBdr>
        <w:top w:val="none" w:sz="0" w:space="0" w:color="auto"/>
        <w:left w:val="none" w:sz="0" w:space="0" w:color="auto"/>
        <w:bottom w:val="none" w:sz="0" w:space="0" w:color="auto"/>
        <w:right w:val="none" w:sz="0" w:space="0" w:color="auto"/>
      </w:divBdr>
    </w:div>
    <w:div w:id="1659380128">
      <w:bodyDiv w:val="1"/>
      <w:marLeft w:val="0"/>
      <w:marRight w:val="0"/>
      <w:marTop w:val="0"/>
      <w:marBottom w:val="0"/>
      <w:divBdr>
        <w:top w:val="none" w:sz="0" w:space="0" w:color="auto"/>
        <w:left w:val="none" w:sz="0" w:space="0" w:color="auto"/>
        <w:bottom w:val="none" w:sz="0" w:space="0" w:color="auto"/>
        <w:right w:val="none" w:sz="0" w:space="0" w:color="auto"/>
      </w:divBdr>
    </w:div>
    <w:div w:id="1662389632">
      <w:bodyDiv w:val="1"/>
      <w:marLeft w:val="0"/>
      <w:marRight w:val="0"/>
      <w:marTop w:val="0"/>
      <w:marBottom w:val="0"/>
      <w:divBdr>
        <w:top w:val="none" w:sz="0" w:space="0" w:color="auto"/>
        <w:left w:val="none" w:sz="0" w:space="0" w:color="auto"/>
        <w:bottom w:val="none" w:sz="0" w:space="0" w:color="auto"/>
        <w:right w:val="none" w:sz="0" w:space="0" w:color="auto"/>
      </w:divBdr>
    </w:div>
    <w:div w:id="1664432271">
      <w:bodyDiv w:val="1"/>
      <w:marLeft w:val="0"/>
      <w:marRight w:val="0"/>
      <w:marTop w:val="0"/>
      <w:marBottom w:val="0"/>
      <w:divBdr>
        <w:top w:val="none" w:sz="0" w:space="0" w:color="auto"/>
        <w:left w:val="none" w:sz="0" w:space="0" w:color="auto"/>
        <w:bottom w:val="none" w:sz="0" w:space="0" w:color="auto"/>
        <w:right w:val="none" w:sz="0" w:space="0" w:color="auto"/>
      </w:divBdr>
    </w:div>
    <w:div w:id="1664814327">
      <w:bodyDiv w:val="1"/>
      <w:marLeft w:val="0"/>
      <w:marRight w:val="0"/>
      <w:marTop w:val="0"/>
      <w:marBottom w:val="0"/>
      <w:divBdr>
        <w:top w:val="none" w:sz="0" w:space="0" w:color="auto"/>
        <w:left w:val="none" w:sz="0" w:space="0" w:color="auto"/>
        <w:bottom w:val="none" w:sz="0" w:space="0" w:color="auto"/>
        <w:right w:val="none" w:sz="0" w:space="0" w:color="auto"/>
      </w:divBdr>
    </w:div>
    <w:div w:id="1672247585">
      <w:bodyDiv w:val="1"/>
      <w:marLeft w:val="0"/>
      <w:marRight w:val="0"/>
      <w:marTop w:val="0"/>
      <w:marBottom w:val="0"/>
      <w:divBdr>
        <w:top w:val="none" w:sz="0" w:space="0" w:color="auto"/>
        <w:left w:val="none" w:sz="0" w:space="0" w:color="auto"/>
        <w:bottom w:val="none" w:sz="0" w:space="0" w:color="auto"/>
        <w:right w:val="none" w:sz="0" w:space="0" w:color="auto"/>
      </w:divBdr>
    </w:div>
    <w:div w:id="1686130419">
      <w:bodyDiv w:val="1"/>
      <w:marLeft w:val="0"/>
      <w:marRight w:val="0"/>
      <w:marTop w:val="0"/>
      <w:marBottom w:val="0"/>
      <w:divBdr>
        <w:top w:val="none" w:sz="0" w:space="0" w:color="auto"/>
        <w:left w:val="none" w:sz="0" w:space="0" w:color="auto"/>
        <w:bottom w:val="none" w:sz="0" w:space="0" w:color="auto"/>
        <w:right w:val="none" w:sz="0" w:space="0" w:color="auto"/>
      </w:divBdr>
    </w:div>
    <w:div w:id="1687901091">
      <w:bodyDiv w:val="1"/>
      <w:marLeft w:val="0"/>
      <w:marRight w:val="0"/>
      <w:marTop w:val="0"/>
      <w:marBottom w:val="0"/>
      <w:divBdr>
        <w:top w:val="none" w:sz="0" w:space="0" w:color="auto"/>
        <w:left w:val="none" w:sz="0" w:space="0" w:color="auto"/>
        <w:bottom w:val="none" w:sz="0" w:space="0" w:color="auto"/>
        <w:right w:val="none" w:sz="0" w:space="0" w:color="auto"/>
      </w:divBdr>
    </w:div>
    <w:div w:id="1696272257">
      <w:bodyDiv w:val="1"/>
      <w:marLeft w:val="0"/>
      <w:marRight w:val="0"/>
      <w:marTop w:val="0"/>
      <w:marBottom w:val="0"/>
      <w:divBdr>
        <w:top w:val="none" w:sz="0" w:space="0" w:color="auto"/>
        <w:left w:val="none" w:sz="0" w:space="0" w:color="auto"/>
        <w:bottom w:val="none" w:sz="0" w:space="0" w:color="auto"/>
        <w:right w:val="none" w:sz="0" w:space="0" w:color="auto"/>
      </w:divBdr>
    </w:div>
    <w:div w:id="1698041047">
      <w:bodyDiv w:val="1"/>
      <w:marLeft w:val="0"/>
      <w:marRight w:val="0"/>
      <w:marTop w:val="0"/>
      <w:marBottom w:val="0"/>
      <w:divBdr>
        <w:top w:val="none" w:sz="0" w:space="0" w:color="auto"/>
        <w:left w:val="none" w:sz="0" w:space="0" w:color="auto"/>
        <w:bottom w:val="none" w:sz="0" w:space="0" w:color="auto"/>
        <w:right w:val="none" w:sz="0" w:space="0" w:color="auto"/>
      </w:divBdr>
    </w:div>
    <w:div w:id="1710494030">
      <w:bodyDiv w:val="1"/>
      <w:marLeft w:val="0"/>
      <w:marRight w:val="0"/>
      <w:marTop w:val="0"/>
      <w:marBottom w:val="0"/>
      <w:divBdr>
        <w:top w:val="none" w:sz="0" w:space="0" w:color="auto"/>
        <w:left w:val="none" w:sz="0" w:space="0" w:color="auto"/>
        <w:bottom w:val="none" w:sz="0" w:space="0" w:color="auto"/>
        <w:right w:val="none" w:sz="0" w:space="0" w:color="auto"/>
      </w:divBdr>
    </w:div>
    <w:div w:id="1718505552">
      <w:bodyDiv w:val="1"/>
      <w:marLeft w:val="0"/>
      <w:marRight w:val="0"/>
      <w:marTop w:val="0"/>
      <w:marBottom w:val="0"/>
      <w:divBdr>
        <w:top w:val="none" w:sz="0" w:space="0" w:color="auto"/>
        <w:left w:val="none" w:sz="0" w:space="0" w:color="auto"/>
        <w:bottom w:val="none" w:sz="0" w:space="0" w:color="auto"/>
        <w:right w:val="none" w:sz="0" w:space="0" w:color="auto"/>
      </w:divBdr>
    </w:div>
    <w:div w:id="1729526274">
      <w:bodyDiv w:val="1"/>
      <w:marLeft w:val="0"/>
      <w:marRight w:val="0"/>
      <w:marTop w:val="0"/>
      <w:marBottom w:val="0"/>
      <w:divBdr>
        <w:top w:val="none" w:sz="0" w:space="0" w:color="auto"/>
        <w:left w:val="none" w:sz="0" w:space="0" w:color="auto"/>
        <w:bottom w:val="none" w:sz="0" w:space="0" w:color="auto"/>
        <w:right w:val="none" w:sz="0" w:space="0" w:color="auto"/>
      </w:divBdr>
    </w:div>
    <w:div w:id="1730033056">
      <w:bodyDiv w:val="1"/>
      <w:marLeft w:val="0"/>
      <w:marRight w:val="0"/>
      <w:marTop w:val="0"/>
      <w:marBottom w:val="0"/>
      <w:divBdr>
        <w:top w:val="none" w:sz="0" w:space="0" w:color="auto"/>
        <w:left w:val="none" w:sz="0" w:space="0" w:color="auto"/>
        <w:bottom w:val="none" w:sz="0" w:space="0" w:color="auto"/>
        <w:right w:val="none" w:sz="0" w:space="0" w:color="auto"/>
      </w:divBdr>
    </w:div>
    <w:div w:id="1730035981">
      <w:bodyDiv w:val="1"/>
      <w:marLeft w:val="0"/>
      <w:marRight w:val="0"/>
      <w:marTop w:val="0"/>
      <w:marBottom w:val="0"/>
      <w:divBdr>
        <w:top w:val="none" w:sz="0" w:space="0" w:color="auto"/>
        <w:left w:val="none" w:sz="0" w:space="0" w:color="auto"/>
        <w:bottom w:val="none" w:sz="0" w:space="0" w:color="auto"/>
        <w:right w:val="none" w:sz="0" w:space="0" w:color="auto"/>
      </w:divBdr>
    </w:div>
    <w:div w:id="1731805935">
      <w:bodyDiv w:val="1"/>
      <w:marLeft w:val="0"/>
      <w:marRight w:val="0"/>
      <w:marTop w:val="0"/>
      <w:marBottom w:val="0"/>
      <w:divBdr>
        <w:top w:val="none" w:sz="0" w:space="0" w:color="auto"/>
        <w:left w:val="none" w:sz="0" w:space="0" w:color="auto"/>
        <w:bottom w:val="none" w:sz="0" w:space="0" w:color="auto"/>
        <w:right w:val="none" w:sz="0" w:space="0" w:color="auto"/>
      </w:divBdr>
    </w:div>
    <w:div w:id="1763718101">
      <w:bodyDiv w:val="1"/>
      <w:marLeft w:val="0"/>
      <w:marRight w:val="0"/>
      <w:marTop w:val="0"/>
      <w:marBottom w:val="0"/>
      <w:divBdr>
        <w:top w:val="none" w:sz="0" w:space="0" w:color="auto"/>
        <w:left w:val="none" w:sz="0" w:space="0" w:color="auto"/>
        <w:bottom w:val="none" w:sz="0" w:space="0" w:color="auto"/>
        <w:right w:val="none" w:sz="0" w:space="0" w:color="auto"/>
      </w:divBdr>
    </w:div>
    <w:div w:id="1770733424">
      <w:bodyDiv w:val="1"/>
      <w:marLeft w:val="0"/>
      <w:marRight w:val="0"/>
      <w:marTop w:val="0"/>
      <w:marBottom w:val="0"/>
      <w:divBdr>
        <w:top w:val="none" w:sz="0" w:space="0" w:color="auto"/>
        <w:left w:val="none" w:sz="0" w:space="0" w:color="auto"/>
        <w:bottom w:val="none" w:sz="0" w:space="0" w:color="auto"/>
        <w:right w:val="none" w:sz="0" w:space="0" w:color="auto"/>
      </w:divBdr>
    </w:div>
    <w:div w:id="1778789425">
      <w:bodyDiv w:val="1"/>
      <w:marLeft w:val="0"/>
      <w:marRight w:val="0"/>
      <w:marTop w:val="0"/>
      <w:marBottom w:val="0"/>
      <w:divBdr>
        <w:top w:val="none" w:sz="0" w:space="0" w:color="auto"/>
        <w:left w:val="none" w:sz="0" w:space="0" w:color="auto"/>
        <w:bottom w:val="none" w:sz="0" w:space="0" w:color="auto"/>
        <w:right w:val="none" w:sz="0" w:space="0" w:color="auto"/>
      </w:divBdr>
    </w:div>
    <w:div w:id="1782650283">
      <w:bodyDiv w:val="1"/>
      <w:marLeft w:val="0"/>
      <w:marRight w:val="0"/>
      <w:marTop w:val="0"/>
      <w:marBottom w:val="0"/>
      <w:divBdr>
        <w:top w:val="none" w:sz="0" w:space="0" w:color="auto"/>
        <w:left w:val="none" w:sz="0" w:space="0" w:color="auto"/>
        <w:bottom w:val="none" w:sz="0" w:space="0" w:color="auto"/>
        <w:right w:val="none" w:sz="0" w:space="0" w:color="auto"/>
      </w:divBdr>
    </w:div>
    <w:div w:id="1795370239">
      <w:bodyDiv w:val="1"/>
      <w:marLeft w:val="0"/>
      <w:marRight w:val="0"/>
      <w:marTop w:val="0"/>
      <w:marBottom w:val="0"/>
      <w:divBdr>
        <w:top w:val="none" w:sz="0" w:space="0" w:color="auto"/>
        <w:left w:val="none" w:sz="0" w:space="0" w:color="auto"/>
        <w:bottom w:val="none" w:sz="0" w:space="0" w:color="auto"/>
        <w:right w:val="none" w:sz="0" w:space="0" w:color="auto"/>
      </w:divBdr>
    </w:div>
    <w:div w:id="1802335614">
      <w:bodyDiv w:val="1"/>
      <w:marLeft w:val="0"/>
      <w:marRight w:val="0"/>
      <w:marTop w:val="0"/>
      <w:marBottom w:val="0"/>
      <w:divBdr>
        <w:top w:val="none" w:sz="0" w:space="0" w:color="auto"/>
        <w:left w:val="none" w:sz="0" w:space="0" w:color="auto"/>
        <w:bottom w:val="none" w:sz="0" w:space="0" w:color="auto"/>
        <w:right w:val="none" w:sz="0" w:space="0" w:color="auto"/>
      </w:divBdr>
    </w:div>
    <w:div w:id="1804273753">
      <w:bodyDiv w:val="1"/>
      <w:marLeft w:val="0"/>
      <w:marRight w:val="0"/>
      <w:marTop w:val="0"/>
      <w:marBottom w:val="0"/>
      <w:divBdr>
        <w:top w:val="none" w:sz="0" w:space="0" w:color="auto"/>
        <w:left w:val="none" w:sz="0" w:space="0" w:color="auto"/>
        <w:bottom w:val="none" w:sz="0" w:space="0" w:color="auto"/>
        <w:right w:val="none" w:sz="0" w:space="0" w:color="auto"/>
      </w:divBdr>
    </w:div>
    <w:div w:id="1807622467">
      <w:bodyDiv w:val="1"/>
      <w:marLeft w:val="0"/>
      <w:marRight w:val="0"/>
      <w:marTop w:val="0"/>
      <w:marBottom w:val="0"/>
      <w:divBdr>
        <w:top w:val="none" w:sz="0" w:space="0" w:color="auto"/>
        <w:left w:val="none" w:sz="0" w:space="0" w:color="auto"/>
        <w:bottom w:val="none" w:sz="0" w:space="0" w:color="auto"/>
        <w:right w:val="none" w:sz="0" w:space="0" w:color="auto"/>
      </w:divBdr>
    </w:div>
    <w:div w:id="1809323882">
      <w:bodyDiv w:val="1"/>
      <w:marLeft w:val="0"/>
      <w:marRight w:val="0"/>
      <w:marTop w:val="0"/>
      <w:marBottom w:val="0"/>
      <w:divBdr>
        <w:top w:val="none" w:sz="0" w:space="0" w:color="auto"/>
        <w:left w:val="none" w:sz="0" w:space="0" w:color="auto"/>
        <w:bottom w:val="none" w:sz="0" w:space="0" w:color="auto"/>
        <w:right w:val="none" w:sz="0" w:space="0" w:color="auto"/>
      </w:divBdr>
    </w:div>
    <w:div w:id="1815752049">
      <w:bodyDiv w:val="1"/>
      <w:marLeft w:val="0"/>
      <w:marRight w:val="0"/>
      <w:marTop w:val="0"/>
      <w:marBottom w:val="0"/>
      <w:divBdr>
        <w:top w:val="none" w:sz="0" w:space="0" w:color="auto"/>
        <w:left w:val="none" w:sz="0" w:space="0" w:color="auto"/>
        <w:bottom w:val="none" w:sz="0" w:space="0" w:color="auto"/>
        <w:right w:val="none" w:sz="0" w:space="0" w:color="auto"/>
      </w:divBdr>
    </w:div>
    <w:div w:id="1824010063">
      <w:bodyDiv w:val="1"/>
      <w:marLeft w:val="0"/>
      <w:marRight w:val="0"/>
      <w:marTop w:val="0"/>
      <w:marBottom w:val="0"/>
      <w:divBdr>
        <w:top w:val="none" w:sz="0" w:space="0" w:color="auto"/>
        <w:left w:val="none" w:sz="0" w:space="0" w:color="auto"/>
        <w:bottom w:val="none" w:sz="0" w:space="0" w:color="auto"/>
        <w:right w:val="none" w:sz="0" w:space="0" w:color="auto"/>
      </w:divBdr>
    </w:div>
    <w:div w:id="1829713991">
      <w:bodyDiv w:val="1"/>
      <w:marLeft w:val="0"/>
      <w:marRight w:val="0"/>
      <w:marTop w:val="0"/>
      <w:marBottom w:val="0"/>
      <w:divBdr>
        <w:top w:val="none" w:sz="0" w:space="0" w:color="auto"/>
        <w:left w:val="none" w:sz="0" w:space="0" w:color="auto"/>
        <w:bottom w:val="none" w:sz="0" w:space="0" w:color="auto"/>
        <w:right w:val="none" w:sz="0" w:space="0" w:color="auto"/>
      </w:divBdr>
    </w:div>
    <w:div w:id="1832136460">
      <w:bodyDiv w:val="1"/>
      <w:marLeft w:val="0"/>
      <w:marRight w:val="0"/>
      <w:marTop w:val="0"/>
      <w:marBottom w:val="0"/>
      <w:divBdr>
        <w:top w:val="none" w:sz="0" w:space="0" w:color="auto"/>
        <w:left w:val="none" w:sz="0" w:space="0" w:color="auto"/>
        <w:bottom w:val="none" w:sz="0" w:space="0" w:color="auto"/>
        <w:right w:val="none" w:sz="0" w:space="0" w:color="auto"/>
      </w:divBdr>
    </w:div>
    <w:div w:id="1832942520">
      <w:bodyDiv w:val="1"/>
      <w:marLeft w:val="0"/>
      <w:marRight w:val="0"/>
      <w:marTop w:val="0"/>
      <w:marBottom w:val="0"/>
      <w:divBdr>
        <w:top w:val="none" w:sz="0" w:space="0" w:color="auto"/>
        <w:left w:val="none" w:sz="0" w:space="0" w:color="auto"/>
        <w:bottom w:val="none" w:sz="0" w:space="0" w:color="auto"/>
        <w:right w:val="none" w:sz="0" w:space="0" w:color="auto"/>
      </w:divBdr>
    </w:div>
    <w:div w:id="1833645260">
      <w:bodyDiv w:val="1"/>
      <w:marLeft w:val="0"/>
      <w:marRight w:val="0"/>
      <w:marTop w:val="0"/>
      <w:marBottom w:val="0"/>
      <w:divBdr>
        <w:top w:val="none" w:sz="0" w:space="0" w:color="auto"/>
        <w:left w:val="none" w:sz="0" w:space="0" w:color="auto"/>
        <w:bottom w:val="none" w:sz="0" w:space="0" w:color="auto"/>
        <w:right w:val="none" w:sz="0" w:space="0" w:color="auto"/>
      </w:divBdr>
    </w:div>
    <w:div w:id="1840660713">
      <w:bodyDiv w:val="1"/>
      <w:marLeft w:val="0"/>
      <w:marRight w:val="0"/>
      <w:marTop w:val="0"/>
      <w:marBottom w:val="0"/>
      <w:divBdr>
        <w:top w:val="none" w:sz="0" w:space="0" w:color="auto"/>
        <w:left w:val="none" w:sz="0" w:space="0" w:color="auto"/>
        <w:bottom w:val="none" w:sz="0" w:space="0" w:color="auto"/>
        <w:right w:val="none" w:sz="0" w:space="0" w:color="auto"/>
      </w:divBdr>
    </w:div>
    <w:div w:id="1848858962">
      <w:bodyDiv w:val="1"/>
      <w:marLeft w:val="0"/>
      <w:marRight w:val="0"/>
      <w:marTop w:val="0"/>
      <w:marBottom w:val="0"/>
      <w:divBdr>
        <w:top w:val="none" w:sz="0" w:space="0" w:color="auto"/>
        <w:left w:val="none" w:sz="0" w:space="0" w:color="auto"/>
        <w:bottom w:val="none" w:sz="0" w:space="0" w:color="auto"/>
        <w:right w:val="none" w:sz="0" w:space="0" w:color="auto"/>
      </w:divBdr>
    </w:div>
    <w:div w:id="1856651441">
      <w:bodyDiv w:val="1"/>
      <w:marLeft w:val="0"/>
      <w:marRight w:val="0"/>
      <w:marTop w:val="0"/>
      <w:marBottom w:val="0"/>
      <w:divBdr>
        <w:top w:val="none" w:sz="0" w:space="0" w:color="auto"/>
        <w:left w:val="none" w:sz="0" w:space="0" w:color="auto"/>
        <w:bottom w:val="none" w:sz="0" w:space="0" w:color="auto"/>
        <w:right w:val="none" w:sz="0" w:space="0" w:color="auto"/>
      </w:divBdr>
    </w:div>
    <w:div w:id="1863787086">
      <w:bodyDiv w:val="1"/>
      <w:marLeft w:val="0"/>
      <w:marRight w:val="0"/>
      <w:marTop w:val="0"/>
      <w:marBottom w:val="0"/>
      <w:divBdr>
        <w:top w:val="none" w:sz="0" w:space="0" w:color="auto"/>
        <w:left w:val="none" w:sz="0" w:space="0" w:color="auto"/>
        <w:bottom w:val="none" w:sz="0" w:space="0" w:color="auto"/>
        <w:right w:val="none" w:sz="0" w:space="0" w:color="auto"/>
      </w:divBdr>
    </w:div>
    <w:div w:id="1873150278">
      <w:bodyDiv w:val="1"/>
      <w:marLeft w:val="0"/>
      <w:marRight w:val="0"/>
      <w:marTop w:val="0"/>
      <w:marBottom w:val="0"/>
      <w:divBdr>
        <w:top w:val="none" w:sz="0" w:space="0" w:color="auto"/>
        <w:left w:val="none" w:sz="0" w:space="0" w:color="auto"/>
        <w:bottom w:val="none" w:sz="0" w:space="0" w:color="auto"/>
        <w:right w:val="none" w:sz="0" w:space="0" w:color="auto"/>
      </w:divBdr>
    </w:div>
    <w:div w:id="1876503585">
      <w:bodyDiv w:val="1"/>
      <w:marLeft w:val="0"/>
      <w:marRight w:val="0"/>
      <w:marTop w:val="0"/>
      <w:marBottom w:val="0"/>
      <w:divBdr>
        <w:top w:val="none" w:sz="0" w:space="0" w:color="auto"/>
        <w:left w:val="none" w:sz="0" w:space="0" w:color="auto"/>
        <w:bottom w:val="none" w:sz="0" w:space="0" w:color="auto"/>
        <w:right w:val="none" w:sz="0" w:space="0" w:color="auto"/>
      </w:divBdr>
    </w:div>
    <w:div w:id="1879856155">
      <w:bodyDiv w:val="1"/>
      <w:marLeft w:val="0"/>
      <w:marRight w:val="0"/>
      <w:marTop w:val="0"/>
      <w:marBottom w:val="0"/>
      <w:divBdr>
        <w:top w:val="none" w:sz="0" w:space="0" w:color="auto"/>
        <w:left w:val="none" w:sz="0" w:space="0" w:color="auto"/>
        <w:bottom w:val="none" w:sz="0" w:space="0" w:color="auto"/>
        <w:right w:val="none" w:sz="0" w:space="0" w:color="auto"/>
      </w:divBdr>
    </w:div>
    <w:div w:id="1880780187">
      <w:bodyDiv w:val="1"/>
      <w:marLeft w:val="0"/>
      <w:marRight w:val="0"/>
      <w:marTop w:val="0"/>
      <w:marBottom w:val="0"/>
      <w:divBdr>
        <w:top w:val="none" w:sz="0" w:space="0" w:color="auto"/>
        <w:left w:val="none" w:sz="0" w:space="0" w:color="auto"/>
        <w:bottom w:val="none" w:sz="0" w:space="0" w:color="auto"/>
        <w:right w:val="none" w:sz="0" w:space="0" w:color="auto"/>
      </w:divBdr>
    </w:div>
    <w:div w:id="1885487526">
      <w:bodyDiv w:val="1"/>
      <w:marLeft w:val="0"/>
      <w:marRight w:val="0"/>
      <w:marTop w:val="0"/>
      <w:marBottom w:val="0"/>
      <w:divBdr>
        <w:top w:val="none" w:sz="0" w:space="0" w:color="auto"/>
        <w:left w:val="none" w:sz="0" w:space="0" w:color="auto"/>
        <w:bottom w:val="none" w:sz="0" w:space="0" w:color="auto"/>
        <w:right w:val="none" w:sz="0" w:space="0" w:color="auto"/>
      </w:divBdr>
    </w:div>
    <w:div w:id="1898517753">
      <w:bodyDiv w:val="1"/>
      <w:marLeft w:val="0"/>
      <w:marRight w:val="0"/>
      <w:marTop w:val="0"/>
      <w:marBottom w:val="0"/>
      <w:divBdr>
        <w:top w:val="none" w:sz="0" w:space="0" w:color="auto"/>
        <w:left w:val="none" w:sz="0" w:space="0" w:color="auto"/>
        <w:bottom w:val="none" w:sz="0" w:space="0" w:color="auto"/>
        <w:right w:val="none" w:sz="0" w:space="0" w:color="auto"/>
      </w:divBdr>
    </w:div>
    <w:div w:id="1900707135">
      <w:bodyDiv w:val="1"/>
      <w:marLeft w:val="0"/>
      <w:marRight w:val="0"/>
      <w:marTop w:val="0"/>
      <w:marBottom w:val="0"/>
      <w:divBdr>
        <w:top w:val="none" w:sz="0" w:space="0" w:color="auto"/>
        <w:left w:val="none" w:sz="0" w:space="0" w:color="auto"/>
        <w:bottom w:val="none" w:sz="0" w:space="0" w:color="auto"/>
        <w:right w:val="none" w:sz="0" w:space="0" w:color="auto"/>
      </w:divBdr>
    </w:div>
    <w:div w:id="1901090814">
      <w:bodyDiv w:val="1"/>
      <w:marLeft w:val="0"/>
      <w:marRight w:val="0"/>
      <w:marTop w:val="0"/>
      <w:marBottom w:val="0"/>
      <w:divBdr>
        <w:top w:val="none" w:sz="0" w:space="0" w:color="auto"/>
        <w:left w:val="none" w:sz="0" w:space="0" w:color="auto"/>
        <w:bottom w:val="none" w:sz="0" w:space="0" w:color="auto"/>
        <w:right w:val="none" w:sz="0" w:space="0" w:color="auto"/>
      </w:divBdr>
    </w:div>
    <w:div w:id="1909606154">
      <w:bodyDiv w:val="1"/>
      <w:marLeft w:val="0"/>
      <w:marRight w:val="0"/>
      <w:marTop w:val="0"/>
      <w:marBottom w:val="0"/>
      <w:divBdr>
        <w:top w:val="none" w:sz="0" w:space="0" w:color="auto"/>
        <w:left w:val="none" w:sz="0" w:space="0" w:color="auto"/>
        <w:bottom w:val="none" w:sz="0" w:space="0" w:color="auto"/>
        <w:right w:val="none" w:sz="0" w:space="0" w:color="auto"/>
      </w:divBdr>
    </w:div>
    <w:div w:id="1912427714">
      <w:bodyDiv w:val="1"/>
      <w:marLeft w:val="0"/>
      <w:marRight w:val="0"/>
      <w:marTop w:val="0"/>
      <w:marBottom w:val="0"/>
      <w:divBdr>
        <w:top w:val="none" w:sz="0" w:space="0" w:color="auto"/>
        <w:left w:val="none" w:sz="0" w:space="0" w:color="auto"/>
        <w:bottom w:val="none" w:sz="0" w:space="0" w:color="auto"/>
        <w:right w:val="none" w:sz="0" w:space="0" w:color="auto"/>
      </w:divBdr>
    </w:div>
    <w:div w:id="1918781771">
      <w:bodyDiv w:val="1"/>
      <w:marLeft w:val="0"/>
      <w:marRight w:val="0"/>
      <w:marTop w:val="0"/>
      <w:marBottom w:val="0"/>
      <w:divBdr>
        <w:top w:val="none" w:sz="0" w:space="0" w:color="auto"/>
        <w:left w:val="none" w:sz="0" w:space="0" w:color="auto"/>
        <w:bottom w:val="none" w:sz="0" w:space="0" w:color="auto"/>
        <w:right w:val="none" w:sz="0" w:space="0" w:color="auto"/>
      </w:divBdr>
    </w:div>
    <w:div w:id="1923372053">
      <w:bodyDiv w:val="1"/>
      <w:marLeft w:val="0"/>
      <w:marRight w:val="0"/>
      <w:marTop w:val="0"/>
      <w:marBottom w:val="0"/>
      <w:divBdr>
        <w:top w:val="none" w:sz="0" w:space="0" w:color="auto"/>
        <w:left w:val="none" w:sz="0" w:space="0" w:color="auto"/>
        <w:bottom w:val="none" w:sz="0" w:space="0" w:color="auto"/>
        <w:right w:val="none" w:sz="0" w:space="0" w:color="auto"/>
      </w:divBdr>
    </w:div>
    <w:div w:id="1937982035">
      <w:bodyDiv w:val="1"/>
      <w:marLeft w:val="0"/>
      <w:marRight w:val="0"/>
      <w:marTop w:val="0"/>
      <w:marBottom w:val="0"/>
      <w:divBdr>
        <w:top w:val="none" w:sz="0" w:space="0" w:color="auto"/>
        <w:left w:val="none" w:sz="0" w:space="0" w:color="auto"/>
        <w:bottom w:val="none" w:sz="0" w:space="0" w:color="auto"/>
        <w:right w:val="none" w:sz="0" w:space="0" w:color="auto"/>
      </w:divBdr>
    </w:div>
    <w:div w:id="1938905689">
      <w:bodyDiv w:val="1"/>
      <w:marLeft w:val="0"/>
      <w:marRight w:val="0"/>
      <w:marTop w:val="0"/>
      <w:marBottom w:val="0"/>
      <w:divBdr>
        <w:top w:val="none" w:sz="0" w:space="0" w:color="auto"/>
        <w:left w:val="none" w:sz="0" w:space="0" w:color="auto"/>
        <w:bottom w:val="none" w:sz="0" w:space="0" w:color="auto"/>
        <w:right w:val="none" w:sz="0" w:space="0" w:color="auto"/>
      </w:divBdr>
    </w:div>
    <w:div w:id="1942491011">
      <w:bodyDiv w:val="1"/>
      <w:marLeft w:val="0"/>
      <w:marRight w:val="0"/>
      <w:marTop w:val="0"/>
      <w:marBottom w:val="0"/>
      <w:divBdr>
        <w:top w:val="none" w:sz="0" w:space="0" w:color="auto"/>
        <w:left w:val="none" w:sz="0" w:space="0" w:color="auto"/>
        <w:bottom w:val="none" w:sz="0" w:space="0" w:color="auto"/>
        <w:right w:val="none" w:sz="0" w:space="0" w:color="auto"/>
      </w:divBdr>
    </w:div>
    <w:div w:id="1951088025">
      <w:bodyDiv w:val="1"/>
      <w:marLeft w:val="0"/>
      <w:marRight w:val="0"/>
      <w:marTop w:val="0"/>
      <w:marBottom w:val="0"/>
      <w:divBdr>
        <w:top w:val="none" w:sz="0" w:space="0" w:color="auto"/>
        <w:left w:val="none" w:sz="0" w:space="0" w:color="auto"/>
        <w:bottom w:val="none" w:sz="0" w:space="0" w:color="auto"/>
        <w:right w:val="none" w:sz="0" w:space="0" w:color="auto"/>
      </w:divBdr>
    </w:div>
    <w:div w:id="1953786212">
      <w:bodyDiv w:val="1"/>
      <w:marLeft w:val="0"/>
      <w:marRight w:val="0"/>
      <w:marTop w:val="0"/>
      <w:marBottom w:val="0"/>
      <w:divBdr>
        <w:top w:val="none" w:sz="0" w:space="0" w:color="auto"/>
        <w:left w:val="none" w:sz="0" w:space="0" w:color="auto"/>
        <w:bottom w:val="none" w:sz="0" w:space="0" w:color="auto"/>
        <w:right w:val="none" w:sz="0" w:space="0" w:color="auto"/>
      </w:divBdr>
    </w:div>
    <w:div w:id="1956213871">
      <w:bodyDiv w:val="1"/>
      <w:marLeft w:val="0"/>
      <w:marRight w:val="0"/>
      <w:marTop w:val="0"/>
      <w:marBottom w:val="0"/>
      <w:divBdr>
        <w:top w:val="none" w:sz="0" w:space="0" w:color="auto"/>
        <w:left w:val="none" w:sz="0" w:space="0" w:color="auto"/>
        <w:bottom w:val="none" w:sz="0" w:space="0" w:color="auto"/>
        <w:right w:val="none" w:sz="0" w:space="0" w:color="auto"/>
      </w:divBdr>
    </w:div>
    <w:div w:id="1957787098">
      <w:bodyDiv w:val="1"/>
      <w:marLeft w:val="0"/>
      <w:marRight w:val="0"/>
      <w:marTop w:val="0"/>
      <w:marBottom w:val="0"/>
      <w:divBdr>
        <w:top w:val="none" w:sz="0" w:space="0" w:color="auto"/>
        <w:left w:val="none" w:sz="0" w:space="0" w:color="auto"/>
        <w:bottom w:val="none" w:sz="0" w:space="0" w:color="auto"/>
        <w:right w:val="none" w:sz="0" w:space="0" w:color="auto"/>
      </w:divBdr>
    </w:div>
    <w:div w:id="1965691196">
      <w:bodyDiv w:val="1"/>
      <w:marLeft w:val="0"/>
      <w:marRight w:val="0"/>
      <w:marTop w:val="0"/>
      <w:marBottom w:val="0"/>
      <w:divBdr>
        <w:top w:val="none" w:sz="0" w:space="0" w:color="auto"/>
        <w:left w:val="none" w:sz="0" w:space="0" w:color="auto"/>
        <w:bottom w:val="none" w:sz="0" w:space="0" w:color="auto"/>
        <w:right w:val="none" w:sz="0" w:space="0" w:color="auto"/>
      </w:divBdr>
    </w:div>
    <w:div w:id="1984119308">
      <w:bodyDiv w:val="1"/>
      <w:marLeft w:val="0"/>
      <w:marRight w:val="0"/>
      <w:marTop w:val="0"/>
      <w:marBottom w:val="0"/>
      <w:divBdr>
        <w:top w:val="none" w:sz="0" w:space="0" w:color="auto"/>
        <w:left w:val="none" w:sz="0" w:space="0" w:color="auto"/>
        <w:bottom w:val="none" w:sz="0" w:space="0" w:color="auto"/>
        <w:right w:val="none" w:sz="0" w:space="0" w:color="auto"/>
      </w:divBdr>
    </w:div>
    <w:div w:id="1984580388">
      <w:bodyDiv w:val="1"/>
      <w:marLeft w:val="0"/>
      <w:marRight w:val="0"/>
      <w:marTop w:val="0"/>
      <w:marBottom w:val="0"/>
      <w:divBdr>
        <w:top w:val="none" w:sz="0" w:space="0" w:color="auto"/>
        <w:left w:val="none" w:sz="0" w:space="0" w:color="auto"/>
        <w:bottom w:val="none" w:sz="0" w:space="0" w:color="auto"/>
        <w:right w:val="none" w:sz="0" w:space="0" w:color="auto"/>
      </w:divBdr>
    </w:div>
    <w:div w:id="1992833617">
      <w:bodyDiv w:val="1"/>
      <w:marLeft w:val="0"/>
      <w:marRight w:val="0"/>
      <w:marTop w:val="0"/>
      <w:marBottom w:val="0"/>
      <w:divBdr>
        <w:top w:val="none" w:sz="0" w:space="0" w:color="auto"/>
        <w:left w:val="none" w:sz="0" w:space="0" w:color="auto"/>
        <w:bottom w:val="none" w:sz="0" w:space="0" w:color="auto"/>
        <w:right w:val="none" w:sz="0" w:space="0" w:color="auto"/>
      </w:divBdr>
    </w:div>
    <w:div w:id="2006862249">
      <w:bodyDiv w:val="1"/>
      <w:marLeft w:val="0"/>
      <w:marRight w:val="0"/>
      <w:marTop w:val="0"/>
      <w:marBottom w:val="0"/>
      <w:divBdr>
        <w:top w:val="none" w:sz="0" w:space="0" w:color="auto"/>
        <w:left w:val="none" w:sz="0" w:space="0" w:color="auto"/>
        <w:bottom w:val="none" w:sz="0" w:space="0" w:color="auto"/>
        <w:right w:val="none" w:sz="0" w:space="0" w:color="auto"/>
      </w:divBdr>
    </w:div>
    <w:div w:id="2011130454">
      <w:bodyDiv w:val="1"/>
      <w:marLeft w:val="0"/>
      <w:marRight w:val="0"/>
      <w:marTop w:val="0"/>
      <w:marBottom w:val="0"/>
      <w:divBdr>
        <w:top w:val="none" w:sz="0" w:space="0" w:color="auto"/>
        <w:left w:val="none" w:sz="0" w:space="0" w:color="auto"/>
        <w:bottom w:val="none" w:sz="0" w:space="0" w:color="auto"/>
        <w:right w:val="none" w:sz="0" w:space="0" w:color="auto"/>
      </w:divBdr>
    </w:div>
    <w:div w:id="2029209749">
      <w:bodyDiv w:val="1"/>
      <w:marLeft w:val="0"/>
      <w:marRight w:val="0"/>
      <w:marTop w:val="0"/>
      <w:marBottom w:val="0"/>
      <w:divBdr>
        <w:top w:val="none" w:sz="0" w:space="0" w:color="auto"/>
        <w:left w:val="none" w:sz="0" w:space="0" w:color="auto"/>
        <w:bottom w:val="none" w:sz="0" w:space="0" w:color="auto"/>
        <w:right w:val="none" w:sz="0" w:space="0" w:color="auto"/>
      </w:divBdr>
    </w:div>
    <w:div w:id="2033459147">
      <w:bodyDiv w:val="1"/>
      <w:marLeft w:val="0"/>
      <w:marRight w:val="0"/>
      <w:marTop w:val="0"/>
      <w:marBottom w:val="0"/>
      <w:divBdr>
        <w:top w:val="none" w:sz="0" w:space="0" w:color="auto"/>
        <w:left w:val="none" w:sz="0" w:space="0" w:color="auto"/>
        <w:bottom w:val="none" w:sz="0" w:space="0" w:color="auto"/>
        <w:right w:val="none" w:sz="0" w:space="0" w:color="auto"/>
      </w:divBdr>
    </w:div>
    <w:div w:id="2036492510">
      <w:bodyDiv w:val="1"/>
      <w:marLeft w:val="0"/>
      <w:marRight w:val="0"/>
      <w:marTop w:val="0"/>
      <w:marBottom w:val="0"/>
      <w:divBdr>
        <w:top w:val="none" w:sz="0" w:space="0" w:color="auto"/>
        <w:left w:val="none" w:sz="0" w:space="0" w:color="auto"/>
        <w:bottom w:val="none" w:sz="0" w:space="0" w:color="auto"/>
        <w:right w:val="none" w:sz="0" w:space="0" w:color="auto"/>
      </w:divBdr>
    </w:div>
    <w:div w:id="2036691284">
      <w:bodyDiv w:val="1"/>
      <w:marLeft w:val="0"/>
      <w:marRight w:val="0"/>
      <w:marTop w:val="0"/>
      <w:marBottom w:val="0"/>
      <w:divBdr>
        <w:top w:val="none" w:sz="0" w:space="0" w:color="auto"/>
        <w:left w:val="none" w:sz="0" w:space="0" w:color="auto"/>
        <w:bottom w:val="none" w:sz="0" w:space="0" w:color="auto"/>
        <w:right w:val="none" w:sz="0" w:space="0" w:color="auto"/>
      </w:divBdr>
    </w:div>
    <w:div w:id="2038266271">
      <w:bodyDiv w:val="1"/>
      <w:marLeft w:val="0"/>
      <w:marRight w:val="0"/>
      <w:marTop w:val="0"/>
      <w:marBottom w:val="0"/>
      <w:divBdr>
        <w:top w:val="none" w:sz="0" w:space="0" w:color="auto"/>
        <w:left w:val="none" w:sz="0" w:space="0" w:color="auto"/>
        <w:bottom w:val="none" w:sz="0" w:space="0" w:color="auto"/>
        <w:right w:val="none" w:sz="0" w:space="0" w:color="auto"/>
      </w:divBdr>
    </w:div>
    <w:div w:id="2040618162">
      <w:bodyDiv w:val="1"/>
      <w:marLeft w:val="0"/>
      <w:marRight w:val="0"/>
      <w:marTop w:val="0"/>
      <w:marBottom w:val="0"/>
      <w:divBdr>
        <w:top w:val="none" w:sz="0" w:space="0" w:color="auto"/>
        <w:left w:val="none" w:sz="0" w:space="0" w:color="auto"/>
        <w:bottom w:val="none" w:sz="0" w:space="0" w:color="auto"/>
        <w:right w:val="none" w:sz="0" w:space="0" w:color="auto"/>
      </w:divBdr>
    </w:div>
    <w:div w:id="2041974879">
      <w:bodyDiv w:val="1"/>
      <w:marLeft w:val="0"/>
      <w:marRight w:val="0"/>
      <w:marTop w:val="0"/>
      <w:marBottom w:val="0"/>
      <w:divBdr>
        <w:top w:val="none" w:sz="0" w:space="0" w:color="auto"/>
        <w:left w:val="none" w:sz="0" w:space="0" w:color="auto"/>
        <w:bottom w:val="none" w:sz="0" w:space="0" w:color="auto"/>
        <w:right w:val="none" w:sz="0" w:space="0" w:color="auto"/>
      </w:divBdr>
    </w:div>
    <w:div w:id="2048944546">
      <w:bodyDiv w:val="1"/>
      <w:marLeft w:val="0"/>
      <w:marRight w:val="0"/>
      <w:marTop w:val="0"/>
      <w:marBottom w:val="0"/>
      <w:divBdr>
        <w:top w:val="none" w:sz="0" w:space="0" w:color="auto"/>
        <w:left w:val="none" w:sz="0" w:space="0" w:color="auto"/>
        <w:bottom w:val="none" w:sz="0" w:space="0" w:color="auto"/>
        <w:right w:val="none" w:sz="0" w:space="0" w:color="auto"/>
      </w:divBdr>
    </w:div>
    <w:div w:id="2050260477">
      <w:bodyDiv w:val="1"/>
      <w:marLeft w:val="0"/>
      <w:marRight w:val="0"/>
      <w:marTop w:val="0"/>
      <w:marBottom w:val="0"/>
      <w:divBdr>
        <w:top w:val="none" w:sz="0" w:space="0" w:color="auto"/>
        <w:left w:val="none" w:sz="0" w:space="0" w:color="auto"/>
        <w:bottom w:val="none" w:sz="0" w:space="0" w:color="auto"/>
        <w:right w:val="none" w:sz="0" w:space="0" w:color="auto"/>
      </w:divBdr>
    </w:div>
    <w:div w:id="2061467028">
      <w:bodyDiv w:val="1"/>
      <w:marLeft w:val="0"/>
      <w:marRight w:val="0"/>
      <w:marTop w:val="0"/>
      <w:marBottom w:val="0"/>
      <w:divBdr>
        <w:top w:val="none" w:sz="0" w:space="0" w:color="auto"/>
        <w:left w:val="none" w:sz="0" w:space="0" w:color="auto"/>
        <w:bottom w:val="none" w:sz="0" w:space="0" w:color="auto"/>
        <w:right w:val="none" w:sz="0" w:space="0" w:color="auto"/>
      </w:divBdr>
    </w:div>
    <w:div w:id="2065179838">
      <w:bodyDiv w:val="1"/>
      <w:marLeft w:val="0"/>
      <w:marRight w:val="0"/>
      <w:marTop w:val="0"/>
      <w:marBottom w:val="0"/>
      <w:divBdr>
        <w:top w:val="none" w:sz="0" w:space="0" w:color="auto"/>
        <w:left w:val="none" w:sz="0" w:space="0" w:color="auto"/>
        <w:bottom w:val="none" w:sz="0" w:space="0" w:color="auto"/>
        <w:right w:val="none" w:sz="0" w:space="0" w:color="auto"/>
      </w:divBdr>
    </w:div>
    <w:div w:id="2106920863">
      <w:bodyDiv w:val="1"/>
      <w:marLeft w:val="0"/>
      <w:marRight w:val="0"/>
      <w:marTop w:val="0"/>
      <w:marBottom w:val="0"/>
      <w:divBdr>
        <w:top w:val="none" w:sz="0" w:space="0" w:color="auto"/>
        <w:left w:val="none" w:sz="0" w:space="0" w:color="auto"/>
        <w:bottom w:val="none" w:sz="0" w:space="0" w:color="auto"/>
        <w:right w:val="none" w:sz="0" w:space="0" w:color="auto"/>
      </w:divBdr>
    </w:div>
    <w:div w:id="2119450874">
      <w:bodyDiv w:val="1"/>
      <w:marLeft w:val="0"/>
      <w:marRight w:val="0"/>
      <w:marTop w:val="0"/>
      <w:marBottom w:val="0"/>
      <w:divBdr>
        <w:top w:val="none" w:sz="0" w:space="0" w:color="auto"/>
        <w:left w:val="none" w:sz="0" w:space="0" w:color="auto"/>
        <w:bottom w:val="none" w:sz="0" w:space="0" w:color="auto"/>
        <w:right w:val="none" w:sz="0" w:space="0" w:color="auto"/>
      </w:divBdr>
    </w:div>
    <w:div w:id="2120566013">
      <w:bodyDiv w:val="1"/>
      <w:marLeft w:val="0"/>
      <w:marRight w:val="0"/>
      <w:marTop w:val="0"/>
      <w:marBottom w:val="0"/>
      <w:divBdr>
        <w:top w:val="none" w:sz="0" w:space="0" w:color="auto"/>
        <w:left w:val="none" w:sz="0" w:space="0" w:color="auto"/>
        <w:bottom w:val="none" w:sz="0" w:space="0" w:color="auto"/>
        <w:right w:val="none" w:sz="0" w:space="0" w:color="auto"/>
      </w:divBdr>
    </w:div>
    <w:div w:id="2131170020">
      <w:bodyDiv w:val="1"/>
      <w:marLeft w:val="0"/>
      <w:marRight w:val="0"/>
      <w:marTop w:val="0"/>
      <w:marBottom w:val="0"/>
      <w:divBdr>
        <w:top w:val="none" w:sz="0" w:space="0" w:color="auto"/>
        <w:left w:val="none" w:sz="0" w:space="0" w:color="auto"/>
        <w:bottom w:val="none" w:sz="0" w:space="0" w:color="auto"/>
        <w:right w:val="none" w:sz="0" w:space="0" w:color="auto"/>
      </w:divBdr>
    </w:div>
    <w:div w:id="2136293503">
      <w:bodyDiv w:val="1"/>
      <w:marLeft w:val="0"/>
      <w:marRight w:val="0"/>
      <w:marTop w:val="0"/>
      <w:marBottom w:val="0"/>
      <w:divBdr>
        <w:top w:val="none" w:sz="0" w:space="0" w:color="auto"/>
        <w:left w:val="none" w:sz="0" w:space="0" w:color="auto"/>
        <w:bottom w:val="none" w:sz="0" w:space="0" w:color="auto"/>
        <w:right w:val="none" w:sz="0" w:space="0" w:color="auto"/>
      </w:divBdr>
    </w:div>
    <w:div w:id="2138259866">
      <w:bodyDiv w:val="1"/>
      <w:marLeft w:val="0"/>
      <w:marRight w:val="0"/>
      <w:marTop w:val="0"/>
      <w:marBottom w:val="0"/>
      <w:divBdr>
        <w:top w:val="none" w:sz="0" w:space="0" w:color="auto"/>
        <w:left w:val="none" w:sz="0" w:space="0" w:color="auto"/>
        <w:bottom w:val="none" w:sz="0" w:space="0" w:color="auto"/>
        <w:right w:val="none" w:sz="0" w:space="0" w:color="auto"/>
      </w:divBdr>
    </w:div>
    <w:div w:id="21427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11ADB.9E18A3F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87C6-CAB7-4857-B985-BBE80D84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17066</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Hervé BONTE</vt:lpstr>
      <vt:lpstr>Hervé BONTE</vt:lpstr>
    </vt:vector>
  </TitlesOfParts>
  <Company>Pages Jaunes</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Hervé BONTE</dc:title>
  <dc:creator>gboinot</dc:creator>
  <cp:lastModifiedBy>ldeperetti</cp:lastModifiedBy>
  <cp:revision>2</cp:revision>
  <cp:lastPrinted>2015-11-27T13:11:00Z</cp:lastPrinted>
  <dcterms:created xsi:type="dcterms:W3CDTF">2016-01-29T15:09:00Z</dcterms:created>
  <dcterms:modified xsi:type="dcterms:W3CDTF">2016-01-29T15:09:00Z</dcterms:modified>
</cp:coreProperties>
</file>