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4191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0030"/>
      </w:tblGrid>
      <w:tr w:rsidR="008F386C" w14:paraId="2C570A48" w14:textId="77777777" w:rsidTr="005C268A">
        <w:tc>
          <w:tcPr>
            <w:tcW w:w="1555" w:type="dxa"/>
          </w:tcPr>
          <w:p w14:paraId="16C0F272" w14:textId="0DA4F6F4" w:rsidR="008F386C" w:rsidRDefault="00C36B28" w:rsidP="005C268A">
            <w:r>
              <w:t xml:space="preserve">Ordre </w:t>
            </w:r>
            <w:r w:rsidR="005C268A">
              <w:t>Chronologique</w:t>
            </w:r>
          </w:p>
        </w:tc>
        <w:tc>
          <w:tcPr>
            <w:tcW w:w="2409" w:type="dxa"/>
          </w:tcPr>
          <w:p w14:paraId="0321ABC7" w14:textId="17C9EA2B" w:rsidR="008F386C" w:rsidRDefault="005C268A" w:rsidP="005C268A">
            <w:r>
              <w:t>Lettre de la fiche correspondante</w:t>
            </w:r>
          </w:p>
        </w:tc>
        <w:tc>
          <w:tcPr>
            <w:tcW w:w="10030" w:type="dxa"/>
          </w:tcPr>
          <w:p w14:paraId="3DC792C9" w14:textId="5670D575" w:rsidR="008F386C" w:rsidRDefault="008F386C" w:rsidP="005C268A">
            <w:r>
              <w:t xml:space="preserve">Ce que ce </w:t>
            </w:r>
            <w:r w:rsidR="00C36B28">
              <w:t xml:space="preserve">/ ces </w:t>
            </w:r>
            <w:r>
              <w:t>document</w:t>
            </w:r>
            <w:r w:rsidR="00C36B28">
              <w:t>(s)</w:t>
            </w:r>
            <w:r>
              <w:t xml:space="preserve"> nous apprend </w:t>
            </w:r>
            <w:r w:rsidR="00C36B28">
              <w:t>/ apprennent de l’Affaire Dreyfus</w:t>
            </w:r>
          </w:p>
        </w:tc>
      </w:tr>
      <w:tr w:rsidR="008F386C" w14:paraId="43BBA03D" w14:textId="77777777" w:rsidTr="005C268A">
        <w:tc>
          <w:tcPr>
            <w:tcW w:w="1555" w:type="dxa"/>
          </w:tcPr>
          <w:p w14:paraId="22322DCC" w14:textId="79575D7C" w:rsidR="008F386C" w:rsidRDefault="008F386C" w:rsidP="005C268A">
            <w:r>
              <w:t>1</w:t>
            </w:r>
          </w:p>
        </w:tc>
        <w:tc>
          <w:tcPr>
            <w:tcW w:w="2409" w:type="dxa"/>
          </w:tcPr>
          <w:p w14:paraId="7A13A314" w14:textId="77777777" w:rsidR="008F386C" w:rsidRDefault="008F386C" w:rsidP="005C268A"/>
        </w:tc>
        <w:tc>
          <w:tcPr>
            <w:tcW w:w="10030" w:type="dxa"/>
          </w:tcPr>
          <w:p w14:paraId="5E642A67" w14:textId="77777777" w:rsidR="008F386C" w:rsidRDefault="008F386C" w:rsidP="005C268A"/>
        </w:tc>
      </w:tr>
      <w:tr w:rsidR="008F386C" w14:paraId="5AA41CE6" w14:textId="77777777" w:rsidTr="005C268A">
        <w:tc>
          <w:tcPr>
            <w:tcW w:w="1555" w:type="dxa"/>
          </w:tcPr>
          <w:p w14:paraId="0FFF1071" w14:textId="27AA4B38" w:rsidR="008F386C" w:rsidRDefault="008F386C" w:rsidP="005C268A">
            <w:r>
              <w:t>2</w:t>
            </w:r>
          </w:p>
        </w:tc>
        <w:tc>
          <w:tcPr>
            <w:tcW w:w="2409" w:type="dxa"/>
          </w:tcPr>
          <w:p w14:paraId="47266F14" w14:textId="77777777" w:rsidR="008F386C" w:rsidRDefault="008F386C" w:rsidP="005C268A"/>
        </w:tc>
        <w:tc>
          <w:tcPr>
            <w:tcW w:w="10030" w:type="dxa"/>
          </w:tcPr>
          <w:p w14:paraId="28803CAA" w14:textId="77777777" w:rsidR="008F386C" w:rsidRDefault="008F386C" w:rsidP="005C268A"/>
        </w:tc>
      </w:tr>
      <w:tr w:rsidR="008F386C" w14:paraId="520A6053" w14:textId="77777777" w:rsidTr="005C268A">
        <w:tc>
          <w:tcPr>
            <w:tcW w:w="1555" w:type="dxa"/>
          </w:tcPr>
          <w:p w14:paraId="64F586E8" w14:textId="4B146FD8" w:rsidR="008F386C" w:rsidRDefault="008F386C" w:rsidP="005C268A">
            <w:r>
              <w:t>3</w:t>
            </w:r>
          </w:p>
        </w:tc>
        <w:tc>
          <w:tcPr>
            <w:tcW w:w="2409" w:type="dxa"/>
          </w:tcPr>
          <w:p w14:paraId="3A456CF1" w14:textId="77777777" w:rsidR="008F386C" w:rsidRDefault="008F386C" w:rsidP="005C268A"/>
        </w:tc>
        <w:tc>
          <w:tcPr>
            <w:tcW w:w="10030" w:type="dxa"/>
          </w:tcPr>
          <w:p w14:paraId="14711A4B" w14:textId="77777777" w:rsidR="008F386C" w:rsidRDefault="008F386C" w:rsidP="005C268A"/>
        </w:tc>
      </w:tr>
      <w:tr w:rsidR="008F386C" w14:paraId="000F4ACD" w14:textId="77777777" w:rsidTr="005C268A">
        <w:tc>
          <w:tcPr>
            <w:tcW w:w="1555" w:type="dxa"/>
          </w:tcPr>
          <w:p w14:paraId="731E2904" w14:textId="6A139CC4" w:rsidR="008F386C" w:rsidRDefault="008F386C" w:rsidP="005C268A">
            <w:r>
              <w:t>4</w:t>
            </w:r>
          </w:p>
        </w:tc>
        <w:tc>
          <w:tcPr>
            <w:tcW w:w="2409" w:type="dxa"/>
          </w:tcPr>
          <w:p w14:paraId="671868A0" w14:textId="77777777" w:rsidR="008F386C" w:rsidRDefault="008F386C" w:rsidP="005C268A"/>
        </w:tc>
        <w:tc>
          <w:tcPr>
            <w:tcW w:w="10030" w:type="dxa"/>
          </w:tcPr>
          <w:p w14:paraId="2E72AACD" w14:textId="77777777" w:rsidR="008F386C" w:rsidRDefault="008F386C" w:rsidP="005C268A"/>
        </w:tc>
      </w:tr>
      <w:tr w:rsidR="008F386C" w14:paraId="4204A4B0" w14:textId="77777777" w:rsidTr="005C268A">
        <w:tc>
          <w:tcPr>
            <w:tcW w:w="1555" w:type="dxa"/>
          </w:tcPr>
          <w:p w14:paraId="65B54328" w14:textId="0D71E93E" w:rsidR="008F386C" w:rsidRDefault="008F386C" w:rsidP="005C268A">
            <w:r>
              <w:t>5</w:t>
            </w:r>
          </w:p>
        </w:tc>
        <w:tc>
          <w:tcPr>
            <w:tcW w:w="2409" w:type="dxa"/>
          </w:tcPr>
          <w:p w14:paraId="75DE4792" w14:textId="77777777" w:rsidR="008F386C" w:rsidRDefault="008F386C" w:rsidP="005C268A"/>
        </w:tc>
        <w:tc>
          <w:tcPr>
            <w:tcW w:w="10030" w:type="dxa"/>
          </w:tcPr>
          <w:p w14:paraId="6B6CA50C" w14:textId="77777777" w:rsidR="008F386C" w:rsidRDefault="008F386C" w:rsidP="005C268A"/>
        </w:tc>
      </w:tr>
      <w:tr w:rsidR="008F386C" w14:paraId="532D02F5" w14:textId="77777777" w:rsidTr="005C268A">
        <w:tc>
          <w:tcPr>
            <w:tcW w:w="1555" w:type="dxa"/>
          </w:tcPr>
          <w:p w14:paraId="472EB9FF" w14:textId="660DA16C" w:rsidR="008F386C" w:rsidRDefault="008F386C" w:rsidP="005C268A">
            <w:r>
              <w:t>6</w:t>
            </w:r>
          </w:p>
        </w:tc>
        <w:tc>
          <w:tcPr>
            <w:tcW w:w="2409" w:type="dxa"/>
          </w:tcPr>
          <w:p w14:paraId="66A23F1B" w14:textId="77777777" w:rsidR="008F386C" w:rsidRDefault="008F386C" w:rsidP="005C268A"/>
        </w:tc>
        <w:tc>
          <w:tcPr>
            <w:tcW w:w="10030" w:type="dxa"/>
          </w:tcPr>
          <w:p w14:paraId="795BD5FB" w14:textId="77777777" w:rsidR="008F386C" w:rsidRDefault="008F386C" w:rsidP="005C268A"/>
        </w:tc>
      </w:tr>
      <w:tr w:rsidR="008F386C" w14:paraId="7C9D2F7E" w14:textId="77777777" w:rsidTr="005C268A">
        <w:tc>
          <w:tcPr>
            <w:tcW w:w="1555" w:type="dxa"/>
          </w:tcPr>
          <w:p w14:paraId="00D745C1" w14:textId="33F6AB64" w:rsidR="008F386C" w:rsidRDefault="008F386C" w:rsidP="005C268A">
            <w:r>
              <w:t>7</w:t>
            </w:r>
          </w:p>
        </w:tc>
        <w:tc>
          <w:tcPr>
            <w:tcW w:w="2409" w:type="dxa"/>
          </w:tcPr>
          <w:p w14:paraId="5D9B9AEF" w14:textId="77777777" w:rsidR="008F386C" w:rsidRDefault="008F386C" w:rsidP="005C268A"/>
        </w:tc>
        <w:tc>
          <w:tcPr>
            <w:tcW w:w="10030" w:type="dxa"/>
          </w:tcPr>
          <w:p w14:paraId="3593A7E8" w14:textId="77777777" w:rsidR="008F386C" w:rsidRDefault="008F386C" w:rsidP="005C268A"/>
        </w:tc>
      </w:tr>
    </w:tbl>
    <w:p w14:paraId="04829981" w14:textId="76574417" w:rsidR="00515CBE" w:rsidRPr="005C268A" w:rsidRDefault="005C268A">
      <w:pPr>
        <w:rPr>
          <w:rFonts w:ascii="Andika" w:hAnsi="Andika" w:cs="Andika"/>
          <w:sz w:val="24"/>
          <w:szCs w:val="24"/>
        </w:rPr>
      </w:pPr>
      <w:r w:rsidRPr="005C268A">
        <w:rPr>
          <w:rFonts w:ascii="Andika" w:hAnsi="Andika" w:cs="Andika"/>
          <w:sz w:val="24"/>
          <w:szCs w:val="24"/>
        </w:rPr>
        <w:t>1) Complétez le tableau ci-dessous à partir du dossier documentaire donné.</w:t>
      </w:r>
    </w:p>
    <w:p w14:paraId="6532F930" w14:textId="77777777" w:rsidR="005C268A" w:rsidRPr="005C268A" w:rsidRDefault="005C268A">
      <w:pPr>
        <w:rPr>
          <w:rFonts w:ascii="Andika" w:hAnsi="Andika" w:cs="Andika"/>
          <w:sz w:val="24"/>
          <w:szCs w:val="24"/>
        </w:rPr>
      </w:pPr>
      <w:r w:rsidRPr="005C268A">
        <w:rPr>
          <w:rFonts w:ascii="Andika" w:hAnsi="Andika" w:cs="Andika"/>
          <w:sz w:val="24"/>
          <w:szCs w:val="24"/>
        </w:rPr>
        <w:t xml:space="preserve">Celui-ci se compose de fiches contenant des documents originaux accompagnés du lien vers le site sur lequel ils ont été trouvés. </w:t>
      </w:r>
    </w:p>
    <w:p w14:paraId="0CDC1999" w14:textId="6DE39164" w:rsidR="005C268A" w:rsidRPr="005C268A" w:rsidRDefault="005C268A">
      <w:pPr>
        <w:rPr>
          <w:rFonts w:ascii="Andika" w:hAnsi="Andika" w:cs="Andika"/>
          <w:sz w:val="24"/>
          <w:szCs w:val="24"/>
        </w:rPr>
      </w:pPr>
      <w:r w:rsidRPr="005C268A">
        <w:rPr>
          <w:rFonts w:ascii="Andika" w:hAnsi="Andika" w:cs="Andika"/>
          <w:sz w:val="24"/>
          <w:szCs w:val="24"/>
        </w:rPr>
        <w:t>Vous devez d’abord remettre ces fiches dans l’ordre chronologique puis à partir de ce que vous trouverez en suivant les liens donnés vous direz ce que chaque document nous apprend de l’Affaire Dreyfus</w:t>
      </w:r>
    </w:p>
    <w:p w14:paraId="71F19361" w14:textId="5BAFE1AE" w:rsidR="008F386C" w:rsidRPr="005C268A" w:rsidRDefault="008F386C">
      <w:pPr>
        <w:rPr>
          <w:rFonts w:ascii="Andika" w:hAnsi="Andika" w:cs="Andika"/>
          <w:sz w:val="24"/>
          <w:szCs w:val="24"/>
        </w:rPr>
      </w:pPr>
    </w:p>
    <w:p w14:paraId="0571AA5B" w14:textId="7275B4FB" w:rsidR="008F386C" w:rsidRPr="005C268A" w:rsidRDefault="005C268A">
      <w:pPr>
        <w:rPr>
          <w:rFonts w:ascii="Andika" w:hAnsi="Andika" w:cs="Andika"/>
          <w:sz w:val="24"/>
          <w:szCs w:val="24"/>
        </w:rPr>
      </w:pPr>
      <w:r w:rsidRPr="005C268A">
        <w:rPr>
          <w:rFonts w:ascii="Andika" w:hAnsi="Andika" w:cs="Andika"/>
          <w:sz w:val="24"/>
          <w:szCs w:val="24"/>
        </w:rPr>
        <w:t xml:space="preserve">2) </w:t>
      </w:r>
      <w:r w:rsidR="008F386C" w:rsidRPr="005C268A">
        <w:rPr>
          <w:rFonts w:ascii="Andika" w:hAnsi="Andika" w:cs="Andika"/>
          <w:sz w:val="24"/>
          <w:szCs w:val="24"/>
        </w:rPr>
        <w:t>En suivant ce lien dites quel est le lien entre Dreyfus et Saint-Nazaire</w:t>
      </w:r>
    </w:p>
    <w:p w14:paraId="28ACE511" w14:textId="61077D51" w:rsidR="005C268A" w:rsidRPr="005C268A" w:rsidRDefault="005C268A">
      <w:pPr>
        <w:rPr>
          <w:rFonts w:ascii="Andika" w:hAnsi="Andika" w:cs="Andika"/>
          <w:sz w:val="24"/>
          <w:szCs w:val="24"/>
        </w:rPr>
      </w:pPr>
      <w:r w:rsidRPr="005C268A">
        <w:rPr>
          <w:rFonts w:ascii="Andika" w:hAnsi="Andika" w:cs="Andika"/>
          <w:sz w:val="24"/>
          <w:szCs w:val="24"/>
        </w:rPr>
        <w:t>Attention, il s’agit à nouveau d’un document d’archive qui est manuscrit mais très lisible.</w:t>
      </w:r>
    </w:p>
    <w:p w14:paraId="340A53DD" w14:textId="474C6913" w:rsidR="008F386C" w:rsidRPr="005C268A" w:rsidRDefault="00D642A8">
      <w:pPr>
        <w:rPr>
          <w:rStyle w:val="Lienhypertexte"/>
          <w:rFonts w:ascii="Andika" w:hAnsi="Andika" w:cs="Andika"/>
          <w:sz w:val="24"/>
          <w:szCs w:val="24"/>
        </w:rPr>
      </w:pPr>
      <w:hyperlink r:id="rId4" w:history="1">
        <w:r w:rsidR="008F386C" w:rsidRPr="005C268A">
          <w:rPr>
            <w:rStyle w:val="Lienhypertexte"/>
            <w:rFonts w:ascii="Andika" w:hAnsi="Andika" w:cs="Andika"/>
            <w:sz w:val="24"/>
            <w:szCs w:val="24"/>
          </w:rPr>
          <w:t>http://www.dreyfus.culture.fr/fr/dreyfus-et-les-siens/les-itineraires-d-un-officier-francais/media-46-html-Rapport_du_docteur_Rancon_au_gouverneur_sur_la_traversee__10_mars_1895.htm</w:t>
        </w:r>
      </w:hyperlink>
    </w:p>
    <w:p w14:paraId="74A66330" w14:textId="227334B9" w:rsidR="005C268A" w:rsidRPr="005C268A" w:rsidRDefault="005C268A">
      <w:pPr>
        <w:rPr>
          <w:rFonts w:ascii="Andika" w:hAnsi="Andika" w:cs="Andika"/>
          <w:sz w:val="36"/>
          <w:szCs w:val="36"/>
        </w:rPr>
      </w:pPr>
      <w:r w:rsidRPr="005C268A">
        <w:rPr>
          <w:rStyle w:val="Lienhypertexte"/>
          <w:rFonts w:ascii="Andika" w:hAnsi="Andika" w:cs="Andika"/>
          <w:color w:val="auto"/>
          <w:sz w:val="36"/>
          <w:szCs w:val="36"/>
          <w:u w:val="none"/>
        </w:rPr>
        <w:t>Bon courage à vous</w:t>
      </w:r>
    </w:p>
    <w:sectPr w:rsidR="005C268A" w:rsidRPr="005C268A" w:rsidSect="008F3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C"/>
    <w:rsid w:val="00515CBE"/>
    <w:rsid w:val="005C268A"/>
    <w:rsid w:val="0082187C"/>
    <w:rsid w:val="008F386C"/>
    <w:rsid w:val="00C36B28"/>
    <w:rsid w:val="00D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A405"/>
  <w15:chartTrackingRefBased/>
  <w15:docId w15:val="{DB74977C-DD41-4B45-BD79-83BEB2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F38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6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eyfus.culture.fr/fr/dreyfus-et-les-siens/les-itineraires-d-un-officier-francais/media-46-html-Rapport_du_docteur_Rancon_au_gouverneur_sur_la_traversee__10_mars_189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3</cp:revision>
  <dcterms:created xsi:type="dcterms:W3CDTF">2020-04-28T16:53:00Z</dcterms:created>
  <dcterms:modified xsi:type="dcterms:W3CDTF">2020-04-29T15:06:00Z</dcterms:modified>
</cp:coreProperties>
</file>