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16" w:rsidRPr="006C7A16" w:rsidRDefault="006C7A16" w:rsidP="006C7A16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FR"/>
        </w:rPr>
      </w:pPr>
      <w:r w:rsidRPr="006C7A16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FR"/>
        </w:rPr>
        <w:t>GIII : Etats-Unis / Brésil : rôle mondial, dynamiques territoriales</w:t>
      </w:r>
    </w:p>
    <w:p w:rsidR="008169EB" w:rsidRPr="00A9799E" w:rsidRDefault="006C7A16" w:rsidP="006C7A16">
      <w:pPr>
        <w:spacing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  <w:b/>
          <w:u w:val="single"/>
        </w:rPr>
        <w:t xml:space="preserve">I </w:t>
      </w:r>
      <w:r w:rsidR="008169EB" w:rsidRPr="00A9799E">
        <w:rPr>
          <w:rFonts w:ascii="Comic Sans MS" w:hAnsi="Comic Sans MS" w:cs="Times New Roman"/>
          <w:b/>
          <w:u w:val="single"/>
        </w:rPr>
        <w:t>L’organisation spatiale des Etats-Unis</w:t>
      </w:r>
    </w:p>
    <w:p w:rsidR="00C86B83" w:rsidRPr="00A9799E" w:rsidRDefault="00C86B83" w:rsidP="006C7A16">
      <w:pPr>
        <w:spacing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  <w:b/>
          <w:u w:val="single"/>
        </w:rPr>
        <w:t>Le Nord-Est</w:t>
      </w:r>
    </w:p>
    <w:p w:rsidR="00C86B83" w:rsidRPr="00A9799E" w:rsidRDefault="00C86B83" w:rsidP="006C7A16">
      <w:pPr>
        <w:spacing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</w:rPr>
        <w:t xml:space="preserve">1) </w:t>
      </w:r>
      <w:r w:rsidRPr="00A9799E">
        <w:rPr>
          <w:rFonts w:ascii="Comic Sans MS" w:hAnsi="Comic Sans MS" w:cs="Times New Roman"/>
          <w:i/>
          <w:u w:val="single"/>
        </w:rPr>
        <w:t>Le cœur des Etats-Unis</w:t>
      </w:r>
    </w:p>
    <w:p w:rsidR="001C2A7A" w:rsidRDefault="00C86B83" w:rsidP="001C2A7A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  <w:u w:val="single"/>
        </w:rPr>
      </w:pPr>
      <w:r w:rsidRPr="001C2A7A">
        <w:rPr>
          <w:rFonts w:ascii="Comic Sans MS" w:hAnsi="Comic Sans MS" w:cs="Times New Roman"/>
          <w:u w:val="single"/>
        </w:rPr>
        <w:t xml:space="preserve">Cœur historique  </w:t>
      </w:r>
    </w:p>
    <w:p w:rsidR="001C2A7A" w:rsidRPr="001C2A7A" w:rsidRDefault="00C86B83" w:rsidP="001C2A7A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  <w:u w:val="single"/>
        </w:rPr>
      </w:pPr>
      <w:r w:rsidRPr="001C2A7A">
        <w:rPr>
          <w:rFonts w:ascii="Comic Sans MS" w:hAnsi="Comic Sans MS" w:cs="Times New Roman"/>
          <w:u w:val="single"/>
        </w:rPr>
        <w:t>Cœur démographique</w:t>
      </w:r>
      <w:r w:rsidRPr="001C2A7A">
        <w:rPr>
          <w:rFonts w:ascii="Comic Sans MS" w:hAnsi="Comic Sans MS" w:cs="Times New Roman"/>
        </w:rPr>
        <w:t xml:space="preserve">  </w:t>
      </w:r>
    </w:p>
    <w:p w:rsidR="001C2A7A" w:rsidRPr="001C2A7A" w:rsidRDefault="00C86B83" w:rsidP="001C2A7A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  <w:b/>
          <w:i/>
          <w:u w:val="single"/>
        </w:rPr>
      </w:pPr>
      <w:r w:rsidRPr="00A9799E">
        <w:rPr>
          <w:rFonts w:ascii="Comic Sans MS" w:hAnsi="Comic Sans MS" w:cs="Times New Roman"/>
          <w:u w:val="single"/>
        </w:rPr>
        <w:t>Cœur décisionnel </w:t>
      </w:r>
    </w:p>
    <w:p w:rsidR="001C2A7A" w:rsidRPr="001C2A7A" w:rsidRDefault="00C86B83" w:rsidP="006C7A16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  <w:i/>
          <w:u w:val="single"/>
        </w:rPr>
      </w:pPr>
      <w:r w:rsidRPr="001C2A7A">
        <w:rPr>
          <w:rFonts w:ascii="Comic Sans MS" w:hAnsi="Comic Sans MS" w:cs="Times New Roman"/>
          <w:u w:val="single"/>
        </w:rPr>
        <w:t xml:space="preserve">Cœur industriel </w:t>
      </w:r>
    </w:p>
    <w:p w:rsidR="00800A46" w:rsidRPr="001C2A7A" w:rsidRDefault="00800A46" w:rsidP="001C2A7A">
      <w:pPr>
        <w:spacing w:line="240" w:lineRule="auto"/>
        <w:rPr>
          <w:rFonts w:ascii="Comic Sans MS" w:hAnsi="Comic Sans MS" w:cs="Times New Roman"/>
          <w:i/>
          <w:u w:val="single"/>
        </w:rPr>
      </w:pPr>
      <w:r w:rsidRPr="001C2A7A">
        <w:rPr>
          <w:rFonts w:ascii="Comic Sans MS" w:hAnsi="Comic Sans MS" w:cs="Times New Roman"/>
          <w:i/>
          <w:u w:val="single"/>
        </w:rPr>
        <w:t>2) Facteurs :</w:t>
      </w:r>
    </w:p>
    <w:p w:rsidR="001C2A7A" w:rsidRDefault="00800A46" w:rsidP="00DD792B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Espace central entre interface maritime majeure </w:t>
      </w:r>
    </w:p>
    <w:p w:rsidR="00800A46" w:rsidRPr="001C2A7A" w:rsidRDefault="00800A46" w:rsidP="00DD792B">
      <w:pPr>
        <w:pStyle w:val="Paragraphedeliste"/>
        <w:numPr>
          <w:ilvl w:val="0"/>
          <w:numId w:val="18"/>
        </w:numPr>
        <w:spacing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Présence de la Mégalopolis.</w:t>
      </w:r>
    </w:p>
    <w:p w:rsidR="00800A46" w:rsidRPr="00A9799E" w:rsidRDefault="00800A46" w:rsidP="006C7A16">
      <w:pPr>
        <w:spacing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3) Un espace en plein renouveau</w:t>
      </w:r>
    </w:p>
    <w:p w:rsidR="00800A46" w:rsidRPr="00A9799E" w:rsidRDefault="001C2A7A" w:rsidP="001C2A7A">
      <w:pPr>
        <w:pStyle w:val="Paragraphedeliste"/>
        <w:numPr>
          <w:ilvl w:val="0"/>
          <w:numId w:val="19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Après crise </w:t>
      </w:r>
      <w:r w:rsidR="00800A46" w:rsidRPr="00A9799E">
        <w:rPr>
          <w:rFonts w:ascii="Comic Sans MS" w:hAnsi="Comic Sans MS" w:cs="Times New Roman"/>
        </w:rPr>
        <w:t>années 70</w:t>
      </w:r>
      <w:r>
        <w:rPr>
          <w:rFonts w:ascii="Comic Sans MS" w:hAnsi="Comic Sans MS" w:cs="Times New Roman"/>
        </w:rPr>
        <w:t xml:space="preserve"> =</w:t>
      </w:r>
      <w:r w:rsidR="00800A46" w:rsidRPr="00A9799E">
        <w:rPr>
          <w:rFonts w:ascii="Comic Sans MS" w:hAnsi="Comic Sans MS" w:cs="Times New Roman"/>
        </w:rPr>
        <w:t xml:space="preserve"> « Rust Belt » </w:t>
      </w:r>
    </w:p>
    <w:p w:rsidR="00800A46" w:rsidRPr="00A9799E" w:rsidRDefault="00800A46" w:rsidP="00DD792B">
      <w:pPr>
        <w:pStyle w:val="Paragraphedeliste"/>
        <w:numPr>
          <w:ilvl w:val="0"/>
          <w:numId w:val="19"/>
        </w:numPr>
        <w:spacing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 xml:space="preserve">Aujourd’hui : </w:t>
      </w:r>
      <w:proofErr w:type="spellStart"/>
      <w:r w:rsidRPr="00A9799E">
        <w:rPr>
          <w:rFonts w:ascii="Comic Sans MS" w:hAnsi="Comic Sans MS" w:cs="Times New Roman"/>
        </w:rPr>
        <w:t>tx</w:t>
      </w:r>
      <w:proofErr w:type="spellEnd"/>
      <w:r w:rsidRPr="00A9799E">
        <w:rPr>
          <w:rFonts w:ascii="Comic Sans MS" w:hAnsi="Comic Sans MS" w:cs="Times New Roman"/>
        </w:rPr>
        <w:t xml:space="preserve"> de chômage importants et crise urbaine  </w:t>
      </w:r>
      <w:proofErr w:type="spellStart"/>
      <w:r w:rsidRPr="00A9799E">
        <w:rPr>
          <w:rFonts w:ascii="Comic Sans MS" w:hAnsi="Comic Sans MS" w:cs="Times New Roman"/>
        </w:rPr>
        <w:t>Cf</w:t>
      </w:r>
      <w:proofErr w:type="spellEnd"/>
      <w:r w:rsidRPr="00A9799E">
        <w:rPr>
          <w:rFonts w:ascii="Comic Sans MS" w:hAnsi="Comic Sans MS" w:cs="Times New Roman"/>
        </w:rPr>
        <w:t> : Détroit</w:t>
      </w:r>
    </w:p>
    <w:p w:rsidR="00C86B83" w:rsidRPr="00A9799E" w:rsidRDefault="00800A46" w:rsidP="006C7A16">
      <w:pPr>
        <w:pStyle w:val="Paragraphedeliste"/>
        <w:spacing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</w:rPr>
        <w:t>Cependant = reconversion et développement d’industries de Hautes technologies et d’activités de tertiaire supérieur</w:t>
      </w:r>
      <w:r w:rsidR="001C2A7A">
        <w:rPr>
          <w:rFonts w:ascii="Comic Sans MS" w:hAnsi="Comic Sans MS" w:cs="Times New Roman"/>
        </w:rPr>
        <w:t xml:space="preserve"> + </w:t>
      </w:r>
      <w:r w:rsidRPr="00A9799E">
        <w:rPr>
          <w:rFonts w:ascii="Comic Sans MS" w:hAnsi="Comic Sans MS" w:cs="Times New Roman"/>
        </w:rPr>
        <w:t xml:space="preserve"> fonctions de commandement.</w:t>
      </w:r>
    </w:p>
    <w:p w:rsidR="00331F2E" w:rsidRPr="00A9799E" w:rsidRDefault="001532B8" w:rsidP="006C7A16">
      <w:pPr>
        <w:spacing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  <w:b/>
          <w:u w:val="single"/>
        </w:rPr>
        <w:t>La Sun Belt (ceinture du soleil)</w:t>
      </w:r>
    </w:p>
    <w:p w:rsidR="001532B8" w:rsidRPr="00A9799E" w:rsidRDefault="001532B8" w:rsidP="006C7A1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Un espace dynamique</w:t>
      </w:r>
    </w:p>
    <w:p w:rsidR="007E19C7" w:rsidRPr="00A9799E" w:rsidRDefault="007E19C7" w:rsidP="00DD792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  <w:u w:val="single"/>
        </w:rPr>
        <w:t>Dynamisme démographique</w:t>
      </w:r>
      <w:r w:rsidRPr="00A9799E">
        <w:rPr>
          <w:rFonts w:ascii="Comic Sans MS" w:hAnsi="Comic Sans MS" w:cs="Times New Roman"/>
        </w:rPr>
        <w:t> </w:t>
      </w:r>
    </w:p>
    <w:p w:rsidR="007E19C7" w:rsidRPr="00A9799E" w:rsidRDefault="007E19C7" w:rsidP="001C2A7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u w:val="single"/>
        </w:rPr>
      </w:pPr>
      <w:r w:rsidRPr="00A9799E">
        <w:rPr>
          <w:rFonts w:ascii="Comic Sans MS" w:hAnsi="Comic Sans MS" w:cs="Times New Roman"/>
          <w:u w:val="single"/>
        </w:rPr>
        <w:t>Dynamisme économique </w:t>
      </w:r>
    </w:p>
    <w:p w:rsidR="003C5E8B" w:rsidRPr="00A9799E" w:rsidRDefault="003C5E8B" w:rsidP="006C7A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Facteurs</w:t>
      </w:r>
    </w:p>
    <w:p w:rsidR="001C2A7A" w:rsidRDefault="003C5E8B" w:rsidP="00DD79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 xml:space="preserve">Conditions climatiques majoritairement </w:t>
      </w:r>
    </w:p>
    <w:p w:rsidR="001C2A7A" w:rsidRDefault="003C5E8B" w:rsidP="00DD79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Conditions géologiques favorables </w:t>
      </w:r>
    </w:p>
    <w:p w:rsidR="001C2A7A" w:rsidRDefault="003C5E8B" w:rsidP="00DD79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Présence d’interfaces dynamiques </w:t>
      </w:r>
    </w:p>
    <w:p w:rsidR="003C5E8B" w:rsidRPr="001C2A7A" w:rsidRDefault="003C5E8B" w:rsidP="00DD79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Métropoles puissantes et mégalopoles en construction</w:t>
      </w:r>
    </w:p>
    <w:p w:rsidR="003C5E8B" w:rsidRPr="00A9799E" w:rsidRDefault="003C5E8B" w:rsidP="006C7A1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p w:rsidR="003C5E8B" w:rsidRPr="00A9799E" w:rsidRDefault="003C5E8B" w:rsidP="006C7A1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Composition</w:t>
      </w:r>
    </w:p>
    <w:p w:rsidR="00A47623" w:rsidRPr="00A9799E" w:rsidRDefault="005F6079" w:rsidP="00DD7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eastAsia="Times New Roman" w:hAnsi="Comic Sans MS" w:cs="Times New Roman"/>
          <w:b/>
          <w:bCs/>
          <w:lang w:eastAsia="fr-FR"/>
        </w:rPr>
        <w:t>L</w:t>
      </w:r>
      <w:r w:rsidR="00A47623" w:rsidRPr="00A9799E">
        <w:rPr>
          <w:rFonts w:ascii="Comic Sans MS" w:eastAsia="Times New Roman" w:hAnsi="Comic Sans MS" w:cs="Times New Roman"/>
          <w:b/>
          <w:bCs/>
          <w:lang w:eastAsia="fr-FR"/>
        </w:rPr>
        <w:t>a région de Seattle</w:t>
      </w:r>
      <w:r w:rsidR="00A47623" w:rsidRPr="00A9799E">
        <w:rPr>
          <w:rFonts w:ascii="Comic Sans MS" w:eastAsia="Times New Roman" w:hAnsi="Comic Sans MS" w:cs="Times New Roman"/>
          <w:lang w:eastAsia="fr-FR"/>
        </w:rPr>
        <w:t xml:space="preserve">, ou </w:t>
      </w:r>
      <w:proofErr w:type="spellStart"/>
      <w:r w:rsidR="00A47623" w:rsidRPr="00A9799E">
        <w:rPr>
          <w:rFonts w:ascii="Comic Sans MS" w:eastAsia="Times New Roman" w:hAnsi="Comic Sans MS" w:cs="Times New Roman"/>
          <w:lang w:eastAsia="fr-FR"/>
        </w:rPr>
        <w:t>Pujet</w:t>
      </w:r>
      <w:proofErr w:type="spellEnd"/>
      <w:r w:rsidR="00A47623" w:rsidRPr="00A9799E">
        <w:rPr>
          <w:rFonts w:ascii="Comic Sans MS" w:eastAsia="Times New Roman" w:hAnsi="Comic Sans MS" w:cs="Times New Roman"/>
          <w:lang w:eastAsia="fr-FR"/>
        </w:rPr>
        <w:t xml:space="preserve"> Sound</w:t>
      </w:r>
    </w:p>
    <w:p w:rsidR="001C2A7A" w:rsidRPr="001C2A7A" w:rsidRDefault="003C5E8B" w:rsidP="00DD7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eastAsia="Times New Roman" w:hAnsi="Comic Sans MS" w:cs="Times New Roman"/>
          <w:b/>
          <w:bCs/>
          <w:lang w:eastAsia="fr-FR"/>
        </w:rPr>
        <w:t>La Californie</w:t>
      </w:r>
      <w:r w:rsidRPr="001C2A7A">
        <w:rPr>
          <w:rFonts w:ascii="Comic Sans MS" w:eastAsia="Times New Roman" w:hAnsi="Comic Sans MS" w:cs="Times New Roman"/>
          <w:bCs/>
          <w:lang w:eastAsia="fr-FR"/>
        </w:rPr>
        <w:t xml:space="preserve"> </w:t>
      </w:r>
    </w:p>
    <w:p w:rsidR="003C5E8B" w:rsidRPr="001C2A7A" w:rsidRDefault="003C5E8B" w:rsidP="00DD7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eastAsia="Times New Roman" w:hAnsi="Comic Sans MS" w:cs="Times New Roman"/>
          <w:b/>
          <w:bCs/>
          <w:lang w:eastAsia="fr-FR"/>
        </w:rPr>
        <w:t>Le Texas</w:t>
      </w:r>
      <w:r w:rsidRPr="001C2A7A">
        <w:rPr>
          <w:rFonts w:ascii="Comic Sans MS" w:eastAsia="Times New Roman" w:hAnsi="Comic Sans MS" w:cs="Times New Roman"/>
          <w:bCs/>
          <w:lang w:eastAsia="fr-FR"/>
        </w:rPr>
        <w:t>.</w:t>
      </w:r>
    </w:p>
    <w:p w:rsidR="001C2A7A" w:rsidRPr="001C2A7A" w:rsidRDefault="00A47623" w:rsidP="006C7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Times New Roman"/>
          <w:b/>
          <w:u w:val="single"/>
        </w:rPr>
      </w:pPr>
      <w:r w:rsidRPr="001C2A7A">
        <w:rPr>
          <w:rFonts w:ascii="Comic Sans MS" w:eastAsia="Times New Roman" w:hAnsi="Comic Sans MS" w:cs="Times New Roman"/>
          <w:b/>
          <w:bCs/>
          <w:lang w:eastAsia="fr-FR"/>
        </w:rPr>
        <w:t>La Floride</w:t>
      </w:r>
      <w:r w:rsidRPr="001C2A7A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3C5E8B" w:rsidRPr="001C2A7A" w:rsidRDefault="00A47623" w:rsidP="001C2A7A">
      <w:pPr>
        <w:spacing w:before="100" w:beforeAutospacing="1" w:after="100" w:afterAutospacing="1" w:line="240" w:lineRule="auto"/>
        <w:rPr>
          <w:rFonts w:ascii="Comic Sans MS" w:hAnsi="Comic Sans MS" w:cs="Times New Roman"/>
          <w:b/>
          <w:u w:val="single"/>
        </w:rPr>
      </w:pPr>
      <w:r w:rsidRPr="001C2A7A">
        <w:rPr>
          <w:rFonts w:ascii="Comic Sans MS" w:hAnsi="Comic Sans MS" w:cs="Times New Roman"/>
          <w:b/>
          <w:u w:val="single"/>
        </w:rPr>
        <w:t>Des périphéries plus ou moins intégrées</w:t>
      </w:r>
    </w:p>
    <w:p w:rsidR="00A47623" w:rsidRPr="00A9799E" w:rsidRDefault="00A47623" w:rsidP="00DD792B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Des espaces immenses et marginalisés</w:t>
      </w:r>
    </w:p>
    <w:p w:rsidR="00A47623" w:rsidRPr="00A9799E" w:rsidRDefault="00A47623" w:rsidP="00DD792B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lastRenderedPageBreak/>
        <w:t>Intérieur du territoire et Grandes Plaines</w:t>
      </w:r>
    </w:p>
    <w:p w:rsidR="00A47623" w:rsidRPr="00A9799E" w:rsidRDefault="00A47623" w:rsidP="00DD792B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 xml:space="preserve">Les montagnes Rocheuses : </w:t>
      </w:r>
    </w:p>
    <w:p w:rsidR="001C2A7A" w:rsidRDefault="00C034DD" w:rsidP="00DD792B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C</w:t>
      </w:r>
      <w:r w:rsidR="00A47623" w:rsidRPr="001C2A7A">
        <w:rPr>
          <w:rFonts w:ascii="Comic Sans MS" w:hAnsi="Comic Sans MS" w:cs="Times New Roman"/>
        </w:rPr>
        <w:t>onditions naturelles généreuses </w:t>
      </w:r>
    </w:p>
    <w:p w:rsidR="00A47623" w:rsidRPr="001C2A7A" w:rsidRDefault="00C034DD" w:rsidP="00DD792B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E</w:t>
      </w:r>
      <w:r w:rsidR="00A47623" w:rsidRPr="001C2A7A">
        <w:rPr>
          <w:rFonts w:ascii="Comic Sans MS" w:hAnsi="Comic Sans MS" w:cs="Times New Roman"/>
        </w:rPr>
        <w:t>spaces vides à part quelques îlots miniers, agricoles ou touristiques. (Phoenix, Las Vegas ou Salt Lake City)</w:t>
      </w:r>
    </w:p>
    <w:p w:rsidR="00A47623" w:rsidRPr="00A9799E" w:rsidRDefault="00A47623" w:rsidP="00DD792B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Les Grandes Plaines</w:t>
      </w:r>
    </w:p>
    <w:p w:rsidR="00A47623" w:rsidRPr="00A9799E" w:rsidRDefault="00C034DD" w:rsidP="00DD792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Un des greniers à blé du monde</w:t>
      </w:r>
    </w:p>
    <w:p w:rsidR="00C034DD" w:rsidRPr="00A9799E" w:rsidRDefault="00C034DD" w:rsidP="00DD792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Présence de grande FTN de l’agroalimentaire ex : Cargill</w:t>
      </w:r>
    </w:p>
    <w:p w:rsidR="00C034DD" w:rsidRPr="00A9799E" w:rsidRDefault="00C034DD" w:rsidP="00DD792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Quelques pôles dynamiques : Kansas City ou Denver</w:t>
      </w:r>
    </w:p>
    <w:p w:rsidR="00C034DD" w:rsidRPr="00A9799E" w:rsidRDefault="00C034DD" w:rsidP="006C7A16">
      <w:pPr>
        <w:pStyle w:val="Paragraphedeliste"/>
        <w:spacing w:before="100" w:beforeAutospacing="1" w:after="100" w:afterAutospacing="1" w:line="240" w:lineRule="auto"/>
        <w:rPr>
          <w:rFonts w:ascii="Comic Sans MS" w:hAnsi="Comic Sans MS" w:cs="Times New Roman"/>
        </w:rPr>
      </w:pPr>
    </w:p>
    <w:p w:rsidR="00A47623" w:rsidRPr="00A9799E" w:rsidRDefault="00A47623" w:rsidP="00DD792B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Alaska et Hawaï</w:t>
      </w:r>
      <w:r w:rsidR="00C034DD" w:rsidRPr="00A9799E">
        <w:rPr>
          <w:rFonts w:ascii="Comic Sans MS" w:hAnsi="Comic Sans MS" w:cs="Times New Roman"/>
          <w:i/>
          <w:u w:val="single"/>
        </w:rPr>
        <w:t> : des espaces lointains mais stratégiques</w:t>
      </w:r>
    </w:p>
    <w:p w:rsidR="00C034DD" w:rsidRPr="00A9799E" w:rsidRDefault="00C034DD" w:rsidP="00DD792B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</w:rPr>
        <w:t>Alaska :</w:t>
      </w:r>
    </w:p>
    <w:p w:rsidR="00C034DD" w:rsidRPr="00A9799E" w:rsidRDefault="00C034DD" w:rsidP="00DD792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Espace de réserve disposant d’importantes ressources naturelles (forêt, pétrole (15% production US), gaz, minerais, poissons)</w:t>
      </w:r>
    </w:p>
    <w:p w:rsidR="00C034DD" w:rsidRPr="00A9799E" w:rsidRDefault="00C034DD" w:rsidP="00DD792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Développement tourisme nature</w:t>
      </w:r>
    </w:p>
    <w:p w:rsidR="00C034DD" w:rsidRPr="00A9799E" w:rsidRDefault="00C034DD" w:rsidP="00DD792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 xml:space="preserve">Lieu stratégique proche de la Russie </w:t>
      </w:r>
    </w:p>
    <w:p w:rsidR="00C034DD" w:rsidRPr="00A9799E" w:rsidRDefault="00C034DD" w:rsidP="00DD792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Hawaï :</w:t>
      </w:r>
    </w:p>
    <w:p w:rsidR="00C034DD" w:rsidRPr="00A9799E" w:rsidRDefault="00C034DD" w:rsidP="00DD792B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Agriculture de plantation</w:t>
      </w:r>
    </w:p>
    <w:p w:rsidR="00C034DD" w:rsidRPr="00A9799E" w:rsidRDefault="00C034DD" w:rsidP="00DD792B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Tourisme</w:t>
      </w:r>
    </w:p>
    <w:p w:rsidR="00A9799E" w:rsidRPr="001C2A7A" w:rsidRDefault="00C034DD" w:rsidP="00A9799E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hAnsi="Comic Sans MS" w:cs="Times New Roman"/>
          <w:b/>
          <w:u w:val="single"/>
        </w:rPr>
      </w:pPr>
      <w:r w:rsidRPr="001C2A7A">
        <w:rPr>
          <w:rFonts w:ascii="Comic Sans MS" w:hAnsi="Comic Sans MS" w:cs="Times New Roman"/>
        </w:rPr>
        <w:t>Position stratégique au cœur du Pacifique (1/3 des îles appartient à l’armée américaine)</w:t>
      </w:r>
    </w:p>
    <w:p w:rsidR="00C034DD" w:rsidRPr="00A9799E" w:rsidRDefault="006C7A16" w:rsidP="006C7A16">
      <w:pPr>
        <w:spacing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  <w:b/>
          <w:u w:val="single"/>
        </w:rPr>
        <w:t xml:space="preserve">II </w:t>
      </w:r>
      <w:r w:rsidR="005F6079" w:rsidRPr="00A9799E">
        <w:rPr>
          <w:rFonts w:ascii="Comic Sans MS" w:hAnsi="Comic Sans MS" w:cs="Times New Roman"/>
          <w:b/>
          <w:u w:val="single"/>
        </w:rPr>
        <w:t>L’organisation spatiale du Brésil</w:t>
      </w:r>
    </w:p>
    <w:p w:rsidR="00F4771B" w:rsidRPr="00A9799E" w:rsidRDefault="00F4771B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 xml:space="preserve">Les Etats du Sud et du </w:t>
      </w:r>
      <w:proofErr w:type="spellStart"/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>Sudeste</w:t>
      </w:r>
      <w:proofErr w:type="spellEnd"/>
    </w:p>
    <w:p w:rsidR="00677496" w:rsidRPr="00A9799E" w:rsidRDefault="00677496" w:rsidP="00DD792B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>Le cœur du Brésil</w:t>
      </w:r>
    </w:p>
    <w:p w:rsidR="00F4771B" w:rsidRPr="00A9799E" w:rsidRDefault="00F4771B" w:rsidP="00DD792B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Cœur démographique </w:t>
      </w:r>
    </w:p>
    <w:p w:rsidR="00AB78AD" w:rsidRPr="00A9799E" w:rsidRDefault="00AB78AD" w:rsidP="00DD792B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Cœur décisionnel </w:t>
      </w:r>
    </w:p>
    <w:p w:rsidR="005A57E7" w:rsidRPr="001C2A7A" w:rsidRDefault="00F4771B" w:rsidP="001C2A7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Cœur économique </w:t>
      </w:r>
    </w:p>
    <w:p w:rsidR="001C2A7A" w:rsidRPr="001C2A7A" w:rsidRDefault="001C2A7A" w:rsidP="001C2A7A">
      <w:pPr>
        <w:pStyle w:val="Paragraphedeliste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</w:p>
    <w:p w:rsidR="005A57E7" w:rsidRPr="00A9799E" w:rsidRDefault="005A57E7" w:rsidP="00DD792B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 xml:space="preserve">Facteurs </w:t>
      </w:r>
    </w:p>
    <w:p w:rsidR="001C2A7A" w:rsidRDefault="001C2A7A" w:rsidP="001C2A7A">
      <w:pPr>
        <w:pStyle w:val="Paragraphedeliste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lang w:eastAsia="fr-FR"/>
        </w:rPr>
      </w:pPr>
    </w:p>
    <w:p w:rsidR="005A57E7" w:rsidRPr="00A9799E" w:rsidRDefault="005A57E7" w:rsidP="00DD792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Interfaces maritimes (Santos, Rio)</w:t>
      </w:r>
    </w:p>
    <w:p w:rsidR="005A57E7" w:rsidRPr="00A9799E" w:rsidRDefault="00A22ED3" w:rsidP="00DD792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Dynamiques transfrontalières (Mercosur)</w:t>
      </w:r>
    </w:p>
    <w:p w:rsidR="00A22ED3" w:rsidRPr="00A9799E" w:rsidRDefault="00A22ED3" w:rsidP="00DD792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Métropolisation (Sao Paulo)</w:t>
      </w:r>
    </w:p>
    <w:p w:rsidR="00A22ED3" w:rsidRPr="00A9799E" w:rsidRDefault="00A22ED3" w:rsidP="006C7A16">
      <w:pPr>
        <w:pStyle w:val="Paragraphedeliste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lang w:eastAsia="fr-FR"/>
        </w:rPr>
      </w:pPr>
    </w:p>
    <w:p w:rsidR="00677496" w:rsidRPr="00A9799E" w:rsidRDefault="00677496" w:rsidP="00DD792B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>Composition</w:t>
      </w:r>
    </w:p>
    <w:p w:rsidR="00F55786" w:rsidRPr="00A9799E" w:rsidRDefault="00F55786" w:rsidP="006C7A16">
      <w:pPr>
        <w:pStyle w:val="Paragraphedeliste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</w:p>
    <w:p w:rsidR="00F55786" w:rsidRPr="00A9799E" w:rsidRDefault="00F55786" w:rsidP="00DD79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nombreuses infrastructures de transport</w:t>
      </w:r>
      <w:r w:rsidR="001C2A7A">
        <w:rPr>
          <w:rFonts w:ascii="Comic Sans MS" w:hAnsi="Comic Sans MS" w:cs="Times New Roman"/>
        </w:rPr>
        <w:t xml:space="preserve"> +</w:t>
      </w:r>
      <w:r w:rsidRPr="00A9799E">
        <w:rPr>
          <w:rFonts w:ascii="Comic Sans MS" w:hAnsi="Comic Sans MS" w:cs="Times New Roman"/>
        </w:rPr>
        <w:t xml:space="preserve"> un réseau de villes équilibré avec deux grandes métropoles et une façade maritime dynamique.</w:t>
      </w:r>
    </w:p>
    <w:p w:rsidR="001C2A7A" w:rsidRPr="001C2A7A" w:rsidRDefault="00F55786" w:rsidP="00DD79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</w:rPr>
      </w:pPr>
      <w:r w:rsidRPr="001C2A7A">
        <w:rPr>
          <w:rFonts w:ascii="Comic Sans MS" w:eastAsia="Times New Roman" w:hAnsi="Comic Sans MS" w:cs="Times New Roman"/>
          <w:lang w:eastAsia="fr-FR"/>
        </w:rPr>
        <w:t xml:space="preserve">La littoralisation de l’industrie </w:t>
      </w:r>
    </w:p>
    <w:p w:rsidR="00F55786" w:rsidRPr="001C2A7A" w:rsidRDefault="001C2A7A" w:rsidP="00DD79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</w:rPr>
      </w:pPr>
      <w:r w:rsidRPr="001C2A7A">
        <w:rPr>
          <w:rFonts w:ascii="Comic Sans MS" w:eastAsia="Times New Roman" w:hAnsi="Comic Sans MS" w:cs="Times New Roman"/>
          <w:bCs/>
          <w:lang w:eastAsia="fr-FR"/>
        </w:rPr>
        <w:t>L</w:t>
      </w:r>
      <w:r w:rsidR="00F4771B" w:rsidRPr="001C2A7A">
        <w:rPr>
          <w:rFonts w:ascii="Comic Sans MS" w:eastAsia="Times New Roman" w:hAnsi="Comic Sans MS" w:cs="Times New Roman"/>
          <w:bCs/>
          <w:lang w:eastAsia="fr-FR"/>
        </w:rPr>
        <w:t xml:space="preserve">a métropole de </w:t>
      </w:r>
      <w:proofErr w:type="spellStart"/>
      <w:r w:rsidR="00F4771B" w:rsidRPr="001C2A7A">
        <w:rPr>
          <w:rFonts w:ascii="Comic Sans MS" w:eastAsia="Times New Roman" w:hAnsi="Comic Sans MS" w:cs="Times New Roman"/>
          <w:bCs/>
          <w:lang w:eastAsia="fr-FR"/>
        </w:rPr>
        <w:t>Sâo</w:t>
      </w:r>
      <w:proofErr w:type="spellEnd"/>
      <w:r w:rsidR="00F4771B" w:rsidRPr="001C2A7A">
        <w:rPr>
          <w:rFonts w:ascii="Comic Sans MS" w:eastAsia="Times New Roman" w:hAnsi="Comic Sans MS" w:cs="Times New Roman"/>
          <w:bCs/>
          <w:lang w:eastAsia="fr-FR"/>
        </w:rPr>
        <w:t xml:space="preserve"> Paulo domine</w:t>
      </w:r>
      <w:r w:rsidR="00F4771B" w:rsidRPr="001C2A7A">
        <w:rPr>
          <w:rFonts w:ascii="Comic Sans MS" w:eastAsia="Times New Roman" w:hAnsi="Comic Sans MS" w:cs="Times New Roman"/>
          <w:lang w:eastAsia="fr-FR"/>
        </w:rPr>
        <w:t>. Mégapole d'environ 20 millions d'habitants</w:t>
      </w:r>
      <w:r w:rsidR="00677496" w:rsidRPr="001C2A7A">
        <w:rPr>
          <w:rFonts w:ascii="Comic Sans MS" w:eastAsia="Times New Roman" w:hAnsi="Comic Sans MS" w:cs="Times New Roman"/>
          <w:lang w:eastAsia="fr-FR"/>
        </w:rPr>
        <w:t xml:space="preserve"> (1/10</w:t>
      </w:r>
      <w:r w:rsidR="00677496" w:rsidRPr="001C2A7A">
        <w:rPr>
          <w:rFonts w:ascii="Comic Sans MS" w:eastAsia="Times New Roman" w:hAnsi="Comic Sans MS" w:cs="Times New Roman"/>
          <w:vertAlign w:val="superscript"/>
          <w:lang w:eastAsia="fr-FR"/>
        </w:rPr>
        <w:t>ème</w:t>
      </w:r>
      <w:r w:rsidR="00677496" w:rsidRPr="001C2A7A">
        <w:rPr>
          <w:rFonts w:ascii="Comic Sans MS" w:eastAsia="Times New Roman" w:hAnsi="Comic Sans MS" w:cs="Times New Roman"/>
          <w:lang w:eastAsia="fr-FR"/>
        </w:rPr>
        <w:t xml:space="preserve"> des Brésiliens)</w:t>
      </w:r>
      <w:r w:rsidR="00F4771B" w:rsidRPr="001C2A7A">
        <w:rPr>
          <w:rFonts w:ascii="Comic Sans MS" w:eastAsia="Times New Roman" w:hAnsi="Comic Sans MS" w:cs="Times New Roman"/>
          <w:lang w:eastAsia="fr-FR"/>
        </w:rPr>
        <w:t>,</w:t>
      </w:r>
      <w:r w:rsidR="00677496" w:rsidRPr="001C2A7A">
        <w:rPr>
          <w:rFonts w:ascii="Comic Sans MS" w:eastAsia="Times New Roman" w:hAnsi="Comic Sans MS" w:cs="Times New Roman"/>
          <w:lang w:eastAsia="fr-FR"/>
        </w:rPr>
        <w:t xml:space="preserve"> elle est la plus grande agglomération d’Am Lat. </w:t>
      </w:r>
      <w:r w:rsidR="00F4771B" w:rsidRPr="001C2A7A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A22ED3" w:rsidRPr="00A9799E" w:rsidRDefault="00677496" w:rsidP="00DD79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lang w:eastAsia="fr-FR"/>
        </w:rPr>
      </w:pPr>
      <w:r w:rsidRPr="00A9799E">
        <w:rPr>
          <w:rFonts w:ascii="Comic Sans MS" w:hAnsi="Comic Sans MS" w:cs="Times New Roman"/>
        </w:rPr>
        <w:lastRenderedPageBreak/>
        <w:t>La ville de Rio avec ses 6,3 millions d’habitants est la deuxième</w:t>
      </w:r>
      <w:r w:rsidR="00AB78AD" w:rsidRPr="00A9799E">
        <w:rPr>
          <w:rFonts w:ascii="Comic Sans MS" w:hAnsi="Comic Sans MS" w:cs="Times New Roman"/>
        </w:rPr>
        <w:t xml:space="preserve"> </w:t>
      </w:r>
      <w:r w:rsidRPr="00A9799E">
        <w:rPr>
          <w:rFonts w:ascii="Comic Sans MS" w:hAnsi="Comic Sans MS" w:cs="Times New Roman"/>
        </w:rPr>
        <w:t>ville de pays et la première destination touristique du pays.</w:t>
      </w:r>
    </w:p>
    <w:p w:rsidR="00F55786" w:rsidRPr="00A9799E" w:rsidRDefault="00A22ED3" w:rsidP="00DD79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lang w:eastAsia="fr-FR"/>
        </w:rPr>
      </w:pPr>
      <w:r w:rsidRPr="00A9799E">
        <w:rPr>
          <w:rFonts w:ascii="Comic Sans MS" w:hAnsi="Comic Sans MS" w:cs="Times New Roman"/>
        </w:rPr>
        <w:t xml:space="preserve">Dans la vallée du </w:t>
      </w:r>
      <w:proofErr w:type="spellStart"/>
      <w:r w:rsidRPr="00A9799E">
        <w:rPr>
          <w:rFonts w:ascii="Comic Sans MS" w:hAnsi="Comic Sans MS" w:cs="Times New Roman"/>
        </w:rPr>
        <w:t>Paraiba</w:t>
      </w:r>
      <w:proofErr w:type="spellEnd"/>
      <w:r w:rsidRPr="00A9799E">
        <w:rPr>
          <w:rFonts w:ascii="Comic Sans MS" w:hAnsi="Comic Sans MS" w:cs="Times New Roman"/>
        </w:rPr>
        <w:t xml:space="preserve">, entre Sao Paulo et Rio, on trouve le centre de l’industrie aéronautique et aérospatiale : Sao José </w:t>
      </w:r>
      <w:proofErr w:type="spellStart"/>
      <w:r w:rsidRPr="00A9799E">
        <w:rPr>
          <w:rFonts w:ascii="Comic Sans MS" w:hAnsi="Comic Sans MS" w:cs="Times New Roman"/>
        </w:rPr>
        <w:t>do</w:t>
      </w:r>
      <w:proofErr w:type="spellEnd"/>
      <w:r w:rsidRPr="00A9799E">
        <w:rPr>
          <w:rFonts w:ascii="Comic Sans MS" w:hAnsi="Comic Sans MS" w:cs="Times New Roman"/>
        </w:rPr>
        <w:t xml:space="preserve"> Campos.</w:t>
      </w:r>
    </w:p>
    <w:p w:rsidR="00F55786" w:rsidRPr="00A9799E" w:rsidRDefault="00F55786" w:rsidP="006C7A16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>L'intérieur du pays constitue une marge plus dynamique et en voie d'intégration</w:t>
      </w:r>
    </w:p>
    <w:p w:rsidR="001C2A7A" w:rsidRDefault="005A57E7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 xml:space="preserve">Le Centre-Ouest, le Nord et l’Amazonie </w:t>
      </w:r>
      <w:r w:rsidR="001C2A7A">
        <w:rPr>
          <w:rFonts w:ascii="Comic Sans MS" w:hAnsi="Comic Sans MS" w:cs="Times New Roman"/>
        </w:rPr>
        <w:t>=</w:t>
      </w:r>
      <w:r w:rsidRPr="00A9799E">
        <w:rPr>
          <w:rFonts w:ascii="Comic Sans MS" w:hAnsi="Comic Sans MS" w:cs="Times New Roman"/>
        </w:rPr>
        <w:t xml:space="preserve"> espace très vaste (64% de la superficie). </w:t>
      </w:r>
    </w:p>
    <w:p w:rsidR="001C2A7A" w:rsidRDefault="001C2A7A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p w:rsidR="001C2A7A" w:rsidRDefault="001C2A7A" w:rsidP="001C2A7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</w:t>
      </w:r>
      <w:r w:rsidR="005A57E7" w:rsidRPr="001C2A7A">
        <w:rPr>
          <w:rFonts w:ascii="Comic Sans MS" w:hAnsi="Comic Sans MS" w:cs="Times New Roman"/>
        </w:rPr>
        <w:t xml:space="preserve">ous-peuplé (13% de la population du pays) </w:t>
      </w:r>
    </w:p>
    <w:p w:rsidR="001C2A7A" w:rsidRDefault="001C2A7A" w:rsidP="001C2A7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Population concentrée dans </w:t>
      </w:r>
      <w:r w:rsidR="005A57E7" w:rsidRPr="001C2A7A">
        <w:rPr>
          <w:rFonts w:ascii="Comic Sans MS" w:hAnsi="Comic Sans MS" w:cs="Times New Roman"/>
        </w:rPr>
        <w:t>villes et le long des axes de pénétration</w:t>
      </w:r>
    </w:p>
    <w:p w:rsidR="00A22ED3" w:rsidRPr="001C2A7A" w:rsidRDefault="001C2A7A" w:rsidP="001C2A7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</w:t>
      </w:r>
      <w:r w:rsidR="005A57E7" w:rsidRPr="001C2A7A">
        <w:rPr>
          <w:rFonts w:ascii="Comic Sans MS" w:hAnsi="Comic Sans MS" w:cs="Times New Roman"/>
        </w:rPr>
        <w:t xml:space="preserve">otentiel est important </w:t>
      </w:r>
      <w:r>
        <w:rPr>
          <w:rFonts w:ascii="Comic Sans MS" w:hAnsi="Comic Sans MS" w:cs="Times New Roman"/>
        </w:rPr>
        <w:t>//</w:t>
      </w:r>
      <w:r w:rsidR="005A57E7" w:rsidRPr="001C2A7A">
        <w:rPr>
          <w:rFonts w:ascii="Comic Sans MS" w:hAnsi="Comic Sans MS" w:cs="Times New Roman"/>
        </w:rPr>
        <w:t xml:space="preserve"> réserves de terres et des ressources naturelles</w:t>
      </w:r>
      <w:r>
        <w:rPr>
          <w:rFonts w:ascii="Comic Sans MS" w:hAnsi="Comic Sans MS" w:cs="Times New Roman"/>
        </w:rPr>
        <w:t xml:space="preserve"> +</w:t>
      </w:r>
      <w:r w:rsidR="00A22ED3" w:rsidRPr="001C2A7A">
        <w:rPr>
          <w:rFonts w:ascii="Comic Sans MS" w:hAnsi="Comic Sans MS" w:cs="Times New Roman"/>
        </w:rPr>
        <w:t xml:space="preserve"> Développement grande agriculture mécanisée</w:t>
      </w:r>
      <w:r w:rsidR="00F6663F" w:rsidRPr="001C2A7A">
        <w:rPr>
          <w:rFonts w:ascii="Comic Sans MS" w:hAnsi="Comic Sans MS" w:cs="Times New Roman"/>
        </w:rPr>
        <w:t>.</w:t>
      </w:r>
    </w:p>
    <w:p w:rsidR="00F6663F" w:rsidRPr="00A9799E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p w:rsidR="00F6663F" w:rsidRPr="00A9799E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Le centre ouest :</w:t>
      </w:r>
    </w:p>
    <w:p w:rsidR="001C2A7A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Périphérie qui attire les hommes et les investissements, dynamisé</w:t>
      </w:r>
      <w:r w:rsidR="008B19D4" w:rsidRPr="00A9799E">
        <w:rPr>
          <w:rFonts w:ascii="Comic Sans MS" w:hAnsi="Comic Sans MS" w:cs="Times New Roman"/>
        </w:rPr>
        <w:t>e</w:t>
      </w:r>
      <w:r w:rsidRPr="00A9799E">
        <w:rPr>
          <w:rFonts w:ascii="Comic Sans MS" w:hAnsi="Comic Sans MS" w:cs="Times New Roman"/>
        </w:rPr>
        <w:t xml:space="preserve"> par une politique volontariste de conquête du territoire. Présence de Brasilia, </w:t>
      </w:r>
    </w:p>
    <w:p w:rsidR="001C2A7A" w:rsidRDefault="001C2A7A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p w:rsidR="00F6663F" w:rsidRPr="00A9799E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u w:val="single"/>
        </w:rPr>
      </w:pPr>
      <w:r w:rsidRPr="00A9799E">
        <w:rPr>
          <w:rFonts w:ascii="Comic Sans MS" w:hAnsi="Comic Sans MS" w:cs="Times New Roman"/>
          <w:i/>
          <w:u w:val="single"/>
        </w:rPr>
        <w:t>L’Amazonie</w:t>
      </w:r>
    </w:p>
    <w:p w:rsidR="00F6663F" w:rsidRPr="00A9799E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54% du territoire</w:t>
      </w:r>
    </w:p>
    <w:p w:rsidR="00F6663F" w:rsidRPr="00A9799E" w:rsidRDefault="00F6663F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Immense bassin hydrographique et forestier.</w:t>
      </w:r>
    </w:p>
    <w:p w:rsidR="001C2A7A" w:rsidRDefault="00A22ED3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Times New Roman" w:hAnsi="Times New Roman" w:cs="Times New Roman"/>
        </w:rPr>
        <w:t>→</w:t>
      </w:r>
      <w:r w:rsidRPr="00A9799E">
        <w:rPr>
          <w:rFonts w:ascii="Comic Sans MS" w:hAnsi="Comic Sans MS" w:cs="Times New Roman"/>
        </w:rPr>
        <w:t xml:space="preserve"> </w:t>
      </w:r>
      <w:r w:rsidR="005A57E7" w:rsidRPr="00A9799E">
        <w:rPr>
          <w:rFonts w:ascii="Comic Sans MS" w:hAnsi="Comic Sans MS" w:cs="Times New Roman"/>
        </w:rPr>
        <w:t xml:space="preserve">Les fronts pionniers amazoniens </w:t>
      </w:r>
    </w:p>
    <w:p w:rsidR="005A57E7" w:rsidRPr="00A9799E" w:rsidRDefault="005A57E7" w:rsidP="006C7A1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hAnsi="Comic Sans MS" w:cs="Times New Roman"/>
        </w:rPr>
        <w:t>Si le Sud de ce Brésil pionnier est en cours d’intégration aux régions motrices, les conflits sociaux (entre petits colons parfois non officiellement propriétaires de leurs terres</w:t>
      </w:r>
      <w:r w:rsidR="00A22ED3" w:rsidRPr="00A9799E">
        <w:rPr>
          <w:rFonts w:ascii="Comic Sans MS" w:hAnsi="Comic Sans MS" w:cs="Times New Roman"/>
        </w:rPr>
        <w:t xml:space="preserve"> </w:t>
      </w:r>
      <w:r w:rsidRPr="00A9799E">
        <w:rPr>
          <w:rFonts w:ascii="Comic Sans MS" w:hAnsi="Comic Sans MS" w:cs="Times New Roman"/>
        </w:rPr>
        <w:t xml:space="preserve">et grands investisseurs) et l’inégalité des structures agraires se sont renforcés. Le sort des Amérindiens s’est aggravé et la forêt recule du fait des défrichements anarchiques : le développement durable n’est pas assuré. </w:t>
      </w:r>
    </w:p>
    <w:p w:rsidR="00F55786" w:rsidRPr="00A9799E" w:rsidRDefault="008B19D4" w:rsidP="006C7A16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/>
          <w:bCs/>
          <w:u w:val="single"/>
          <w:lang w:eastAsia="fr-FR"/>
        </w:rPr>
        <w:t>Le Brésil du sous-développement : le Nordeste</w:t>
      </w:r>
    </w:p>
    <w:p w:rsidR="008B19D4" w:rsidRPr="00A9799E" w:rsidRDefault="008B19D4" w:rsidP="00DD792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t>9 Etats regroupant près de 30% de la population.</w:t>
      </w:r>
    </w:p>
    <w:p w:rsidR="001C2A7A" w:rsidRPr="001C2A7A" w:rsidRDefault="008B19D4" w:rsidP="00DD792B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hAnsi="Comic Sans MS" w:cs="Times New Roman"/>
        </w:rPr>
        <w:t xml:space="preserve">Berceau du Brésil avec la première capitale, Salvador de Bahia </w:t>
      </w:r>
    </w:p>
    <w:p w:rsidR="00E573C4" w:rsidRPr="001C2A7A" w:rsidRDefault="00E573C4" w:rsidP="00DD792B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hAnsi="Comic Sans MS" w:cs="Times New Roman"/>
          <w:iCs/>
          <w:color w:val="000000"/>
        </w:rPr>
        <w:t>Une société très inégalitaire, une forte population noire défavorisée</w:t>
      </w:r>
    </w:p>
    <w:p w:rsidR="008B19D4" w:rsidRPr="00A9799E" w:rsidRDefault="008B19D4" w:rsidP="006C7A1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i/>
          <w:u w:val="single"/>
          <w:lang w:eastAsia="fr-FR"/>
        </w:rPr>
        <w:t>Composition</w:t>
      </w:r>
    </w:p>
    <w:p w:rsidR="008E6229" w:rsidRPr="00A9799E" w:rsidRDefault="008B19D4" w:rsidP="00DD79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hAnsi="Comic Sans MS" w:cs="Times New Roman"/>
        </w:rPr>
        <w:t>Un littoral fertile et urbanisé (65%)</w:t>
      </w:r>
      <w:r w:rsidR="008E6229" w:rsidRPr="00A9799E">
        <w:rPr>
          <w:rFonts w:ascii="Comic Sans MS" w:hAnsi="Comic Sans MS" w:cs="Times New Roman"/>
        </w:rPr>
        <w:t xml:space="preserve">. </w:t>
      </w:r>
      <w:proofErr w:type="spellStart"/>
      <w:r w:rsidR="008E6229" w:rsidRPr="00A9799E">
        <w:rPr>
          <w:rFonts w:ascii="Comic Sans MS" w:hAnsi="Comic Sans MS" w:cs="Times New Roman"/>
        </w:rPr>
        <w:t>Cf</w:t>
      </w:r>
      <w:proofErr w:type="spellEnd"/>
      <w:r w:rsidR="008E6229" w:rsidRPr="00A9799E">
        <w:rPr>
          <w:rFonts w:ascii="Comic Sans MS" w:hAnsi="Comic Sans MS" w:cs="Times New Roman"/>
        </w:rPr>
        <w:t xml:space="preserve"> Recife et Salvador de Bahia </w:t>
      </w:r>
    </w:p>
    <w:p w:rsidR="008B19D4" w:rsidRPr="00A9799E" w:rsidRDefault="008B19D4" w:rsidP="00DD79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Un espoir de dynamisme économique apparaît avec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le développement de l'exploitation du pétrole de l'Amazonie bleue</w:t>
      </w:r>
    </w:p>
    <w:p w:rsidR="001C2A7A" w:rsidRDefault="008B19D4" w:rsidP="00DD7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 xml:space="preserve">Une vaste steppe intérieure semi-aride, le </w:t>
      </w:r>
      <w:r w:rsidRPr="001C2A7A">
        <w:rPr>
          <w:rFonts w:ascii="Comic Sans MS" w:hAnsi="Comic Sans MS" w:cs="Times New Roman"/>
          <w:i/>
          <w:iCs/>
        </w:rPr>
        <w:t>sertão</w:t>
      </w:r>
      <w:r w:rsidRPr="001C2A7A">
        <w:rPr>
          <w:rFonts w:ascii="Comic Sans MS" w:hAnsi="Comic Sans MS" w:cs="Times New Roman"/>
        </w:rPr>
        <w:t>, touchée par des périodes de grandes sécheresses catastrophiques</w:t>
      </w:r>
    </w:p>
    <w:p w:rsidR="00E573C4" w:rsidRPr="001C2A7A" w:rsidRDefault="00E573C4" w:rsidP="00DD7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1C2A7A">
        <w:rPr>
          <w:rFonts w:ascii="Comic Sans MS" w:hAnsi="Comic Sans MS" w:cs="Times New Roman"/>
        </w:rPr>
        <w:t>C</w:t>
      </w:r>
      <w:r w:rsidR="008B19D4" w:rsidRPr="001C2A7A">
        <w:rPr>
          <w:rFonts w:ascii="Comic Sans MS" w:hAnsi="Comic Sans MS" w:cs="Times New Roman"/>
        </w:rPr>
        <w:t>ependant, quelques îlots de prospérité se détachent grâce à l’agriculture d’exportation, l’exploitation pétrolière et le tourisme.</w:t>
      </w:r>
    </w:p>
    <w:p w:rsidR="00E573C4" w:rsidRPr="00A9799E" w:rsidRDefault="00E573C4" w:rsidP="006C7A16">
      <w:pPr>
        <w:spacing w:line="240" w:lineRule="auto"/>
        <w:rPr>
          <w:rFonts w:ascii="Comic Sans MS" w:hAnsi="Comic Sans MS" w:cs="Times New Roman"/>
        </w:rPr>
      </w:pPr>
      <w:r w:rsidRPr="00A9799E">
        <w:rPr>
          <w:rFonts w:ascii="Comic Sans MS" w:hAnsi="Comic Sans MS" w:cs="Times New Roman"/>
        </w:rPr>
        <w:br w:type="page"/>
      </w:r>
    </w:p>
    <w:p w:rsidR="006C7A16" w:rsidRPr="00A9799E" w:rsidRDefault="006C7A16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u w:val="single"/>
        </w:rPr>
      </w:pPr>
      <w:r w:rsidRPr="00A9799E">
        <w:rPr>
          <w:rFonts w:ascii="Comic Sans MS" w:hAnsi="Comic Sans MS" w:cs="Times New Roman"/>
          <w:b/>
          <w:u w:val="single"/>
        </w:rPr>
        <w:lastRenderedPageBreak/>
        <w:t>III. Des rôles mondiaux différents pour les Etats-Unis et le Brésil.</w:t>
      </w:r>
    </w:p>
    <w:p w:rsidR="006C7A16" w:rsidRPr="00A9799E" w:rsidRDefault="006C7A16" w:rsidP="006C7A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</w:rPr>
      </w:pPr>
      <w:r w:rsidRPr="00A9799E">
        <w:rPr>
          <w:rFonts w:ascii="Comic Sans MS" w:hAnsi="Comic Sans MS" w:cs="Times New Roman"/>
          <w:i/>
          <w:iCs/>
        </w:rPr>
        <w:t xml:space="preserve"> Quels sont les points communs et les différences entre une puissance mondiale et un pays émergent ?</w:t>
      </w:r>
    </w:p>
    <w:p w:rsidR="006C7A16" w:rsidRPr="00A9799E" w:rsidRDefault="006C7A16" w:rsidP="006C7A16">
      <w:pPr>
        <w:spacing w:line="240" w:lineRule="auto"/>
        <w:ind w:firstLine="708"/>
        <w:rPr>
          <w:rFonts w:ascii="Comic Sans MS" w:hAnsi="Comic Sans MS" w:cs="Times New Roman"/>
          <w:u w:val="single"/>
        </w:rPr>
      </w:pPr>
      <w:r w:rsidRPr="00A9799E">
        <w:rPr>
          <w:rFonts w:ascii="Comic Sans MS" w:hAnsi="Comic Sans MS" w:cs="Times New Roman"/>
          <w:u w:val="single"/>
        </w:rPr>
        <w:t>A. Deux géants au fort potentiel.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u w:val="single"/>
          <w:lang w:eastAsia="fr-FR"/>
        </w:rPr>
        <w:t>1) Des similarités</w:t>
      </w:r>
    </w:p>
    <w:p w:rsidR="006C7A16" w:rsidRPr="00A9799E" w:rsidRDefault="006C7A16" w:rsidP="006C7A16">
      <w:pPr>
        <w:pStyle w:val="Paragraphedeliste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a) Des territoires immenses et des populations nombreuses</w:t>
      </w:r>
    </w:p>
    <w:p w:rsidR="006C7A16" w:rsidRPr="00A9799E" w:rsidRDefault="006C7A16" w:rsidP="00DD792B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Ces deux pays ont des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territoires immenses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:</w:t>
      </w:r>
    </w:p>
    <w:p w:rsidR="006C7A16" w:rsidRPr="00A9799E" w:rsidRDefault="006C7A16" w:rsidP="00DD792B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Etats-Unis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1C2A7A">
        <w:rPr>
          <w:rFonts w:ascii="Comic Sans MS" w:eastAsia="Times New Roman" w:hAnsi="Comic Sans MS" w:cs="Times New Roman"/>
          <w:lang w:eastAsia="fr-FR"/>
        </w:rPr>
        <w:t xml:space="preserve">= </w:t>
      </w:r>
      <w:r w:rsidRPr="00A9799E">
        <w:rPr>
          <w:rFonts w:ascii="Comic Sans MS" w:eastAsia="Times New Roman" w:hAnsi="Comic Sans MS" w:cs="Times New Roman"/>
          <w:lang w:eastAsia="fr-FR"/>
        </w:rPr>
        <w:t>de 9,6 millions de km</w:t>
      </w:r>
      <w:r w:rsidRPr="00A9799E">
        <w:rPr>
          <w:rFonts w:ascii="Comic Sans MS" w:eastAsia="Times New Roman" w:hAnsi="Comic Sans MS" w:cs="Times New Roman"/>
          <w:vertAlign w:val="superscript"/>
          <w:lang w:eastAsia="fr-FR"/>
        </w:rPr>
        <w:t xml:space="preserve">2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3e rang mondial.</w:t>
      </w:r>
    </w:p>
    <w:p w:rsidR="006C7A16" w:rsidRPr="00A9799E" w:rsidRDefault="006C7A16" w:rsidP="00DD79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Brésil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1C2A7A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8,5 millions de km</w:t>
      </w:r>
      <w:r w:rsidRPr="00A9799E">
        <w:rPr>
          <w:rFonts w:ascii="Comic Sans MS" w:eastAsia="Times New Roman" w:hAnsi="Comic Sans MS" w:cs="Times New Roman"/>
          <w:vertAlign w:val="superscript"/>
          <w:lang w:eastAsia="fr-FR"/>
        </w:rPr>
        <w:t>2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5e rang mondial.</w:t>
      </w:r>
    </w:p>
    <w:p w:rsidR="006C7A16" w:rsidRPr="00A9799E" w:rsidRDefault="006C7A16" w:rsidP="00DD792B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A l'échelle mondiale, ce sont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deux géants démographiques :</w:t>
      </w:r>
    </w:p>
    <w:p w:rsidR="001C2A7A" w:rsidRPr="001C2A7A" w:rsidRDefault="006C7A16" w:rsidP="00DD792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eastAsia="Times New Roman" w:hAnsi="Comic Sans MS" w:cs="Times New Roman"/>
          <w:bCs/>
          <w:lang w:eastAsia="fr-FR"/>
        </w:rPr>
        <w:t>Etats-Unis</w:t>
      </w:r>
      <w:r w:rsidRPr="001C2A7A">
        <w:rPr>
          <w:rFonts w:ascii="Comic Sans MS" w:eastAsia="Times New Roman" w:hAnsi="Comic Sans MS" w:cs="Times New Roman"/>
          <w:lang w:eastAsia="fr-FR"/>
        </w:rPr>
        <w:t xml:space="preserve"> </w:t>
      </w:r>
      <w:r w:rsidRPr="001C2A7A">
        <w:rPr>
          <w:rFonts w:ascii="Comic Sans MS" w:eastAsia="Times New Roman" w:hAnsi="Comic Sans MS" w:cs="Times New Roman"/>
          <w:bCs/>
          <w:lang w:eastAsia="fr-FR"/>
        </w:rPr>
        <w:t xml:space="preserve">3e pays </w:t>
      </w:r>
      <w:r w:rsidRPr="001C2A7A">
        <w:rPr>
          <w:rFonts w:ascii="Comic Sans MS" w:eastAsia="Times New Roman" w:hAnsi="Comic Sans MS" w:cs="Times New Roman"/>
          <w:lang w:eastAsia="fr-FR"/>
        </w:rPr>
        <w:t>319 millions d'habitants.</w:t>
      </w:r>
      <w:r w:rsidRPr="001C2A7A">
        <w:rPr>
          <w:rFonts w:ascii="Comic Sans MS" w:hAnsi="Comic Sans MS" w:cs="Times New Roman"/>
        </w:rPr>
        <w:t xml:space="preserve"> </w:t>
      </w:r>
    </w:p>
    <w:p w:rsidR="006C7A16" w:rsidRPr="001C2A7A" w:rsidRDefault="006C7A16" w:rsidP="006C7A1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C2A7A">
        <w:rPr>
          <w:rFonts w:ascii="Comic Sans MS" w:eastAsia="Times New Roman" w:hAnsi="Comic Sans MS" w:cs="Times New Roman"/>
          <w:bCs/>
          <w:lang w:eastAsia="fr-FR"/>
        </w:rPr>
        <w:t>Brésil</w:t>
      </w:r>
      <w:r w:rsidRPr="001C2A7A">
        <w:rPr>
          <w:rFonts w:ascii="Comic Sans MS" w:eastAsia="Times New Roman" w:hAnsi="Comic Sans MS" w:cs="Times New Roman"/>
          <w:lang w:eastAsia="fr-FR"/>
        </w:rPr>
        <w:t xml:space="preserve"> </w:t>
      </w:r>
      <w:r w:rsidRPr="001C2A7A">
        <w:rPr>
          <w:rFonts w:ascii="Comic Sans MS" w:eastAsia="Times New Roman" w:hAnsi="Comic Sans MS" w:cs="Times New Roman"/>
          <w:bCs/>
          <w:lang w:eastAsia="fr-FR"/>
        </w:rPr>
        <w:t xml:space="preserve">5e pays </w:t>
      </w:r>
      <w:r w:rsidRPr="001C2A7A">
        <w:rPr>
          <w:rFonts w:ascii="Comic Sans MS" w:eastAsia="Times New Roman" w:hAnsi="Comic Sans MS" w:cs="Times New Roman"/>
          <w:lang w:eastAsia="fr-FR"/>
        </w:rPr>
        <w:t>200 millions d'habitants.</w:t>
      </w:r>
      <w:r w:rsidRPr="001C2A7A">
        <w:rPr>
          <w:rFonts w:ascii="Comic Sans MS" w:hAnsi="Comic Sans MS" w:cs="Times New Roman"/>
        </w:rPr>
        <w:t xml:space="preserve"> </w:t>
      </w:r>
    </w:p>
    <w:p w:rsidR="001C2A7A" w:rsidRPr="001C2A7A" w:rsidRDefault="001C2A7A" w:rsidP="001C2A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</w:p>
    <w:p w:rsidR="006C7A16" w:rsidRPr="00A9799E" w:rsidRDefault="006C7A16" w:rsidP="00DD792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Il s’agit aussi de deux sociétés inégalitaires. </w:t>
      </w:r>
    </w:p>
    <w:p w:rsidR="0000792F" w:rsidRDefault="006C7A16" w:rsidP="00DD792B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t>Aux Etats-Unis, 12% de la population vit sous le seuil de pauvreté</w:t>
      </w:r>
    </w:p>
    <w:p w:rsidR="006C7A16" w:rsidRPr="0000792F" w:rsidRDefault="006C7A16" w:rsidP="00DD792B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t>Au Brésil, 30% de la population vit avec moins de 2 $ par jour.</w:t>
      </w:r>
    </w:p>
    <w:p w:rsidR="006C7A16" w:rsidRPr="00A9799E" w:rsidRDefault="006C7A16" w:rsidP="006C7A1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eastAsia="fr-FR"/>
        </w:rPr>
      </w:pPr>
    </w:p>
    <w:p w:rsidR="006C7A16" w:rsidRPr="00A9799E" w:rsidRDefault="006C7A16" w:rsidP="006C7A16">
      <w:pPr>
        <w:pStyle w:val="Paragraphedeliste"/>
        <w:spacing w:after="0" w:line="240" w:lineRule="auto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b) De nombreuses ressources naturelles</w:t>
      </w:r>
    </w:p>
    <w:p w:rsidR="006C7A16" w:rsidRPr="00A9799E" w:rsidRDefault="006C7A16" w:rsidP="00DD792B">
      <w:pPr>
        <w:pStyle w:val="Paragraphedeliste"/>
        <w:numPr>
          <w:ilvl w:val="0"/>
          <w:numId w:val="29"/>
        </w:num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Etats-Unis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00792F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bCs/>
          <w:lang w:eastAsia="fr-FR"/>
        </w:rPr>
        <w:t>charbon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(mines des Appalaches et des Rocheuses),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pétrole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(golfe du Mexique, Alaska, et pétrole de schiste dans le Minnesota).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gaz naturel</w:t>
      </w:r>
      <w:r w:rsidR="0000792F">
        <w:rPr>
          <w:rFonts w:ascii="Comic Sans MS" w:eastAsia="Times New Roman" w:hAnsi="Comic Sans MS" w:cs="Times New Roman"/>
          <w:bCs/>
          <w:lang w:eastAsia="fr-FR"/>
        </w:rPr>
        <w:t>,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or, cuivre, de fer, plomb, etc.</w:t>
      </w:r>
    </w:p>
    <w:p w:rsidR="006C7A16" w:rsidRPr="00A9799E" w:rsidRDefault="006C7A16" w:rsidP="00DD7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Brésil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00792F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grandes réserves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d'or, de bauxite, de fer, de manganèse, de nickel de phosphates, d'uranium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, etc. </w:t>
      </w:r>
      <w:r w:rsidR="0000792F">
        <w:rPr>
          <w:rFonts w:ascii="Comic Sans MS" w:eastAsia="Times New Roman" w:hAnsi="Comic Sans MS" w:cs="Times New Roman"/>
          <w:lang w:eastAsia="fr-FR"/>
        </w:rPr>
        <w:t xml:space="preserve">+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pétrole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au large de ses côtes (exploitation off-shore</w:t>
      </w:r>
      <w:r w:rsidR="0000792F">
        <w:rPr>
          <w:rFonts w:ascii="Comic Sans MS" w:eastAsia="Times New Roman" w:hAnsi="Comic Sans MS" w:cs="Times New Roman"/>
          <w:lang w:eastAsia="fr-FR"/>
        </w:rPr>
        <w:t>) +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énorme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potentiel hydroélectrique</w:t>
      </w:r>
      <w:r w:rsidR="0000792F">
        <w:rPr>
          <w:rFonts w:ascii="Comic Sans MS" w:eastAsia="Times New Roman" w:hAnsi="Comic Sans MS" w:cs="Times New Roman"/>
          <w:bCs/>
          <w:lang w:eastAsia="fr-FR"/>
        </w:rPr>
        <w:t xml:space="preserve"> +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plus grande forêt tropicale </w:t>
      </w:r>
      <w:r w:rsidR="0000792F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50% de son territoire.</w:t>
      </w:r>
    </w:p>
    <w:p w:rsidR="0000792F" w:rsidRPr="0000792F" w:rsidRDefault="006C7A16" w:rsidP="0000792F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t xml:space="preserve">Les deux pays possèdent également de </w:t>
      </w:r>
      <w:r w:rsidRPr="0000792F">
        <w:rPr>
          <w:rFonts w:ascii="Comic Sans MS" w:eastAsia="Times New Roman" w:hAnsi="Comic Sans MS" w:cs="Times New Roman"/>
          <w:bCs/>
          <w:lang w:eastAsia="fr-FR"/>
        </w:rPr>
        <w:t>nombreuses terres agricoles</w:t>
      </w:r>
      <w:r w:rsidR="0000792F" w:rsidRPr="0000792F">
        <w:rPr>
          <w:rFonts w:ascii="Comic Sans MS" w:eastAsia="Times New Roman" w:hAnsi="Comic Sans MS" w:cs="Times New Roman"/>
          <w:bCs/>
          <w:lang w:eastAsia="fr-FR"/>
        </w:rPr>
        <w:t>.</w:t>
      </w:r>
    </w:p>
    <w:p w:rsidR="006C7A16" w:rsidRPr="0000792F" w:rsidRDefault="006C7A16" w:rsidP="0000792F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t>Les deux pays sont les deux plus gros producteurs d'</w:t>
      </w:r>
      <w:proofErr w:type="spellStart"/>
      <w:r w:rsidRPr="0000792F">
        <w:rPr>
          <w:rFonts w:ascii="Comic Sans MS" w:eastAsia="Times New Roman" w:hAnsi="Comic Sans MS" w:cs="Times New Roman"/>
          <w:bCs/>
          <w:lang w:eastAsia="fr-FR"/>
        </w:rPr>
        <w:t>agrocarburants</w:t>
      </w:r>
      <w:proofErr w:type="spellEnd"/>
      <w:r w:rsidRPr="0000792F">
        <w:rPr>
          <w:rFonts w:ascii="Comic Sans MS" w:eastAsia="Times New Roman" w:hAnsi="Comic Sans MS" w:cs="Times New Roman"/>
          <w:bCs/>
          <w:lang w:eastAsia="fr-FR"/>
        </w:rPr>
        <w:t>.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u w:val="single"/>
          <w:lang w:eastAsia="fr-FR"/>
        </w:rPr>
        <w:t>2) Des économies différentes</w:t>
      </w:r>
    </w:p>
    <w:p w:rsidR="006C7A16" w:rsidRPr="00A9799E" w:rsidRDefault="006C7A16" w:rsidP="006C7A16">
      <w:pPr>
        <w:spacing w:before="100" w:beforeAutospacing="1" w:after="100" w:afterAutospacing="1" w:line="240" w:lineRule="auto"/>
        <w:ind w:firstLine="360"/>
        <w:rPr>
          <w:rFonts w:ascii="Comic Sans MS" w:eastAsia="Times New Roman" w:hAnsi="Comic Sans MS" w:cs="Times New Roman"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i/>
          <w:u w:val="single"/>
          <w:lang w:eastAsia="fr-FR"/>
        </w:rPr>
        <w:t xml:space="preserve">a)  Les deux pays sont des </w:t>
      </w: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géants économiques</w:t>
      </w:r>
      <w:r w:rsidRPr="00A9799E">
        <w:rPr>
          <w:rFonts w:ascii="Comic Sans MS" w:eastAsia="Times New Roman" w:hAnsi="Comic Sans MS" w:cs="Times New Roman"/>
          <w:i/>
          <w:u w:val="single"/>
          <w:lang w:eastAsia="fr-FR"/>
        </w:rPr>
        <w:t xml:space="preserve"> :</w:t>
      </w:r>
    </w:p>
    <w:p w:rsidR="006C7A16" w:rsidRPr="00A9799E" w:rsidRDefault="006C7A16" w:rsidP="00DD792B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Les Etats-Unis possèdent le premier PIB </w:t>
      </w:r>
      <w:r w:rsidR="0000792F">
        <w:rPr>
          <w:rFonts w:ascii="Comic Sans MS" w:eastAsia="Times New Roman" w:hAnsi="Comic Sans MS" w:cs="Times New Roman"/>
          <w:bCs/>
          <w:lang w:eastAsia="fr-FR"/>
        </w:rPr>
        <w:t xml:space="preserve">=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18 036 milliards de dollars en 2015. </w:t>
      </w:r>
    </w:p>
    <w:p w:rsidR="006C7A16" w:rsidRPr="00A9799E" w:rsidRDefault="006C7A16" w:rsidP="00DD792B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Le Brésil est classé 7e </w:t>
      </w:r>
      <w:r w:rsidR="0000792F">
        <w:rPr>
          <w:rFonts w:ascii="Comic Sans MS" w:eastAsia="Times New Roman" w:hAnsi="Comic Sans MS" w:cs="Times New Roman"/>
          <w:bCs/>
          <w:lang w:eastAsia="fr-FR"/>
        </w:rPr>
        <w:t xml:space="preserve">= </w:t>
      </w:r>
      <w:r w:rsidRPr="00A9799E">
        <w:rPr>
          <w:rFonts w:ascii="Comic Sans MS" w:eastAsia="Times New Roman" w:hAnsi="Comic Sans MS" w:cs="Times New Roman"/>
          <w:lang w:eastAsia="fr-FR"/>
        </w:rPr>
        <w:t>1 714 milliard de dollars en 2015 environ neuf fois moins que les Etats-Unis.</w:t>
      </w:r>
    </w:p>
    <w:p w:rsidR="006C7A16" w:rsidRPr="00A9799E" w:rsidRDefault="006C7A16" w:rsidP="006C7A16">
      <w:pPr>
        <w:spacing w:before="100" w:beforeAutospacing="1" w:after="100" w:afterAutospacing="1" w:line="240" w:lineRule="auto"/>
        <w:ind w:firstLine="360"/>
        <w:rPr>
          <w:rFonts w:ascii="Comic Sans MS" w:eastAsia="Times New Roman" w:hAnsi="Comic Sans MS" w:cs="Times New Roman"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i/>
          <w:u w:val="single"/>
          <w:lang w:eastAsia="fr-FR"/>
        </w:rPr>
        <w:t xml:space="preserve">b) Cependant des différences : </w:t>
      </w:r>
    </w:p>
    <w:p w:rsidR="006C7A16" w:rsidRPr="00A9799E" w:rsidRDefault="006C7A16" w:rsidP="00DD792B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Les deux pays possèdent de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puissantes FTN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, mais les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Etats-Unis sont en position dominante : </w:t>
      </w:r>
    </w:p>
    <w:p w:rsidR="0000792F" w:rsidRDefault="006C7A16" w:rsidP="00DD792B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lastRenderedPageBreak/>
        <w:t xml:space="preserve">Etats-Unis </w:t>
      </w:r>
      <w:r w:rsidR="0000792F" w:rsidRPr="0000792F">
        <w:rPr>
          <w:rFonts w:ascii="Comic Sans MS" w:eastAsia="Times New Roman" w:hAnsi="Comic Sans MS" w:cs="Times New Roman"/>
          <w:lang w:eastAsia="fr-FR"/>
        </w:rPr>
        <w:t xml:space="preserve">= </w:t>
      </w:r>
      <w:r w:rsidRPr="0000792F">
        <w:rPr>
          <w:rFonts w:ascii="Comic Sans MS" w:eastAsia="Times New Roman" w:hAnsi="Comic Sans MS" w:cs="Times New Roman"/>
          <w:lang w:eastAsia="fr-FR"/>
        </w:rPr>
        <w:t>Wal-</w:t>
      </w:r>
      <w:proofErr w:type="gramStart"/>
      <w:r w:rsidRPr="0000792F">
        <w:rPr>
          <w:rFonts w:ascii="Comic Sans MS" w:eastAsia="Times New Roman" w:hAnsi="Comic Sans MS" w:cs="Times New Roman"/>
          <w:lang w:eastAsia="fr-FR"/>
        </w:rPr>
        <w:t>Mart(</w:t>
      </w:r>
      <w:proofErr w:type="gramEnd"/>
      <w:r w:rsidRPr="0000792F">
        <w:rPr>
          <w:rFonts w:ascii="Comic Sans MS" w:eastAsia="Times New Roman" w:hAnsi="Comic Sans MS" w:cs="Times New Roman"/>
          <w:lang w:eastAsia="fr-FR"/>
        </w:rPr>
        <w:t xml:space="preserve">1°),  Exxon </w:t>
      </w:r>
      <w:proofErr w:type="spellStart"/>
      <w:r w:rsidRPr="0000792F">
        <w:rPr>
          <w:rFonts w:ascii="Comic Sans MS" w:eastAsia="Times New Roman" w:hAnsi="Comic Sans MS" w:cs="Times New Roman"/>
          <w:lang w:eastAsia="fr-FR"/>
        </w:rPr>
        <w:t>mobile</w:t>
      </w:r>
      <w:proofErr w:type="spellEnd"/>
      <w:r w:rsidRPr="0000792F">
        <w:rPr>
          <w:rFonts w:ascii="Comic Sans MS" w:eastAsia="Times New Roman" w:hAnsi="Comic Sans MS" w:cs="Times New Roman"/>
          <w:lang w:eastAsia="fr-FR"/>
        </w:rPr>
        <w:t xml:space="preserve"> (6) et Apple (9). 2015 parmi les 50</w:t>
      </w:r>
      <w:r w:rsidR="0000792F" w:rsidRPr="0000792F">
        <w:rPr>
          <w:rFonts w:ascii="Comic Sans MS" w:eastAsia="Times New Roman" w:hAnsi="Comic Sans MS" w:cs="Times New Roman"/>
          <w:lang w:eastAsia="fr-FR"/>
        </w:rPr>
        <w:t xml:space="preserve">0 premières FTN de la planète, 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Etats-Unis  </w:t>
      </w:r>
      <w:r w:rsidR="0000792F" w:rsidRPr="0000792F">
        <w:rPr>
          <w:rFonts w:ascii="Comic Sans MS" w:eastAsia="Times New Roman" w:hAnsi="Comic Sans MS" w:cs="Times New Roman"/>
          <w:lang w:eastAsia="fr-FR"/>
        </w:rPr>
        <w:t>=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134 FTN </w:t>
      </w:r>
    </w:p>
    <w:p w:rsidR="006C7A16" w:rsidRPr="0000792F" w:rsidRDefault="006C7A16" w:rsidP="00DD792B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FTN brésiliennes </w:t>
      </w:r>
      <w:r w:rsidR="0000792F">
        <w:rPr>
          <w:rFonts w:ascii="Comic Sans MS" w:eastAsia="Times New Roman" w:hAnsi="Comic Sans MS" w:cs="Times New Roman"/>
          <w:lang w:eastAsia="fr-FR"/>
        </w:rPr>
        <w:t xml:space="preserve">= 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en </w:t>
      </w: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progression constante. 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7 entreprises parmi les 500 premières. </w:t>
      </w: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Ex </w:t>
      </w:r>
      <w:proofErr w:type="spellStart"/>
      <w:r w:rsidRPr="0000792F">
        <w:rPr>
          <w:rFonts w:ascii="Comic Sans MS" w:eastAsia="Times New Roman" w:hAnsi="Comic Sans MS" w:cs="Times New Roman"/>
          <w:bCs/>
          <w:lang w:eastAsia="fr-FR"/>
        </w:rPr>
        <w:t>Petrobras</w:t>
      </w:r>
      <w:proofErr w:type="spellEnd"/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 29</w:t>
      </w:r>
      <w:r w:rsidRPr="0000792F">
        <w:rPr>
          <w:rFonts w:ascii="Comic Sans MS" w:eastAsia="Times New Roman" w:hAnsi="Comic Sans MS" w:cs="Times New Roman"/>
          <w:bCs/>
          <w:vertAlign w:val="superscript"/>
          <w:lang w:eastAsia="fr-FR"/>
        </w:rPr>
        <w:t xml:space="preserve">ème </w:t>
      </w:r>
      <w:r w:rsidRPr="0000792F">
        <w:rPr>
          <w:rFonts w:ascii="Comic Sans MS" w:eastAsia="Times New Roman" w:hAnsi="Comic Sans MS" w:cs="Times New Roman"/>
          <w:bCs/>
          <w:lang w:eastAsia="fr-FR"/>
        </w:rPr>
        <w:t>FTN au monde</w:t>
      </w:r>
    </w:p>
    <w:p w:rsidR="0000792F" w:rsidRPr="0000792F" w:rsidRDefault="0000792F" w:rsidP="0000792F">
      <w:pPr>
        <w:pStyle w:val="Paragraphedeliste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</w:p>
    <w:p w:rsidR="006C7A16" w:rsidRPr="00A9799E" w:rsidRDefault="006C7A16" w:rsidP="00DD792B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Des économies diversifiées :</w:t>
      </w:r>
    </w:p>
    <w:p w:rsidR="006C7A16" w:rsidRPr="00A9799E" w:rsidRDefault="006C7A16" w:rsidP="006C7A1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L'économie des Etats-Unis est très diversifiée 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: </w:t>
      </w:r>
    </w:p>
    <w:p w:rsidR="006C7A16" w:rsidRPr="00A9799E" w:rsidRDefault="006C7A16" w:rsidP="00DD792B">
      <w:pPr>
        <w:pStyle w:val="Paragraphedeliste"/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>agriculture très productiviste.</w:t>
      </w:r>
    </w:p>
    <w:p w:rsidR="006C7A16" w:rsidRPr="00A9799E" w:rsidRDefault="0000792F" w:rsidP="00DD79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i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ndustrie prospère </w:t>
      </w:r>
      <w:r>
        <w:rPr>
          <w:rFonts w:ascii="Comic Sans MS" w:eastAsia="Times New Roman" w:hAnsi="Comic Sans MS" w:cs="Times New Roman"/>
          <w:lang w:eastAsia="fr-FR"/>
        </w:rPr>
        <w:t>//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grande 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capacité d'innovation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+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biens à 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fort contenu en hautes technologies.</w:t>
      </w:r>
    </w:p>
    <w:p w:rsidR="006C7A16" w:rsidRPr="00A9799E" w:rsidRDefault="0000792F" w:rsidP="00DD79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=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premier</w:t>
      </w:r>
      <w:r>
        <w:rPr>
          <w:rFonts w:ascii="Comic Sans MS" w:eastAsia="Times New Roman" w:hAnsi="Comic Sans MS" w:cs="Times New Roman"/>
          <w:lang w:eastAsia="fr-FR"/>
        </w:rPr>
        <w:t>s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dans la production de 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services</w:t>
      </w:r>
    </w:p>
    <w:p w:rsidR="006C7A16" w:rsidRPr="00A9799E" w:rsidRDefault="006C7A16" w:rsidP="006C7A1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 Brésil </w:t>
      </w:r>
      <w:r w:rsidR="0000792F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économie émergente</w:t>
      </w:r>
      <w:r w:rsidRPr="00A9799E">
        <w:rPr>
          <w:rFonts w:ascii="Comic Sans MS" w:hAnsi="Comic Sans MS"/>
        </w:rPr>
        <w:t xml:space="preserve">,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aussi diversifiée mais reposant davantage sur les ressources naturelles. Cependant, 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le Brésil </w:t>
      </w:r>
      <w:r w:rsidR="0000792F">
        <w:rPr>
          <w:rFonts w:ascii="Comic Sans MS" w:eastAsia="Times New Roman" w:hAnsi="Comic Sans MS" w:cs="Times New Roman"/>
          <w:bCs/>
          <w:lang w:eastAsia="fr-FR"/>
        </w:rPr>
        <w:t>= en difficulté //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corruption (la FTN </w:t>
      </w:r>
      <w:proofErr w:type="spellStart"/>
      <w:r w:rsidRPr="00A9799E">
        <w:rPr>
          <w:rFonts w:ascii="Comic Sans MS" w:eastAsia="Times New Roman" w:hAnsi="Comic Sans MS" w:cs="Times New Roman"/>
          <w:bCs/>
          <w:lang w:eastAsia="fr-FR"/>
        </w:rPr>
        <w:t>Petrobras</w:t>
      </w:r>
      <w:proofErr w:type="spellEnd"/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pots de vin h</w:t>
      </w:r>
      <w:r w:rsidR="0000792F">
        <w:rPr>
          <w:rFonts w:ascii="Comic Sans MS" w:eastAsia="Times New Roman" w:hAnsi="Comic Sans MS" w:cs="Times New Roman"/>
          <w:bCs/>
          <w:lang w:eastAsia="fr-FR"/>
        </w:rPr>
        <w:t xml:space="preserve">ommes et de femmes politiques) +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gaspillage, la mal-gouvernance, l'inflation et le chômage Brésil en 2017 </w:t>
      </w:r>
      <w:r w:rsidR="0000792F">
        <w:rPr>
          <w:rFonts w:ascii="Comic Sans MS" w:eastAsia="Times New Roman" w:hAnsi="Comic Sans MS" w:cs="Times New Roman"/>
          <w:bCs/>
          <w:lang w:eastAsia="fr-FR"/>
        </w:rPr>
        <w:t>=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croissance négative de son PIB : -7%.</w:t>
      </w:r>
    </w:p>
    <w:p w:rsidR="006C7A16" w:rsidRPr="00A9799E" w:rsidRDefault="006C7A16" w:rsidP="00DD792B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Ces deux pays jouent un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rôle moteur dans le commerce international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:</w:t>
      </w:r>
    </w:p>
    <w:p w:rsidR="0000792F" w:rsidRPr="0000792F" w:rsidRDefault="006C7A16" w:rsidP="00DD792B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Les Etats-Unis </w:t>
      </w:r>
      <w:r w:rsidR="0000792F" w:rsidRPr="0000792F">
        <w:rPr>
          <w:rFonts w:ascii="Comic Sans MS" w:eastAsia="Times New Roman" w:hAnsi="Comic Sans MS" w:cs="Times New Roman"/>
          <w:bCs/>
          <w:lang w:eastAsia="fr-FR"/>
        </w:rPr>
        <w:t xml:space="preserve">= </w:t>
      </w: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deuxième exportateur mondial 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et le </w:t>
      </w:r>
      <w:r w:rsidRPr="0000792F">
        <w:rPr>
          <w:rFonts w:ascii="Comic Sans MS" w:eastAsia="Times New Roman" w:hAnsi="Comic Sans MS" w:cs="Times New Roman"/>
          <w:bCs/>
          <w:lang w:eastAsia="fr-FR"/>
        </w:rPr>
        <w:t>Brésil le 22</w:t>
      </w:r>
      <w:r w:rsidRPr="0000792F">
        <w:rPr>
          <w:rFonts w:ascii="Comic Sans MS" w:eastAsia="Times New Roman" w:hAnsi="Comic Sans MS" w:cs="Times New Roman"/>
          <w:bCs/>
          <w:vertAlign w:val="superscript"/>
          <w:lang w:eastAsia="fr-FR"/>
        </w:rPr>
        <w:t>e</w:t>
      </w:r>
    </w:p>
    <w:p w:rsidR="0000792F" w:rsidRPr="0000792F" w:rsidRDefault="006C7A16" w:rsidP="00DD792B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lang w:eastAsia="fr-FR"/>
        </w:rPr>
        <w:t>Les Etats-Unis</w:t>
      </w:r>
      <w:r w:rsidR="0000792F" w:rsidRPr="0000792F">
        <w:rPr>
          <w:rFonts w:ascii="Comic Sans MS" w:eastAsia="Times New Roman" w:hAnsi="Comic Sans MS" w:cs="Times New Roman"/>
          <w:lang w:eastAsia="fr-FR"/>
        </w:rPr>
        <w:t xml:space="preserve"> et Brésil 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</w:t>
      </w:r>
      <w:r w:rsidR="0000792F" w:rsidRPr="0000792F">
        <w:rPr>
          <w:rFonts w:ascii="Comic Sans MS" w:eastAsia="Times New Roman" w:hAnsi="Comic Sans MS" w:cs="Times New Roman"/>
          <w:lang w:eastAsia="fr-FR"/>
        </w:rPr>
        <w:t>=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déficit commercial</w:t>
      </w:r>
      <w:r w:rsidR="0000792F" w:rsidRPr="0000792F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6C7A16" w:rsidRPr="0000792F" w:rsidRDefault="006C7A16" w:rsidP="00DD79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00792F">
        <w:rPr>
          <w:rFonts w:ascii="Comic Sans MS" w:eastAsia="Times New Roman" w:hAnsi="Comic Sans MS" w:cs="Times New Roman"/>
          <w:bCs/>
          <w:lang w:eastAsia="fr-FR"/>
        </w:rPr>
        <w:t>Le poids financier</w:t>
      </w:r>
      <w:r w:rsidR="0000792F" w:rsidRPr="0000792F">
        <w:rPr>
          <w:rFonts w:ascii="Comic Sans MS" w:eastAsia="Times New Roman" w:hAnsi="Comic Sans MS" w:cs="Times New Roman"/>
          <w:lang w:eastAsia="fr-FR"/>
        </w:rPr>
        <w:t> :</w:t>
      </w: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 Etats-Unis </w:t>
      </w:r>
      <w:r w:rsidR="0000792F" w:rsidRPr="0000792F">
        <w:rPr>
          <w:rFonts w:ascii="Comic Sans MS" w:eastAsia="Times New Roman" w:hAnsi="Comic Sans MS" w:cs="Times New Roman"/>
          <w:bCs/>
          <w:lang w:eastAsia="fr-FR"/>
        </w:rPr>
        <w:t>=</w:t>
      </w:r>
      <w:r w:rsidRPr="0000792F">
        <w:rPr>
          <w:rFonts w:ascii="Comic Sans MS" w:eastAsia="Times New Roman" w:hAnsi="Comic Sans MS" w:cs="Times New Roman"/>
          <w:bCs/>
          <w:lang w:eastAsia="fr-FR"/>
        </w:rPr>
        <w:t xml:space="preserve"> première puissance financière du monde.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Brésil </w:t>
      </w:r>
      <w:r w:rsidR="0000792F">
        <w:rPr>
          <w:rFonts w:ascii="Comic Sans MS" w:eastAsia="Times New Roman" w:hAnsi="Comic Sans MS" w:cs="Times New Roman"/>
          <w:lang w:eastAsia="fr-FR"/>
        </w:rPr>
        <w:t xml:space="preserve">= </w:t>
      </w:r>
      <w:r w:rsidRPr="0000792F">
        <w:rPr>
          <w:rFonts w:ascii="Comic Sans MS" w:eastAsia="Times New Roman" w:hAnsi="Comic Sans MS" w:cs="Times New Roman"/>
          <w:bCs/>
          <w:lang w:eastAsia="fr-FR"/>
        </w:rPr>
        <w:t>capitalisation boursière inférieure</w:t>
      </w:r>
      <w:r w:rsidRPr="0000792F">
        <w:rPr>
          <w:rFonts w:ascii="Comic Sans MS" w:eastAsia="Times New Roman" w:hAnsi="Comic Sans MS" w:cs="Times New Roman"/>
          <w:lang w:eastAsia="fr-FR"/>
        </w:rPr>
        <w:t xml:space="preserve"> à celle des Etats-Unis mais la </w:t>
      </w:r>
      <w:proofErr w:type="spellStart"/>
      <w:r w:rsidRPr="0000792F">
        <w:rPr>
          <w:rFonts w:ascii="Comic Sans MS" w:eastAsia="Times New Roman" w:hAnsi="Comic Sans MS" w:cs="Times New Roman"/>
          <w:lang w:eastAsia="fr-FR"/>
        </w:rPr>
        <w:t>Bovespa</w:t>
      </w:r>
      <w:proofErr w:type="spellEnd"/>
      <w:r w:rsidRPr="0000792F">
        <w:rPr>
          <w:rFonts w:ascii="Comic Sans MS" w:eastAsia="Times New Roman" w:hAnsi="Comic Sans MS" w:cs="Times New Roman"/>
          <w:lang w:eastAsia="fr-FR"/>
        </w:rPr>
        <w:t xml:space="preserve"> est la </w:t>
      </w:r>
      <w:r w:rsidRPr="0000792F">
        <w:rPr>
          <w:rFonts w:ascii="Comic Sans MS" w:eastAsia="Times New Roman" w:hAnsi="Comic Sans MS" w:cs="Times New Roman"/>
          <w:bCs/>
          <w:lang w:eastAsia="fr-FR"/>
        </w:rPr>
        <w:t>première bourse d'Amérique du Sud</w:t>
      </w:r>
      <w:r w:rsidRPr="0000792F">
        <w:rPr>
          <w:rFonts w:ascii="Comic Sans MS" w:eastAsia="Times New Roman" w:hAnsi="Comic Sans MS" w:cs="Times New Roman"/>
          <w:lang w:eastAsia="fr-FR"/>
        </w:rPr>
        <w:t>.</w:t>
      </w:r>
    </w:p>
    <w:p w:rsidR="006C7A16" w:rsidRPr="00A9799E" w:rsidRDefault="006C7A16" w:rsidP="006C7A16">
      <w:pPr>
        <w:spacing w:line="240" w:lineRule="auto"/>
        <w:ind w:firstLine="708"/>
        <w:rPr>
          <w:rFonts w:ascii="Comic Sans MS" w:hAnsi="Comic Sans MS" w:cs="Times New Roman"/>
          <w:u w:val="single"/>
        </w:rPr>
      </w:pPr>
      <w:r w:rsidRPr="00A9799E">
        <w:rPr>
          <w:rFonts w:ascii="Comic Sans MS" w:hAnsi="Comic Sans MS" w:cs="Times New Roman"/>
          <w:u w:val="single"/>
        </w:rPr>
        <w:t>B. Des influences mondiales inégales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u w:val="single"/>
          <w:lang w:eastAsia="fr-FR"/>
        </w:rPr>
        <w:t>1) Le Soft power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 xml:space="preserve">a) Un Soft power américain inégalable  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>"</w:t>
      </w:r>
      <w:proofErr w:type="gramStart"/>
      <w:r w:rsidRPr="00A9799E">
        <w:rPr>
          <w:rFonts w:ascii="Comic Sans MS" w:eastAsia="Times New Roman" w:hAnsi="Comic Sans MS" w:cs="Times New Roman"/>
          <w:bCs/>
          <w:lang w:eastAsia="fr-FR"/>
        </w:rPr>
        <w:t>l'American</w:t>
      </w:r>
      <w:proofErr w:type="gramEnd"/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</w:t>
      </w:r>
      <w:proofErr w:type="spellStart"/>
      <w:r w:rsidRPr="00A9799E">
        <w:rPr>
          <w:rFonts w:ascii="Comic Sans MS" w:eastAsia="Times New Roman" w:hAnsi="Comic Sans MS" w:cs="Times New Roman"/>
          <w:bCs/>
          <w:lang w:eastAsia="fr-FR"/>
        </w:rPr>
        <w:t>way</w:t>
      </w:r>
      <w:proofErr w:type="spellEnd"/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of life"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. </w:t>
      </w:r>
    </w:p>
    <w:p w:rsidR="006C7A16" w:rsidRPr="00A9799E" w:rsidRDefault="006C7A16" w:rsidP="00DD79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bCs/>
          <w:lang w:eastAsia="fr-FR"/>
        </w:rPr>
        <w:t>universités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(</w:t>
      </w:r>
      <w:proofErr w:type="spellStart"/>
      <w:r w:rsidRPr="00A9799E">
        <w:rPr>
          <w:rFonts w:ascii="Comic Sans MS" w:eastAsia="Times New Roman" w:hAnsi="Comic Sans MS" w:cs="Times New Roman"/>
          <w:lang w:eastAsia="fr-FR"/>
        </w:rPr>
        <w:t>brain</w:t>
      </w:r>
      <w:proofErr w:type="spellEnd"/>
      <w:r w:rsidRPr="00A9799E">
        <w:rPr>
          <w:rFonts w:ascii="Comic Sans MS" w:eastAsia="Times New Roman" w:hAnsi="Comic Sans MS" w:cs="Times New Roman"/>
          <w:lang w:eastAsia="fr-FR"/>
        </w:rPr>
        <w:t xml:space="preserve"> drain</w:t>
      </w:r>
      <w:proofErr w:type="gramStart"/>
      <w:r w:rsidRPr="00A9799E">
        <w:rPr>
          <w:rFonts w:ascii="Comic Sans MS" w:eastAsia="Times New Roman" w:hAnsi="Comic Sans MS" w:cs="Times New Roman"/>
          <w:lang w:eastAsia="fr-FR"/>
        </w:rPr>
        <w:t>)</w:t>
      </w:r>
      <w:r w:rsidR="004D39E8">
        <w:rPr>
          <w:rFonts w:ascii="Comic Sans MS" w:eastAsia="Times New Roman" w:hAnsi="Comic Sans MS" w:cs="Times New Roman"/>
          <w:lang w:eastAsia="fr-FR"/>
        </w:rPr>
        <w:t>+</w:t>
      </w:r>
      <w:proofErr w:type="gramEnd"/>
      <w:r w:rsidRPr="00A9799E">
        <w:rPr>
          <w:rFonts w:ascii="Comic Sans MS" w:eastAsia="Times New Roman" w:hAnsi="Comic Sans MS" w:cs="Times New Roman"/>
          <w:lang w:eastAsia="fr-FR"/>
        </w:rPr>
        <w:t xml:space="preserve"> recherche </w:t>
      </w:r>
    </w:p>
    <w:p w:rsidR="004D39E8" w:rsidRDefault="006C7A16" w:rsidP="00DD79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cinéma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</w:t>
      </w:r>
      <w:r w:rsidR="004D39E8" w:rsidRPr="004D39E8">
        <w:rPr>
          <w:rFonts w:ascii="Comic Sans MS" w:eastAsia="Times New Roman" w:hAnsi="Comic Sans MS" w:cs="Times New Roman"/>
          <w:lang w:eastAsia="fr-FR"/>
        </w:rPr>
        <w:t>+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télévision </w:t>
      </w:r>
    </w:p>
    <w:p w:rsidR="006C7A16" w:rsidRPr="004D39E8" w:rsidRDefault="006C7A16" w:rsidP="00DD79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musique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4D39E8" w:rsidRDefault="006C7A16" w:rsidP="00DD79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Internet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6C7A16" w:rsidRPr="004D39E8" w:rsidRDefault="006C7A16" w:rsidP="00DD79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L'habillement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4D39E8" w:rsidRDefault="006C7A16" w:rsidP="006C7A1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L'alimentation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6C7A16" w:rsidRPr="004D39E8" w:rsidRDefault="004D39E8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//</w:t>
      </w:r>
      <w:r w:rsidR="006C7A16" w:rsidRPr="004D39E8">
        <w:rPr>
          <w:rFonts w:ascii="Comic Sans MS" w:eastAsia="Times New Roman" w:hAnsi="Comic Sans MS" w:cs="Times New Roman"/>
          <w:lang w:eastAsia="fr-FR"/>
        </w:rPr>
        <w:t>"</w:t>
      </w:r>
      <w:r w:rsidR="006C7A16" w:rsidRPr="004D39E8">
        <w:rPr>
          <w:rFonts w:ascii="Comic Sans MS" w:eastAsia="Times New Roman" w:hAnsi="Comic Sans MS" w:cs="Times New Roman"/>
          <w:bCs/>
          <w:lang w:eastAsia="fr-FR"/>
        </w:rPr>
        <w:t>américanisation du monde"</w:t>
      </w:r>
      <w:r w:rsidR="006C7A16" w:rsidRPr="004D39E8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= n</w:t>
      </w:r>
      <w:r w:rsidR="006C7A16" w:rsidRPr="004D39E8">
        <w:rPr>
          <w:rFonts w:ascii="Comic Sans MS" w:eastAsia="Times New Roman" w:hAnsi="Comic Sans MS" w:cs="Times New Roman"/>
          <w:bCs/>
          <w:lang w:eastAsia="fr-FR"/>
        </w:rPr>
        <w:t>ombreuses critiques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b) Le soft-power brésilien en construction</w:t>
      </w:r>
    </w:p>
    <w:p w:rsidR="006C7A16" w:rsidRPr="00A9799E" w:rsidRDefault="004D39E8" w:rsidP="006C7A1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lastRenderedPageBreak/>
        <w:t>I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nfluence culturelle augmente :</w:t>
      </w:r>
    </w:p>
    <w:p w:rsidR="004D39E8" w:rsidRDefault="004D39E8" w:rsidP="00DD79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lang w:eastAsia="fr-FR"/>
        </w:rPr>
        <w:t>N</w:t>
      </w:r>
      <w:r w:rsidR="006C7A16" w:rsidRPr="004D39E8">
        <w:rPr>
          <w:rFonts w:ascii="Comic Sans MS" w:eastAsia="Times New Roman" w:hAnsi="Comic Sans MS" w:cs="Times New Roman"/>
          <w:lang w:eastAsia="fr-FR"/>
        </w:rPr>
        <w:t xml:space="preserve">ombreuses séries, </w:t>
      </w:r>
      <w:r w:rsidR="006C7A16" w:rsidRPr="004D39E8">
        <w:rPr>
          <w:rFonts w:ascii="Comic Sans MS" w:eastAsia="Times New Roman" w:hAnsi="Comic Sans MS" w:cs="Times New Roman"/>
          <w:bCs/>
          <w:lang w:eastAsia="fr-FR"/>
        </w:rPr>
        <w:t xml:space="preserve">les </w:t>
      </w:r>
      <w:proofErr w:type="spellStart"/>
      <w:r w:rsidR="006C7A16" w:rsidRPr="004D39E8">
        <w:rPr>
          <w:rFonts w:ascii="Comic Sans MS" w:eastAsia="Times New Roman" w:hAnsi="Comic Sans MS" w:cs="Times New Roman"/>
          <w:bCs/>
          <w:i/>
          <w:iCs/>
          <w:lang w:eastAsia="fr-FR"/>
        </w:rPr>
        <w:t>telenovelas</w:t>
      </w:r>
      <w:proofErr w:type="spellEnd"/>
      <w:r w:rsidR="006C7A16" w:rsidRPr="004D39E8">
        <w:rPr>
          <w:rFonts w:ascii="Comic Sans MS" w:eastAsia="Times New Roman" w:hAnsi="Comic Sans MS" w:cs="Times New Roman"/>
          <w:lang w:eastAsia="fr-FR"/>
        </w:rPr>
        <w:t xml:space="preserve">. </w:t>
      </w:r>
    </w:p>
    <w:p w:rsidR="004D39E8" w:rsidRPr="004D39E8" w:rsidRDefault="006C7A16" w:rsidP="00DD79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 xml:space="preserve">La musique </w:t>
      </w:r>
    </w:p>
    <w:p w:rsidR="006C7A16" w:rsidRPr="004D39E8" w:rsidRDefault="006C7A16" w:rsidP="00DD79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 xml:space="preserve">Le football </w:t>
      </w:r>
    </w:p>
    <w:p w:rsidR="006C7A16" w:rsidRPr="00A9799E" w:rsidRDefault="004D39E8" w:rsidP="00DD79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C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 xml:space="preserve">oupe du monde </w:t>
      </w:r>
      <w:r>
        <w:rPr>
          <w:rFonts w:ascii="Comic Sans MS" w:eastAsia="Times New Roman" w:hAnsi="Comic Sans MS" w:cs="Times New Roman"/>
          <w:bCs/>
          <w:lang w:eastAsia="fr-FR"/>
        </w:rPr>
        <w:t>2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014</w:t>
      </w:r>
      <w:r>
        <w:rPr>
          <w:rFonts w:ascii="Comic Sans MS" w:eastAsia="Times New Roman" w:hAnsi="Comic Sans MS" w:cs="Times New Roman"/>
          <w:bCs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+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les 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 xml:space="preserve">Jeux Olympiques de 2016. 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u w:val="single"/>
          <w:lang w:eastAsia="fr-FR"/>
        </w:rPr>
        <w:t>2) Le</w:t>
      </w:r>
      <w:r w:rsidRPr="00A9799E">
        <w:rPr>
          <w:rFonts w:ascii="Comic Sans MS" w:eastAsia="Times New Roman" w:hAnsi="Comic Sans MS" w:cs="Times New Roman"/>
          <w:bCs/>
          <w:iCs/>
          <w:u w:val="single"/>
          <w:lang w:eastAsia="fr-FR"/>
        </w:rPr>
        <w:t xml:space="preserve"> Hard power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 xml:space="preserve">a) Le </w:t>
      </w:r>
      <w:r w:rsidRPr="00A9799E">
        <w:rPr>
          <w:rFonts w:ascii="Comic Sans MS" w:eastAsia="Times New Roman" w:hAnsi="Comic Sans MS" w:cs="Times New Roman"/>
          <w:bCs/>
          <w:i/>
          <w:iCs/>
          <w:u w:val="single"/>
          <w:lang w:eastAsia="fr-FR"/>
        </w:rPr>
        <w:t>Hard power</w:t>
      </w: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 xml:space="preserve"> des Etats-Unis</w:t>
      </w:r>
    </w:p>
    <w:p w:rsidR="004D39E8" w:rsidRDefault="006C7A16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Les Etats-Unis sont la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première puissance militaire au monde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. Ils sont souvent considérés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comme les "gendarmes du monde"  //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investissements secteurs militaire et de la </w:t>
      </w:r>
      <w:proofErr w:type="gramStart"/>
      <w:r w:rsidRPr="00A9799E">
        <w:rPr>
          <w:rFonts w:ascii="Comic Sans MS" w:eastAsia="Times New Roman" w:hAnsi="Comic Sans MS" w:cs="Times New Roman"/>
          <w:lang w:eastAsia="fr-FR"/>
        </w:rPr>
        <w:t>défense</w:t>
      </w:r>
      <w:r w:rsidR="004D39E8">
        <w:rPr>
          <w:rFonts w:ascii="Comic Sans MS" w:eastAsia="Times New Roman" w:hAnsi="Comic Sans MS" w:cs="Times New Roman"/>
          <w:lang w:eastAsia="fr-FR"/>
        </w:rPr>
        <w:t>(</w:t>
      </w:r>
      <w:proofErr w:type="gramEnd"/>
      <w:r w:rsidR="004D39E8">
        <w:rPr>
          <w:rFonts w:ascii="Comic Sans MS" w:eastAsia="Times New Roman" w:hAnsi="Comic Sans MS" w:cs="Times New Roman"/>
          <w:lang w:eastAsia="fr-FR"/>
        </w:rPr>
        <w:t xml:space="preserve"> =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45% des</w:t>
      </w:r>
      <w:r w:rsidR="004D39E8">
        <w:rPr>
          <w:rFonts w:ascii="Comic Sans MS" w:eastAsia="Times New Roman" w:hAnsi="Comic Sans MS" w:cs="Times New Roman"/>
          <w:bCs/>
          <w:lang w:eastAsia="fr-FR"/>
        </w:rPr>
        <w:t xml:space="preserve"> dépenses mondiales en armement) +</w:t>
      </w:r>
      <w:r w:rsidR="004D39E8">
        <w:rPr>
          <w:rFonts w:ascii="Comic Sans MS" w:eastAsia="Times New Roman" w:hAnsi="Comic Sans MS" w:cs="Times New Roman"/>
          <w:lang w:eastAsia="fr-FR"/>
        </w:rPr>
        <w:t xml:space="preserve"> engagement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nombreux conflits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+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OTAN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4D39E8" w:rsidRDefault="004D39E8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Attention rôle du Pen</w:t>
      </w:r>
      <w:r w:rsidR="006C7A16" w:rsidRPr="00A9799E">
        <w:rPr>
          <w:rFonts w:ascii="Comic Sans MS" w:eastAsia="Times New Roman" w:hAnsi="Comic Sans MS" w:cs="Times New Roman"/>
          <w:bCs/>
          <w:lang w:eastAsia="fr-FR"/>
        </w:rPr>
        <w:t>tagone</w:t>
      </w:r>
      <w:r w:rsidR="006C7A16" w:rsidRPr="00A9799E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6C7A16" w:rsidRPr="00A9799E" w:rsidRDefault="006C7A16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Les Etats-Unis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=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importants exportateurs d'armes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dans le monde.</w:t>
      </w:r>
    </w:p>
    <w:p w:rsidR="006C7A16" w:rsidRPr="00A9799E" w:rsidRDefault="006C7A16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Les Etats-Unis bénéficient enfin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d'une influence importante dans les négociations diplomatiques internationales</w:t>
      </w:r>
      <w:r w:rsidR="004D39E8">
        <w:rPr>
          <w:rFonts w:ascii="Comic Sans MS" w:eastAsia="Times New Roman" w:hAnsi="Comic Sans MS" w:cs="Times New Roman"/>
          <w:bCs/>
          <w:lang w:eastAsia="fr-FR"/>
        </w:rPr>
        <w:t xml:space="preserve"> //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siège de l'ONU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(New York)</w:t>
      </w:r>
      <w:r w:rsidR="004D39E8">
        <w:rPr>
          <w:rFonts w:ascii="Comic Sans MS" w:eastAsia="Times New Roman" w:hAnsi="Comic Sans MS" w:cs="Times New Roman"/>
          <w:lang w:eastAsia="fr-FR"/>
        </w:rPr>
        <w:t xml:space="preserve"> +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siège de membre permanent au Conseil de sécurité de l'ONU. 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b) Construction du</w:t>
      </w:r>
      <w:r w:rsidRPr="00A9799E">
        <w:rPr>
          <w:rFonts w:ascii="Comic Sans MS" w:eastAsia="Times New Roman" w:hAnsi="Comic Sans MS" w:cs="Times New Roman"/>
          <w:bCs/>
          <w:i/>
          <w:iCs/>
          <w:u w:val="single"/>
          <w:lang w:eastAsia="fr-FR"/>
        </w:rPr>
        <w:t xml:space="preserve"> Hard power </w:t>
      </w: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brésilien</w:t>
      </w:r>
    </w:p>
    <w:p w:rsidR="006C7A16" w:rsidRPr="00A9799E" w:rsidRDefault="006C7A16" w:rsidP="004D39E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A9799E">
        <w:rPr>
          <w:rFonts w:ascii="Comic Sans MS" w:eastAsia="Times New Roman" w:hAnsi="Comic Sans MS" w:cs="Times New Roman"/>
          <w:lang w:eastAsia="fr-FR"/>
        </w:rPr>
        <w:t xml:space="preserve">Le Brésil </w:t>
      </w:r>
      <w:r w:rsidR="004D39E8">
        <w:rPr>
          <w:rFonts w:ascii="Comic Sans MS" w:eastAsia="Times New Roman" w:hAnsi="Comic Sans MS" w:cs="Times New Roman"/>
          <w:lang w:eastAsia="fr-FR"/>
        </w:rPr>
        <w:t>=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contrepoids aux Etats-Unis dans le continent</w:t>
      </w:r>
      <w:r w:rsidR="004D39E8">
        <w:rPr>
          <w:rFonts w:ascii="Comic Sans MS" w:eastAsia="Times New Roman" w:hAnsi="Comic Sans MS" w:cs="Times New Roman"/>
          <w:bCs/>
          <w:lang w:eastAsia="fr-FR"/>
        </w:rPr>
        <w:t xml:space="preserve"> //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 politique étrangère indépendante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parfois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opposée à celle des Etats-Unis.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= </w:t>
      </w:r>
      <w:r w:rsidRPr="00A9799E">
        <w:rPr>
          <w:rFonts w:ascii="Comic Sans MS" w:eastAsia="Times New Roman" w:hAnsi="Comic Sans MS" w:cs="Times New Roman"/>
          <w:bCs/>
          <w:lang w:eastAsia="fr-FR"/>
        </w:rPr>
        <w:t xml:space="preserve">Promoteur d'une intégration sud-américaine 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(UNASUR), le Brésil critique l'impérialisme américain </w:t>
      </w:r>
      <w:r w:rsidR="004D39E8">
        <w:rPr>
          <w:rFonts w:ascii="Comic Sans MS" w:eastAsia="Times New Roman" w:hAnsi="Comic Sans MS" w:cs="Times New Roman"/>
          <w:lang w:eastAsia="fr-FR"/>
        </w:rPr>
        <w:t xml:space="preserve"> = prin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cipal acteur de l'opposition contre les pays riches au sein de l'OMC ou du G20 </w:t>
      </w:r>
      <w:r w:rsidR="004D39E8">
        <w:rPr>
          <w:rFonts w:ascii="Comic Sans MS" w:eastAsia="Times New Roman" w:hAnsi="Comic Sans MS" w:cs="Times New Roman"/>
          <w:lang w:eastAsia="fr-FR"/>
        </w:rPr>
        <w:t>+</w:t>
      </w:r>
      <w:r w:rsidRPr="00A9799E">
        <w:rPr>
          <w:rFonts w:ascii="Comic Sans MS" w:eastAsia="Times New Roman" w:hAnsi="Comic Sans MS" w:cs="Times New Roman"/>
          <w:lang w:eastAsia="fr-FR"/>
        </w:rPr>
        <w:t xml:space="preserve"> </w:t>
      </w:r>
      <w:r w:rsidRPr="00A9799E">
        <w:rPr>
          <w:rFonts w:ascii="Comic Sans MS" w:eastAsia="Times New Roman" w:hAnsi="Comic Sans MS" w:cs="Times New Roman"/>
          <w:bCs/>
          <w:lang w:eastAsia="fr-FR"/>
        </w:rPr>
        <w:t>un rôle incontournable dans la gouvernance économique mondiale.</w:t>
      </w:r>
    </w:p>
    <w:p w:rsidR="006C7A16" w:rsidRPr="00A9799E" w:rsidRDefault="006C7A16" w:rsidP="006C7A1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i/>
          <w:u w:val="single"/>
          <w:lang w:eastAsia="fr-FR"/>
        </w:rPr>
      </w:pPr>
      <w:r w:rsidRPr="00A9799E">
        <w:rPr>
          <w:rFonts w:ascii="Comic Sans MS" w:eastAsia="Times New Roman" w:hAnsi="Comic Sans MS" w:cs="Times New Roman"/>
          <w:bCs/>
          <w:i/>
          <w:u w:val="single"/>
          <w:lang w:eastAsia="fr-FR"/>
        </w:rPr>
        <w:t>c) Deux pays d'immigration</w:t>
      </w:r>
    </w:p>
    <w:p w:rsidR="004D39E8" w:rsidRPr="004D39E8" w:rsidRDefault="006C7A16" w:rsidP="00DD79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Les Etats-Unis sont le premier pôle d'immigration mondial</w:t>
      </w:r>
    </w:p>
    <w:p w:rsidR="00A9799E" w:rsidRPr="004D39E8" w:rsidRDefault="006C7A16" w:rsidP="004D39E8">
      <w:pPr>
        <w:numPr>
          <w:ilvl w:val="0"/>
          <w:numId w:val="37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</w:rPr>
      </w:pPr>
      <w:r w:rsidRPr="004D39E8">
        <w:rPr>
          <w:rFonts w:ascii="Comic Sans MS" w:eastAsia="Times New Roman" w:hAnsi="Comic Sans MS" w:cs="Times New Roman"/>
          <w:bCs/>
          <w:lang w:eastAsia="fr-FR"/>
        </w:rPr>
        <w:t>Le Brésil attire aussi</w:t>
      </w:r>
      <w:r w:rsidRPr="004D39E8">
        <w:rPr>
          <w:rFonts w:ascii="Comic Sans MS" w:eastAsia="Times New Roman" w:hAnsi="Comic Sans MS" w:cs="Times New Roman"/>
          <w:lang w:eastAsia="fr-FR"/>
        </w:rPr>
        <w:t xml:space="preserve"> mais dans une moindre mesure que les Etats-Unis. </w:t>
      </w:r>
      <w:bookmarkStart w:id="0" w:name="_GoBack"/>
      <w:bookmarkEnd w:id="0"/>
    </w:p>
    <w:sectPr w:rsidR="00A9799E" w:rsidRPr="004D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BA0"/>
    <w:multiLevelType w:val="hybridMultilevel"/>
    <w:tmpl w:val="510C9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AC3"/>
    <w:multiLevelType w:val="multilevel"/>
    <w:tmpl w:val="D98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73BE"/>
    <w:multiLevelType w:val="hybridMultilevel"/>
    <w:tmpl w:val="3A4CFA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044E"/>
    <w:multiLevelType w:val="multilevel"/>
    <w:tmpl w:val="CD3E768A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F63C5"/>
    <w:multiLevelType w:val="hybridMultilevel"/>
    <w:tmpl w:val="B7803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E2483"/>
    <w:multiLevelType w:val="hybridMultilevel"/>
    <w:tmpl w:val="71122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715CE"/>
    <w:multiLevelType w:val="hybridMultilevel"/>
    <w:tmpl w:val="7D467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784"/>
    <w:multiLevelType w:val="hybridMultilevel"/>
    <w:tmpl w:val="8F984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15FD1"/>
    <w:multiLevelType w:val="hybridMultilevel"/>
    <w:tmpl w:val="A6C67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74816"/>
    <w:multiLevelType w:val="multilevel"/>
    <w:tmpl w:val="5F629934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D1E49"/>
    <w:multiLevelType w:val="hybridMultilevel"/>
    <w:tmpl w:val="118A4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73492"/>
    <w:multiLevelType w:val="multilevel"/>
    <w:tmpl w:val="0B92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56C2D"/>
    <w:multiLevelType w:val="hybridMultilevel"/>
    <w:tmpl w:val="5C5ED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E0665"/>
    <w:multiLevelType w:val="hybridMultilevel"/>
    <w:tmpl w:val="F0129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E23DF"/>
    <w:multiLevelType w:val="hybridMultilevel"/>
    <w:tmpl w:val="DA64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94B79"/>
    <w:multiLevelType w:val="multilevel"/>
    <w:tmpl w:val="5230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F1921"/>
    <w:multiLevelType w:val="hybridMultilevel"/>
    <w:tmpl w:val="BB6A43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B1FBF"/>
    <w:multiLevelType w:val="hybridMultilevel"/>
    <w:tmpl w:val="D9342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B5016"/>
    <w:multiLevelType w:val="hybridMultilevel"/>
    <w:tmpl w:val="5BE49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D17FB"/>
    <w:multiLevelType w:val="multilevel"/>
    <w:tmpl w:val="4B3A4AF4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E0797"/>
    <w:multiLevelType w:val="hybridMultilevel"/>
    <w:tmpl w:val="F7FC0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041B9"/>
    <w:multiLevelType w:val="multilevel"/>
    <w:tmpl w:val="22C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71A8E"/>
    <w:multiLevelType w:val="multilevel"/>
    <w:tmpl w:val="127C80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D024B"/>
    <w:multiLevelType w:val="hybridMultilevel"/>
    <w:tmpl w:val="9C6696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071CF5"/>
    <w:multiLevelType w:val="multilevel"/>
    <w:tmpl w:val="2F9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F22ED"/>
    <w:multiLevelType w:val="multilevel"/>
    <w:tmpl w:val="53E8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B6B41"/>
    <w:multiLevelType w:val="hybridMultilevel"/>
    <w:tmpl w:val="06C4D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559E5"/>
    <w:multiLevelType w:val="hybridMultilevel"/>
    <w:tmpl w:val="B12C8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3025"/>
    <w:multiLevelType w:val="multilevel"/>
    <w:tmpl w:val="8AD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E84033"/>
    <w:multiLevelType w:val="multilevel"/>
    <w:tmpl w:val="5F5A58DC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C1AC8"/>
    <w:multiLevelType w:val="multilevel"/>
    <w:tmpl w:val="481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E3F18"/>
    <w:multiLevelType w:val="multilevel"/>
    <w:tmpl w:val="5FA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473250"/>
    <w:multiLevelType w:val="hybridMultilevel"/>
    <w:tmpl w:val="BFB4D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26E77"/>
    <w:multiLevelType w:val="multilevel"/>
    <w:tmpl w:val="E34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733E66"/>
    <w:multiLevelType w:val="hybridMultilevel"/>
    <w:tmpl w:val="755604B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7392808"/>
    <w:multiLevelType w:val="hybridMultilevel"/>
    <w:tmpl w:val="C8C27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A7FF3"/>
    <w:multiLevelType w:val="hybridMultilevel"/>
    <w:tmpl w:val="45F089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B60FF"/>
    <w:multiLevelType w:val="hybridMultilevel"/>
    <w:tmpl w:val="54B63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96520"/>
    <w:multiLevelType w:val="multilevel"/>
    <w:tmpl w:val="B518FC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0F5818"/>
    <w:multiLevelType w:val="multilevel"/>
    <w:tmpl w:val="C3C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BC4B8F"/>
    <w:multiLevelType w:val="hybridMultilevel"/>
    <w:tmpl w:val="040EC60E"/>
    <w:lvl w:ilvl="0" w:tplc="CB92507E">
      <w:start w:val="1"/>
      <w:numFmt w:val="bullet"/>
      <w:lvlText w:val="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BEE3D3C"/>
    <w:multiLevelType w:val="hybridMultilevel"/>
    <w:tmpl w:val="F1EC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5"/>
  </w:num>
  <w:num w:numId="4">
    <w:abstractNumId w:val="34"/>
  </w:num>
  <w:num w:numId="5">
    <w:abstractNumId w:val="8"/>
  </w:num>
  <w:num w:numId="6">
    <w:abstractNumId w:val="4"/>
  </w:num>
  <w:num w:numId="7">
    <w:abstractNumId w:val="10"/>
  </w:num>
  <w:num w:numId="8">
    <w:abstractNumId w:val="20"/>
  </w:num>
  <w:num w:numId="9">
    <w:abstractNumId w:val="12"/>
  </w:num>
  <w:num w:numId="10">
    <w:abstractNumId w:val="37"/>
  </w:num>
  <w:num w:numId="11">
    <w:abstractNumId w:val="35"/>
  </w:num>
  <w:num w:numId="12">
    <w:abstractNumId w:val="16"/>
  </w:num>
  <w:num w:numId="13">
    <w:abstractNumId w:val="1"/>
  </w:num>
  <w:num w:numId="14">
    <w:abstractNumId w:val="36"/>
  </w:num>
  <w:num w:numId="15">
    <w:abstractNumId w:val="13"/>
  </w:num>
  <w:num w:numId="16">
    <w:abstractNumId w:val="32"/>
  </w:num>
  <w:num w:numId="17">
    <w:abstractNumId w:val="14"/>
  </w:num>
  <w:num w:numId="18">
    <w:abstractNumId w:val="0"/>
  </w:num>
  <w:num w:numId="19">
    <w:abstractNumId w:val="26"/>
  </w:num>
  <w:num w:numId="20">
    <w:abstractNumId w:val="22"/>
  </w:num>
  <w:num w:numId="21">
    <w:abstractNumId w:val="38"/>
  </w:num>
  <w:num w:numId="22">
    <w:abstractNumId w:val="27"/>
  </w:num>
  <w:num w:numId="23">
    <w:abstractNumId w:val="19"/>
  </w:num>
  <w:num w:numId="24">
    <w:abstractNumId w:val="30"/>
  </w:num>
  <w:num w:numId="25">
    <w:abstractNumId w:val="3"/>
  </w:num>
  <w:num w:numId="26">
    <w:abstractNumId w:val="9"/>
  </w:num>
  <w:num w:numId="27">
    <w:abstractNumId w:val="29"/>
  </w:num>
  <w:num w:numId="28">
    <w:abstractNumId w:val="40"/>
  </w:num>
  <w:num w:numId="29">
    <w:abstractNumId w:val="2"/>
  </w:num>
  <w:num w:numId="30">
    <w:abstractNumId w:val="15"/>
  </w:num>
  <w:num w:numId="31">
    <w:abstractNumId w:val="24"/>
  </w:num>
  <w:num w:numId="32">
    <w:abstractNumId w:val="28"/>
  </w:num>
  <w:num w:numId="33">
    <w:abstractNumId w:val="39"/>
  </w:num>
  <w:num w:numId="34">
    <w:abstractNumId w:val="11"/>
  </w:num>
  <w:num w:numId="35">
    <w:abstractNumId w:val="25"/>
  </w:num>
  <w:num w:numId="36">
    <w:abstractNumId w:val="21"/>
  </w:num>
  <w:num w:numId="37">
    <w:abstractNumId w:val="31"/>
  </w:num>
  <w:num w:numId="38">
    <w:abstractNumId w:val="23"/>
  </w:num>
  <w:num w:numId="39">
    <w:abstractNumId w:val="41"/>
  </w:num>
  <w:num w:numId="40">
    <w:abstractNumId w:val="18"/>
  </w:num>
  <w:num w:numId="41">
    <w:abstractNumId w:val="7"/>
  </w:num>
  <w:num w:numId="42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B8"/>
    <w:rsid w:val="0000792F"/>
    <w:rsid w:val="00046B88"/>
    <w:rsid w:val="001532B8"/>
    <w:rsid w:val="001C2A7A"/>
    <w:rsid w:val="00331F2E"/>
    <w:rsid w:val="003C5E8B"/>
    <w:rsid w:val="004D39E8"/>
    <w:rsid w:val="004F1263"/>
    <w:rsid w:val="00581DF6"/>
    <w:rsid w:val="005A57E7"/>
    <w:rsid w:val="005F6079"/>
    <w:rsid w:val="00677496"/>
    <w:rsid w:val="006C7A16"/>
    <w:rsid w:val="007E19C7"/>
    <w:rsid w:val="00800A46"/>
    <w:rsid w:val="008169EB"/>
    <w:rsid w:val="008B19D4"/>
    <w:rsid w:val="008E6229"/>
    <w:rsid w:val="008E7E02"/>
    <w:rsid w:val="00991F0F"/>
    <w:rsid w:val="00A22ED3"/>
    <w:rsid w:val="00A47623"/>
    <w:rsid w:val="00A557DD"/>
    <w:rsid w:val="00A9799E"/>
    <w:rsid w:val="00AB78AD"/>
    <w:rsid w:val="00C034DD"/>
    <w:rsid w:val="00C86B83"/>
    <w:rsid w:val="00DD792B"/>
    <w:rsid w:val="00E573C4"/>
    <w:rsid w:val="00F4771B"/>
    <w:rsid w:val="00F55786"/>
    <w:rsid w:val="00F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2B8"/>
    <w:pPr>
      <w:ind w:left="720"/>
      <w:contextualSpacing/>
    </w:pPr>
  </w:style>
  <w:style w:type="paragraph" w:customStyle="1" w:styleId="Default">
    <w:name w:val="Default"/>
    <w:rsid w:val="008E7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2B8"/>
    <w:pPr>
      <w:ind w:left="720"/>
      <w:contextualSpacing/>
    </w:pPr>
  </w:style>
  <w:style w:type="paragraph" w:customStyle="1" w:styleId="Default">
    <w:name w:val="Default"/>
    <w:rsid w:val="008E7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9218-27E8-4FF8-AB24-DC4B8935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</dc:creator>
  <cp:lastModifiedBy>HP</cp:lastModifiedBy>
  <cp:revision>3</cp:revision>
  <cp:lastPrinted>2017-03-20T10:16:00Z</cp:lastPrinted>
  <dcterms:created xsi:type="dcterms:W3CDTF">2018-02-03T06:54:00Z</dcterms:created>
  <dcterms:modified xsi:type="dcterms:W3CDTF">2018-02-03T07:24:00Z</dcterms:modified>
</cp:coreProperties>
</file>