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3F" w:rsidRDefault="004C7346" w:rsidP="0099433F">
      <w:pPr>
        <w:ind w:left="-709" w:firstLine="709"/>
        <w:rPr>
          <w:sz w:val="28"/>
          <w:szCs w:val="28"/>
        </w:rPr>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-151765</wp:posOffset>
                </wp:positionV>
                <wp:extent cx="4707890" cy="2047875"/>
                <wp:effectExtent l="0" t="0" r="0" b="9525"/>
                <wp:wrapNone/>
                <wp:docPr id="2" name="Zone de texte 2"/>
                <wp:cNvGraphicFramePr/>
                <a:graphic xmlns:a="http://schemas.openxmlformats.org/drawingml/2006/main">
                  <a:graphicData uri="http://schemas.microsoft.com/office/word/2010/wordprocessingShape">
                    <wps:wsp>
                      <wps:cNvSpPr txBox="1"/>
                      <wps:spPr>
                        <a:xfrm flipH="1">
                          <a:off x="0" y="0"/>
                          <a:ext cx="470789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346" w:rsidRPr="00542613" w:rsidRDefault="004C7346">
                            <w:pPr>
                              <w:rPr>
                                <w:b/>
                                <w:color w:val="FF0000"/>
                                <w:sz w:val="96"/>
                                <w:szCs w:val="96"/>
                                <w14:textOutline w14:w="9525" w14:cap="rnd" w14:cmpd="sng" w14:algn="ctr">
                                  <w14:solidFill>
                                    <w14:schemeClr w14:val="bg1"/>
                                  </w14:solidFill>
                                  <w14:prstDash w14:val="solid"/>
                                  <w14:bevel/>
                                </w14:textOutline>
                              </w:rPr>
                            </w:pPr>
                            <w:r w:rsidRPr="00542613">
                              <w:rPr>
                                <w:b/>
                                <w:color w:val="FF0000"/>
                                <w:sz w:val="96"/>
                                <w:szCs w:val="96"/>
                                <w14:textOutline w14:w="9525" w14:cap="rnd" w14:cmpd="sng" w14:algn="ctr">
                                  <w14:solidFill>
                                    <w14:schemeClr w14:val="bg1"/>
                                  </w14:solidFill>
                                  <w14:prstDash w14:val="solid"/>
                                  <w14:bevel/>
                                </w14:textOutline>
                              </w:rPr>
                              <w:t xml:space="preserve">Reprenons la rue </w:t>
                            </w:r>
                          </w:p>
                          <w:p w:rsidR="004C7346" w:rsidRPr="00542613" w:rsidRDefault="004C7346">
                            <w:pPr>
                              <w:rPr>
                                <w:b/>
                                <w:color w:val="FF0000"/>
                                <w:sz w:val="96"/>
                                <w:szCs w:val="96"/>
                                <w14:textOutline w14:w="9525" w14:cap="rnd" w14:cmpd="sng" w14:algn="ctr">
                                  <w14:solidFill>
                                    <w14:schemeClr w14:val="bg1"/>
                                  </w14:solidFill>
                                  <w14:prstDash w14:val="solid"/>
                                  <w14:bevel/>
                                </w14:textOutline>
                              </w:rPr>
                            </w:pPr>
                            <w:r w:rsidRPr="00542613">
                              <w:rPr>
                                <w:b/>
                                <w:color w:val="FF0000"/>
                                <w:sz w:val="96"/>
                                <w:szCs w:val="96"/>
                                <w14:textOutline w14:w="9525" w14:cap="rnd" w14:cmpd="sng" w14:algn="ctr">
                                  <w14:solidFill>
                                    <w14:schemeClr w14:val="bg1"/>
                                  </w14:solidFill>
                                  <w14:prstDash w14:val="solid"/>
                                  <w14:bevel/>
                                </w14:textOutline>
                              </w:rPr>
                              <w:tab/>
                              <w:t>le 16 juin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9.5pt;margin-top:-11.95pt;width:370.7pt;height:161.25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" fillcolor="white [3201]" stroked="f" strokeweight=".5pt">
                <v:textbox>
                  <w:txbxContent>
                    <w:p w:rsidR="004C7346" w:rsidRPr="00542613" w:rsidRDefault="004C7346">
                      <w:pPr>
                        <w:rPr>
                          <w:b/>
                          <w:color w:val="FF0000"/>
                          <w:sz w:val="96"/>
                          <w:szCs w:val="96"/>
                          <w14:textOutline w14:w="9525" w14:cap="rnd" w14:cmpd="sng" w14:algn="ctr">
                            <w14:solidFill>
                              <w14:schemeClr w14:val="bg1"/>
                            </w14:solidFill>
                            <w14:prstDash w14:val="solid"/>
                            <w14:bevel/>
                          </w14:textOutline>
                        </w:rPr>
                      </w:pPr>
                      <w:r w:rsidRPr="00542613">
                        <w:rPr>
                          <w:b/>
                          <w:color w:val="FF0000"/>
                          <w:sz w:val="96"/>
                          <w:szCs w:val="96"/>
                          <w14:textOutline w14:w="9525" w14:cap="rnd" w14:cmpd="sng" w14:algn="ctr">
                            <w14:solidFill>
                              <w14:schemeClr w14:val="bg1"/>
                            </w14:solidFill>
                            <w14:prstDash w14:val="solid"/>
                            <w14:bevel/>
                          </w14:textOutline>
                        </w:rPr>
                        <w:t xml:space="preserve">Reprenons la rue </w:t>
                      </w:r>
                    </w:p>
                    <w:p w:rsidR="004C7346" w:rsidRPr="00542613" w:rsidRDefault="004C7346">
                      <w:pPr>
                        <w:rPr>
                          <w:b/>
                          <w:color w:val="FF0000"/>
                          <w:sz w:val="96"/>
                          <w:szCs w:val="96"/>
                          <w14:textOutline w14:w="9525" w14:cap="rnd" w14:cmpd="sng" w14:algn="ctr">
                            <w14:solidFill>
                              <w14:schemeClr w14:val="bg1"/>
                            </w14:solidFill>
                            <w14:prstDash w14:val="solid"/>
                            <w14:bevel/>
                          </w14:textOutline>
                        </w:rPr>
                      </w:pPr>
                      <w:r w:rsidRPr="00542613">
                        <w:rPr>
                          <w:b/>
                          <w:color w:val="FF0000"/>
                          <w:sz w:val="96"/>
                          <w:szCs w:val="96"/>
                          <w14:textOutline w14:w="9525" w14:cap="rnd" w14:cmpd="sng" w14:algn="ctr">
                            <w14:solidFill>
                              <w14:schemeClr w14:val="bg1"/>
                            </w14:solidFill>
                            <w14:prstDash w14:val="solid"/>
                            <w14:bevel/>
                          </w14:textOutline>
                        </w:rPr>
                        <w:tab/>
                        <w:t>le 16 juin 2020</w:t>
                      </w:r>
                    </w:p>
                  </w:txbxContent>
                </v:textbox>
                <w10:wrap anchorx="margin"/>
              </v:shape>
            </w:pict>
          </mc:Fallback>
        </mc:AlternateContent>
      </w:r>
      <w:r w:rsidR="0099433F">
        <w:rPr>
          <w:noProof/>
          <w:lang w:eastAsia="fr-FR"/>
        </w:rPr>
        <w:drawing>
          <wp:inline distT="0" distB="0" distL="0" distR="0" wp14:anchorId="255E3F26" wp14:editId="2BA94CC6">
            <wp:extent cx="1590675" cy="1219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725" cy="1223071"/>
                    </a:xfrm>
                    <a:prstGeom prst="rect">
                      <a:avLst/>
                    </a:prstGeom>
                    <a:noFill/>
                    <a:ln>
                      <a:noFill/>
                    </a:ln>
                  </pic:spPr>
                </pic:pic>
              </a:graphicData>
            </a:graphic>
          </wp:inline>
        </w:drawing>
      </w:r>
    </w:p>
    <w:p w:rsidR="00542613" w:rsidRDefault="001B05FA" w:rsidP="0099433F">
      <w:pPr>
        <w:ind w:left="-709" w:firstLine="709"/>
        <w:rPr>
          <w:sz w:val="56"/>
          <w:szCs w:val="56"/>
        </w:rPr>
      </w:pPr>
      <w:r>
        <w:rPr>
          <w:sz w:val="56"/>
          <w:szCs w:val="56"/>
        </w:rPr>
        <w:tab/>
      </w:r>
    </w:p>
    <w:p w:rsidR="004C7346" w:rsidRPr="00425397" w:rsidRDefault="00425397" w:rsidP="0099433F">
      <w:pPr>
        <w:ind w:left="-709" w:firstLine="709"/>
        <w:rPr>
          <w:sz w:val="56"/>
          <w:szCs w:val="56"/>
        </w:rPr>
      </w:pPr>
      <w:r w:rsidRPr="00425397">
        <w:rPr>
          <w:sz w:val="56"/>
          <w:szCs w:val="56"/>
        </w:rPr>
        <w:t>Santé, services publics, usagers :</w:t>
      </w:r>
    </w:p>
    <w:p w:rsidR="00425397" w:rsidRPr="00425397" w:rsidRDefault="001B05FA" w:rsidP="0099433F">
      <w:pPr>
        <w:ind w:left="-709" w:firstLine="709"/>
        <w:rPr>
          <w:b/>
          <w:color w:val="FF0000"/>
          <w:sz w:val="56"/>
          <w:szCs w:val="56"/>
        </w:rPr>
      </w:pPr>
      <w:r>
        <w:rPr>
          <w:b/>
          <w:color w:val="FF0000"/>
          <w:sz w:val="56"/>
          <w:szCs w:val="56"/>
        </w:rPr>
        <w:tab/>
      </w:r>
      <w:r>
        <w:rPr>
          <w:b/>
          <w:color w:val="FF0000"/>
          <w:sz w:val="56"/>
          <w:szCs w:val="56"/>
        </w:rPr>
        <w:tab/>
      </w:r>
      <w:r>
        <w:rPr>
          <w:b/>
          <w:color w:val="FF0000"/>
          <w:sz w:val="56"/>
          <w:szCs w:val="56"/>
        </w:rPr>
        <w:tab/>
      </w:r>
      <w:r w:rsidR="00425397" w:rsidRPr="00425397">
        <w:rPr>
          <w:b/>
          <w:color w:val="FF0000"/>
          <w:sz w:val="56"/>
          <w:szCs w:val="56"/>
        </w:rPr>
        <w:t>même combat !</w:t>
      </w:r>
    </w:p>
    <w:p w:rsidR="0099433F" w:rsidRDefault="0099433F" w:rsidP="0099433F">
      <w:pPr>
        <w:ind w:left="-709" w:firstLine="709"/>
        <w:rPr>
          <w:sz w:val="28"/>
          <w:szCs w:val="28"/>
        </w:rPr>
      </w:pPr>
      <w:r>
        <w:rPr>
          <w:sz w:val="28"/>
          <w:szCs w:val="28"/>
        </w:rPr>
        <w:t xml:space="preserve">Le drame sanitaire, social, </w:t>
      </w:r>
      <w:r w:rsidR="00C54242">
        <w:rPr>
          <w:sz w:val="28"/>
          <w:szCs w:val="28"/>
        </w:rPr>
        <w:t>économique</w:t>
      </w:r>
      <w:r w:rsidR="00607FE6">
        <w:rPr>
          <w:sz w:val="28"/>
          <w:szCs w:val="28"/>
        </w:rPr>
        <w:t>,</w:t>
      </w:r>
      <w:r w:rsidR="00C54242">
        <w:rPr>
          <w:sz w:val="28"/>
          <w:szCs w:val="28"/>
        </w:rPr>
        <w:t xml:space="preserve"> </w:t>
      </w:r>
      <w:r>
        <w:rPr>
          <w:sz w:val="28"/>
          <w:szCs w:val="28"/>
        </w:rPr>
        <w:t xml:space="preserve">politique et écologique que nous traversons n’a </w:t>
      </w:r>
      <w:r w:rsidR="00C54242">
        <w:rPr>
          <w:sz w:val="28"/>
          <w:szCs w:val="28"/>
        </w:rPr>
        <w:tab/>
      </w:r>
      <w:r w:rsidR="00C54242">
        <w:rPr>
          <w:sz w:val="28"/>
          <w:szCs w:val="28"/>
        </w:rPr>
        <w:tab/>
        <w:t xml:space="preserve">           pas seulement  </w:t>
      </w:r>
      <w:r>
        <w:rPr>
          <w:sz w:val="28"/>
          <w:szCs w:val="28"/>
        </w:rPr>
        <w:t xml:space="preserve">comme origine une pandémie mondiale mais bien la destruction de notre </w:t>
      </w:r>
      <w:r w:rsidR="00C54242">
        <w:rPr>
          <w:sz w:val="28"/>
          <w:szCs w:val="28"/>
        </w:rPr>
        <w:tab/>
      </w:r>
      <w:r w:rsidR="00C54242">
        <w:rPr>
          <w:sz w:val="28"/>
          <w:szCs w:val="28"/>
        </w:rPr>
        <w:tab/>
        <w:t xml:space="preserve">           système de </w:t>
      </w:r>
      <w:r>
        <w:rPr>
          <w:sz w:val="28"/>
          <w:szCs w:val="28"/>
        </w:rPr>
        <w:t>santé, de Sécurité Sociale et d’action sociale.</w:t>
      </w:r>
    </w:p>
    <w:p w:rsidR="0099433F" w:rsidRDefault="00607FE6" w:rsidP="0099433F">
      <w:pPr>
        <w:ind w:left="-709" w:firstLine="709"/>
        <w:rPr>
          <w:sz w:val="28"/>
          <w:szCs w:val="28"/>
        </w:rPr>
      </w:pPr>
      <w:r>
        <w:rPr>
          <w:sz w:val="28"/>
          <w:szCs w:val="28"/>
        </w:rPr>
        <w:t>Le gouvernement n’a pas entendu</w:t>
      </w:r>
      <w:r w:rsidR="0099433F">
        <w:rPr>
          <w:sz w:val="28"/>
          <w:szCs w:val="28"/>
        </w:rPr>
        <w:t xml:space="preserve"> les grandes mobilisations du monde </w:t>
      </w:r>
      <w:r w:rsidR="006E0520">
        <w:rPr>
          <w:sz w:val="28"/>
          <w:szCs w:val="28"/>
        </w:rPr>
        <w:t xml:space="preserve">de la santé, des </w:t>
      </w:r>
      <w:r w:rsidR="006E0520">
        <w:rPr>
          <w:sz w:val="28"/>
          <w:szCs w:val="28"/>
        </w:rPr>
        <w:tab/>
        <w:t xml:space="preserve">  </w:t>
      </w:r>
      <w:r w:rsidR="006E0520">
        <w:rPr>
          <w:sz w:val="28"/>
          <w:szCs w:val="28"/>
        </w:rPr>
        <w:tab/>
      </w:r>
      <w:r w:rsidR="0099433F">
        <w:rPr>
          <w:sz w:val="28"/>
          <w:szCs w:val="28"/>
        </w:rPr>
        <w:t>EHPAD, du secteur médico-social et de la psychiatrie antérieure</w:t>
      </w:r>
      <w:r w:rsidR="00C11E64">
        <w:rPr>
          <w:sz w:val="28"/>
          <w:szCs w:val="28"/>
        </w:rPr>
        <w:t>s</w:t>
      </w:r>
      <w:r w:rsidR="0099433F">
        <w:rPr>
          <w:sz w:val="28"/>
          <w:szCs w:val="28"/>
        </w:rPr>
        <w:t xml:space="preserve"> à la pandémie.</w:t>
      </w:r>
    </w:p>
    <w:p w:rsidR="00C11E64" w:rsidRDefault="0099433F" w:rsidP="0099433F">
      <w:pPr>
        <w:ind w:left="-709" w:firstLine="709"/>
        <w:rPr>
          <w:sz w:val="28"/>
          <w:szCs w:val="28"/>
        </w:rPr>
      </w:pPr>
      <w:r>
        <w:rPr>
          <w:sz w:val="28"/>
          <w:szCs w:val="28"/>
        </w:rPr>
        <w:t xml:space="preserve">Les annonces et mensonges du gouvernement par des « coups de com », des « Ségurs » </w:t>
      </w:r>
      <w:r>
        <w:rPr>
          <w:sz w:val="28"/>
          <w:szCs w:val="28"/>
        </w:rPr>
        <w:tab/>
      </w:r>
      <w:r>
        <w:rPr>
          <w:sz w:val="28"/>
          <w:szCs w:val="28"/>
        </w:rPr>
        <w:tab/>
        <w:t xml:space="preserve">           et des tentatives de division par des primes </w:t>
      </w:r>
      <w:r w:rsidR="00542613">
        <w:rPr>
          <w:sz w:val="28"/>
          <w:szCs w:val="28"/>
        </w:rPr>
        <w:t xml:space="preserve">et des médailles </w:t>
      </w:r>
      <w:r>
        <w:rPr>
          <w:sz w:val="28"/>
          <w:szCs w:val="28"/>
        </w:rPr>
        <w:t xml:space="preserve">dans le domaine de la santé </w:t>
      </w:r>
      <w:r w:rsidR="00542613">
        <w:rPr>
          <w:sz w:val="28"/>
          <w:szCs w:val="28"/>
        </w:rPr>
        <w:tab/>
      </w:r>
      <w:r w:rsidR="00542613">
        <w:rPr>
          <w:sz w:val="28"/>
          <w:szCs w:val="28"/>
        </w:rPr>
        <w:tab/>
        <w:t xml:space="preserve">           </w:t>
      </w:r>
      <w:r>
        <w:rPr>
          <w:sz w:val="28"/>
          <w:szCs w:val="28"/>
        </w:rPr>
        <w:t xml:space="preserve">comme de la Sécurité Sociale se succèdent mais les actes concrets pour améliorer l’accès </w:t>
      </w:r>
      <w:r w:rsidR="00542613">
        <w:rPr>
          <w:sz w:val="28"/>
          <w:szCs w:val="28"/>
        </w:rPr>
        <w:tab/>
      </w:r>
      <w:r w:rsidR="00542613">
        <w:rPr>
          <w:sz w:val="28"/>
          <w:szCs w:val="28"/>
        </w:rPr>
        <w:tab/>
        <w:t xml:space="preserve">           </w:t>
      </w:r>
      <w:r>
        <w:rPr>
          <w:sz w:val="28"/>
          <w:szCs w:val="28"/>
        </w:rPr>
        <w:t>aux soins et</w:t>
      </w:r>
      <w:r w:rsidR="00542613">
        <w:rPr>
          <w:sz w:val="28"/>
          <w:szCs w:val="28"/>
        </w:rPr>
        <w:t xml:space="preserve"> </w:t>
      </w:r>
      <w:r>
        <w:rPr>
          <w:sz w:val="28"/>
          <w:szCs w:val="28"/>
        </w:rPr>
        <w:t xml:space="preserve">les conditions de travail des personnels de santé se font toujours attendre et </w:t>
      </w:r>
      <w:r>
        <w:rPr>
          <w:sz w:val="28"/>
          <w:szCs w:val="28"/>
        </w:rPr>
        <w:tab/>
        <w:t xml:space="preserve">    </w:t>
      </w:r>
      <w:r>
        <w:rPr>
          <w:sz w:val="28"/>
          <w:szCs w:val="28"/>
        </w:rPr>
        <w:tab/>
        <w:t xml:space="preserve">s’accompagnent d’un affaiblissement constant de la Sécurité Sociale  via des </w:t>
      </w:r>
      <w:r>
        <w:rPr>
          <w:sz w:val="28"/>
          <w:szCs w:val="28"/>
        </w:rPr>
        <w:tab/>
        <w:t xml:space="preserve">  </w:t>
      </w:r>
      <w:r>
        <w:rPr>
          <w:sz w:val="28"/>
          <w:szCs w:val="28"/>
        </w:rPr>
        <w:tab/>
      </w:r>
      <w:r>
        <w:rPr>
          <w:sz w:val="28"/>
          <w:szCs w:val="28"/>
        </w:rPr>
        <w:tab/>
      </w:r>
      <w:r>
        <w:rPr>
          <w:sz w:val="28"/>
          <w:szCs w:val="28"/>
        </w:rPr>
        <w:tab/>
        <w:t xml:space="preserve">           exonérations de cotisations sociales aux entreprises par une politique de </w:t>
      </w:r>
      <w:r>
        <w:rPr>
          <w:sz w:val="28"/>
          <w:szCs w:val="28"/>
        </w:rPr>
        <w:tab/>
        <w:t xml:space="preserve">    </w:t>
      </w:r>
      <w:r>
        <w:rPr>
          <w:sz w:val="28"/>
          <w:szCs w:val="28"/>
        </w:rPr>
        <w:tab/>
        <w:t xml:space="preserve">   </w:t>
      </w:r>
      <w:r>
        <w:rPr>
          <w:sz w:val="28"/>
          <w:szCs w:val="28"/>
        </w:rPr>
        <w:tab/>
        <w:t xml:space="preserve">           </w:t>
      </w:r>
      <w:r>
        <w:rPr>
          <w:sz w:val="28"/>
          <w:szCs w:val="28"/>
        </w:rPr>
        <w:tab/>
      </w:r>
      <w:r>
        <w:rPr>
          <w:sz w:val="28"/>
          <w:szCs w:val="28"/>
        </w:rPr>
        <w:tab/>
        <w:t xml:space="preserve">           rentabilité financière qui n’a pas lieu d’être.</w:t>
      </w:r>
    </w:p>
    <w:p w:rsidR="0099433F" w:rsidRDefault="0099433F" w:rsidP="0099433F">
      <w:pPr>
        <w:ind w:left="-709" w:firstLine="709"/>
        <w:rPr>
          <w:sz w:val="28"/>
          <w:szCs w:val="28"/>
        </w:rPr>
      </w:pPr>
      <w:r>
        <w:rPr>
          <w:sz w:val="28"/>
          <w:szCs w:val="28"/>
        </w:rPr>
        <w:t>Le gouvernement ne tire aucun enseignement de la crise sanitaire, il garde le</w:t>
      </w:r>
      <w:r w:rsidR="006B75EA">
        <w:rPr>
          <w:sz w:val="28"/>
          <w:szCs w:val="28"/>
        </w:rPr>
        <w:t xml:space="preserve"> cap,</w:t>
      </w:r>
      <w:r>
        <w:rPr>
          <w:sz w:val="28"/>
          <w:szCs w:val="28"/>
        </w:rPr>
        <w:t xml:space="preserve"> </w:t>
      </w:r>
      <w:r>
        <w:rPr>
          <w:sz w:val="28"/>
          <w:szCs w:val="28"/>
        </w:rPr>
        <w:tab/>
        <w:t xml:space="preserve">   </w:t>
      </w:r>
      <w:r>
        <w:rPr>
          <w:sz w:val="28"/>
          <w:szCs w:val="28"/>
        </w:rPr>
        <w:tab/>
        <w:t xml:space="preserve">           accélère, et les logiques ultra libérales se poursuivent.</w:t>
      </w:r>
    </w:p>
    <w:p w:rsidR="0099433F" w:rsidRDefault="0099433F" w:rsidP="0099433F">
      <w:pPr>
        <w:ind w:left="-709" w:firstLine="709"/>
        <w:rPr>
          <w:sz w:val="28"/>
          <w:szCs w:val="28"/>
        </w:rPr>
      </w:pPr>
      <w:r>
        <w:rPr>
          <w:sz w:val="28"/>
          <w:szCs w:val="28"/>
        </w:rPr>
        <w:t xml:space="preserve">Des milliards ont été trouvés pour sauver les banques et la finance, pour sauver les </w:t>
      </w:r>
      <w:r>
        <w:rPr>
          <w:sz w:val="28"/>
          <w:szCs w:val="28"/>
        </w:rPr>
        <w:tab/>
        <w:t xml:space="preserve">   </w:t>
      </w:r>
      <w:r>
        <w:rPr>
          <w:sz w:val="28"/>
          <w:szCs w:val="28"/>
        </w:rPr>
        <w:tab/>
        <w:t xml:space="preserve">           dividendes des actionnaires, mais rien à part l’austérité pour les services publics qu’ils </w:t>
      </w:r>
      <w:r>
        <w:rPr>
          <w:sz w:val="28"/>
          <w:szCs w:val="28"/>
        </w:rPr>
        <w:tab/>
      </w:r>
      <w:r>
        <w:rPr>
          <w:sz w:val="28"/>
          <w:szCs w:val="28"/>
        </w:rPr>
        <w:tab/>
        <w:t xml:space="preserve">           soient de santé ou autres d’ailleurs.</w:t>
      </w:r>
    </w:p>
    <w:p w:rsidR="005A5855" w:rsidRDefault="005A5855" w:rsidP="0099433F">
      <w:pPr>
        <w:ind w:left="-709" w:firstLine="709"/>
        <w:rPr>
          <w:sz w:val="28"/>
          <w:szCs w:val="28"/>
        </w:rPr>
      </w:pPr>
      <w:r>
        <w:rPr>
          <w:sz w:val="28"/>
          <w:szCs w:val="28"/>
        </w:rPr>
        <w:t>Au-delà de la santé</w:t>
      </w:r>
      <w:r w:rsidR="00E16FB1">
        <w:rPr>
          <w:sz w:val="28"/>
          <w:szCs w:val="28"/>
        </w:rPr>
        <w:t xml:space="preserve">, c’est l’ensemble des services publics qui sont attaqués, toujours dans </w:t>
      </w:r>
      <w:r w:rsidR="00E16FB1">
        <w:rPr>
          <w:sz w:val="28"/>
          <w:szCs w:val="28"/>
        </w:rPr>
        <w:tab/>
      </w:r>
      <w:r w:rsidR="00E16FB1">
        <w:rPr>
          <w:sz w:val="28"/>
          <w:szCs w:val="28"/>
        </w:rPr>
        <w:tab/>
        <w:t xml:space="preserve">           la même logique de marchandisation de toutes les activités humaines. La pandémie a </w:t>
      </w:r>
      <w:r w:rsidR="00E16FB1">
        <w:rPr>
          <w:sz w:val="28"/>
          <w:szCs w:val="28"/>
        </w:rPr>
        <w:tab/>
      </w:r>
      <w:r w:rsidR="00E16FB1">
        <w:rPr>
          <w:sz w:val="28"/>
          <w:szCs w:val="28"/>
        </w:rPr>
        <w:tab/>
        <w:t xml:space="preserve">           révélé au grand jour les conséquences de la destruction de notre système de santé et de </w:t>
      </w:r>
      <w:r w:rsidR="00E16FB1">
        <w:rPr>
          <w:sz w:val="28"/>
          <w:szCs w:val="28"/>
        </w:rPr>
        <w:tab/>
      </w:r>
      <w:r w:rsidR="00E16FB1">
        <w:rPr>
          <w:sz w:val="28"/>
          <w:szCs w:val="28"/>
        </w:rPr>
        <w:tab/>
        <w:t xml:space="preserve">           notre fonction publique par les politiques successives de ces dernières années. Les alertes </w:t>
      </w:r>
      <w:r w:rsidR="00E16FB1">
        <w:rPr>
          <w:sz w:val="28"/>
          <w:szCs w:val="28"/>
        </w:rPr>
        <w:tab/>
      </w:r>
      <w:r w:rsidR="00E16FB1">
        <w:rPr>
          <w:sz w:val="28"/>
          <w:szCs w:val="28"/>
        </w:rPr>
        <w:tab/>
        <w:t xml:space="preserve">           des professionnels de santé et de l’ensemble de ceux en seconde ligne</w:t>
      </w:r>
      <w:r w:rsidR="00F55F8A">
        <w:rPr>
          <w:sz w:val="28"/>
          <w:szCs w:val="28"/>
        </w:rPr>
        <w:t>,</w:t>
      </w:r>
      <w:r w:rsidR="00E16FB1">
        <w:rPr>
          <w:sz w:val="28"/>
          <w:szCs w:val="28"/>
        </w:rPr>
        <w:t xml:space="preserve"> dans les écoles, </w:t>
      </w:r>
      <w:r w:rsidR="00E16FB1">
        <w:rPr>
          <w:sz w:val="28"/>
          <w:szCs w:val="28"/>
        </w:rPr>
        <w:tab/>
      </w:r>
      <w:r w:rsidR="00E16FB1">
        <w:rPr>
          <w:sz w:val="28"/>
          <w:szCs w:val="28"/>
        </w:rPr>
        <w:tab/>
        <w:t xml:space="preserve">           sur les routes, en charge du ramassage de nos déchets, de l’assainissement …ont été </w:t>
      </w:r>
      <w:r w:rsidR="00E16FB1">
        <w:rPr>
          <w:sz w:val="28"/>
          <w:szCs w:val="28"/>
        </w:rPr>
        <w:tab/>
      </w:r>
      <w:r w:rsidR="00E16FB1">
        <w:rPr>
          <w:sz w:val="28"/>
          <w:szCs w:val="28"/>
        </w:rPr>
        <w:tab/>
        <w:t xml:space="preserve">           brutalement validées</w:t>
      </w:r>
      <w:r w:rsidR="00232C08">
        <w:rPr>
          <w:sz w:val="28"/>
          <w:szCs w:val="28"/>
        </w:rPr>
        <w:t>.</w:t>
      </w:r>
    </w:p>
    <w:p w:rsidR="00F55F8A" w:rsidRDefault="00F55F8A" w:rsidP="0099433F">
      <w:pPr>
        <w:ind w:left="-709" w:firstLine="709"/>
        <w:rPr>
          <w:sz w:val="28"/>
          <w:szCs w:val="28"/>
        </w:rPr>
      </w:pPr>
      <w:r>
        <w:rPr>
          <w:sz w:val="28"/>
          <w:szCs w:val="28"/>
        </w:rPr>
        <w:t xml:space="preserve">La mobilisation du 16 juin aura lieu en plein milieu du « Ségur de la santé », chantier de </w:t>
      </w:r>
      <w:r>
        <w:rPr>
          <w:sz w:val="28"/>
          <w:szCs w:val="28"/>
        </w:rPr>
        <w:tab/>
        <w:t xml:space="preserve">           concertation lancé par l’exécutif et censé aboutir d’ici mi-juillet afin de concrétiser le </w:t>
      </w:r>
      <w:r>
        <w:rPr>
          <w:sz w:val="28"/>
          <w:szCs w:val="28"/>
        </w:rPr>
        <w:tab/>
      </w:r>
      <w:r>
        <w:rPr>
          <w:sz w:val="28"/>
          <w:szCs w:val="28"/>
        </w:rPr>
        <w:tab/>
        <w:t xml:space="preserve">           « plan massif d’investissement et de revalorisation «  annoncé par le président.</w:t>
      </w:r>
    </w:p>
    <w:p w:rsidR="005A5855" w:rsidRDefault="005A5855" w:rsidP="0099433F">
      <w:pPr>
        <w:ind w:left="-709" w:firstLine="709"/>
        <w:rPr>
          <w:sz w:val="28"/>
          <w:szCs w:val="28"/>
        </w:rPr>
      </w:pPr>
    </w:p>
    <w:p w:rsidR="005A5855" w:rsidRPr="005A5855" w:rsidRDefault="0099433F" w:rsidP="0099433F">
      <w:pPr>
        <w:ind w:left="-709" w:firstLine="709"/>
        <w:rPr>
          <w:b/>
          <w:color w:val="FF0000"/>
          <w:sz w:val="48"/>
          <w:szCs w:val="48"/>
        </w:rPr>
      </w:pPr>
      <w:r w:rsidRPr="005A5855">
        <w:rPr>
          <w:b/>
          <w:color w:val="FF0000"/>
          <w:sz w:val="48"/>
          <w:szCs w:val="48"/>
        </w:rPr>
        <w:lastRenderedPageBreak/>
        <w:t xml:space="preserve">Dès maintenant, reprenons la rue, organisons nous </w:t>
      </w:r>
      <w:r w:rsidR="005A5855" w:rsidRPr="005A5855">
        <w:rPr>
          <w:b/>
          <w:color w:val="FF0000"/>
          <w:sz w:val="48"/>
          <w:szCs w:val="48"/>
        </w:rPr>
        <w:tab/>
      </w:r>
      <w:r w:rsidR="005A5855" w:rsidRPr="005A5855">
        <w:rPr>
          <w:b/>
          <w:color w:val="FF0000"/>
          <w:sz w:val="48"/>
          <w:szCs w:val="48"/>
        </w:rPr>
        <w:tab/>
        <w:t xml:space="preserve">       </w:t>
      </w:r>
      <w:r w:rsidRPr="005A5855">
        <w:rPr>
          <w:b/>
          <w:color w:val="FF0000"/>
          <w:sz w:val="48"/>
          <w:szCs w:val="48"/>
        </w:rPr>
        <w:t xml:space="preserve">pour préparer l’offensive sur nos </w:t>
      </w:r>
      <w:r w:rsidR="005A5855" w:rsidRPr="005A5855">
        <w:rPr>
          <w:b/>
          <w:color w:val="FF0000"/>
          <w:sz w:val="48"/>
          <w:szCs w:val="48"/>
        </w:rPr>
        <w:t>revendications</w:t>
      </w:r>
      <w:r w:rsidRPr="005A5855">
        <w:rPr>
          <w:b/>
          <w:color w:val="FF0000"/>
          <w:sz w:val="48"/>
          <w:szCs w:val="48"/>
        </w:rPr>
        <w:tab/>
      </w:r>
      <w:r w:rsidRPr="005A5855">
        <w:rPr>
          <w:b/>
          <w:color w:val="FF0000"/>
          <w:sz w:val="48"/>
          <w:szCs w:val="48"/>
        </w:rPr>
        <w:tab/>
        <w:t xml:space="preserve">       et participer aux actions </w:t>
      </w:r>
      <w:r w:rsidR="005A5855" w:rsidRPr="005A5855">
        <w:rPr>
          <w:b/>
          <w:color w:val="FF0000"/>
          <w:sz w:val="48"/>
          <w:szCs w:val="48"/>
        </w:rPr>
        <w:t xml:space="preserve">le 16 juin </w:t>
      </w:r>
      <w:r w:rsidRPr="005A5855">
        <w:rPr>
          <w:b/>
          <w:color w:val="FF0000"/>
          <w:sz w:val="48"/>
          <w:szCs w:val="48"/>
        </w:rPr>
        <w:t>pour :</w:t>
      </w:r>
    </w:p>
    <w:p w:rsidR="0099433F" w:rsidRPr="0001248D" w:rsidRDefault="0099433F" w:rsidP="0099433F">
      <w:pPr>
        <w:pStyle w:val="Paragraphedeliste"/>
        <w:numPr>
          <w:ilvl w:val="0"/>
          <w:numId w:val="2"/>
        </w:numPr>
        <w:rPr>
          <w:sz w:val="28"/>
          <w:szCs w:val="28"/>
        </w:rPr>
      </w:pPr>
      <w:r>
        <w:rPr>
          <w:sz w:val="28"/>
          <w:szCs w:val="28"/>
        </w:rPr>
        <w:t>Le dégel immédiat du point d</w:t>
      </w:r>
      <w:r w:rsidR="006B75EA">
        <w:rPr>
          <w:sz w:val="28"/>
          <w:szCs w:val="28"/>
        </w:rPr>
        <w:t>’indice pour les trois versants de la</w:t>
      </w:r>
      <w:r>
        <w:rPr>
          <w:sz w:val="28"/>
          <w:szCs w:val="28"/>
        </w:rPr>
        <w:t xml:space="preserve"> fonction publique</w:t>
      </w:r>
      <w:r w:rsidR="006B75EA">
        <w:rPr>
          <w:sz w:val="28"/>
          <w:szCs w:val="28"/>
        </w:rPr>
        <w:t xml:space="preserve"> et le rattrapage de ce qui</w:t>
      </w:r>
      <w:r>
        <w:rPr>
          <w:sz w:val="28"/>
          <w:szCs w:val="28"/>
        </w:rPr>
        <w:t xml:space="preserve"> a été confisqué depuis son instauration.</w:t>
      </w:r>
    </w:p>
    <w:p w:rsidR="0099433F" w:rsidRDefault="0099433F" w:rsidP="0099433F">
      <w:pPr>
        <w:pStyle w:val="Paragraphedeliste"/>
        <w:numPr>
          <w:ilvl w:val="0"/>
          <w:numId w:val="2"/>
        </w:numPr>
        <w:rPr>
          <w:sz w:val="28"/>
          <w:szCs w:val="28"/>
        </w:rPr>
      </w:pPr>
      <w:r>
        <w:rPr>
          <w:sz w:val="28"/>
          <w:szCs w:val="28"/>
        </w:rPr>
        <w:t>Pour l’abrogation de la loi de Transformation de la Fonction publique, condition nécessaire à la revalorisation et au renforcement du statut.</w:t>
      </w:r>
    </w:p>
    <w:p w:rsidR="0099433F" w:rsidRDefault="0099433F" w:rsidP="0099433F">
      <w:pPr>
        <w:pStyle w:val="Paragraphedeliste"/>
        <w:numPr>
          <w:ilvl w:val="0"/>
          <w:numId w:val="2"/>
        </w:numPr>
        <w:rPr>
          <w:sz w:val="28"/>
          <w:szCs w:val="28"/>
        </w:rPr>
      </w:pPr>
      <w:r>
        <w:rPr>
          <w:sz w:val="28"/>
          <w:szCs w:val="28"/>
        </w:rPr>
        <w:t>L’abrogation de l’ensemble des ordonnances prises durant l’état d’urgence et le confinement.</w:t>
      </w:r>
    </w:p>
    <w:p w:rsidR="0099433F" w:rsidRPr="0001248D" w:rsidRDefault="0099433F" w:rsidP="0099433F">
      <w:pPr>
        <w:pStyle w:val="Paragraphedeliste"/>
        <w:numPr>
          <w:ilvl w:val="0"/>
          <w:numId w:val="2"/>
        </w:numPr>
        <w:rPr>
          <w:sz w:val="28"/>
          <w:szCs w:val="28"/>
        </w:rPr>
      </w:pPr>
      <w:r w:rsidRPr="0001248D">
        <w:rPr>
          <w:sz w:val="28"/>
          <w:szCs w:val="28"/>
        </w:rPr>
        <w:t>Une refonte de notre système de santé et de protection sociale pour répondre aux nécessaires améliorations des conditions de travail, de vie des salarié.e.s et l’amélioration de la qualité de prise en charge de la population.</w:t>
      </w:r>
    </w:p>
    <w:p w:rsidR="0099433F" w:rsidRDefault="0099433F" w:rsidP="0099433F">
      <w:pPr>
        <w:pStyle w:val="Paragraphedeliste"/>
        <w:numPr>
          <w:ilvl w:val="0"/>
          <w:numId w:val="1"/>
        </w:numPr>
        <w:rPr>
          <w:sz w:val="28"/>
          <w:szCs w:val="28"/>
        </w:rPr>
      </w:pPr>
      <w:r>
        <w:rPr>
          <w:sz w:val="28"/>
          <w:szCs w:val="28"/>
        </w:rPr>
        <w:t>La revalorisation générale des salaires à hauteur de 300 € pour les salarié.é.s du public comme du privé et la reconnaissance des qualifications.</w:t>
      </w:r>
    </w:p>
    <w:p w:rsidR="007A6E02" w:rsidRDefault="0099433F" w:rsidP="007A6E02">
      <w:pPr>
        <w:pStyle w:val="Paragraphedeliste"/>
        <w:numPr>
          <w:ilvl w:val="0"/>
          <w:numId w:val="1"/>
        </w:numPr>
        <w:rPr>
          <w:sz w:val="28"/>
          <w:szCs w:val="28"/>
        </w:rPr>
      </w:pPr>
      <w:r>
        <w:rPr>
          <w:sz w:val="28"/>
          <w:szCs w:val="28"/>
        </w:rPr>
        <w:t>L’arrêt des plans d’économie dits « plans de retour à l’équilibre » qui se traduisent systématiquement par des suppressions de lits et de postes.</w:t>
      </w:r>
    </w:p>
    <w:p w:rsidR="00B258E3" w:rsidRDefault="00B258E3" w:rsidP="00B258E3">
      <w:pPr>
        <w:rPr>
          <w:sz w:val="28"/>
          <w:szCs w:val="28"/>
        </w:rPr>
      </w:pPr>
    </w:p>
    <w:p w:rsidR="00B258E3" w:rsidRPr="00E71D31" w:rsidRDefault="007E4AD4" w:rsidP="00B258E3">
      <w:pPr>
        <w:rPr>
          <w:b/>
          <w:sz w:val="28"/>
          <w:szCs w:val="28"/>
        </w:rPr>
      </w:pPr>
      <w:r>
        <w:rPr>
          <w:noProof/>
          <w:sz w:val="28"/>
          <w:szCs w:val="28"/>
          <w:lang w:eastAsia="fr-F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280035</wp:posOffset>
                </wp:positionV>
                <wp:extent cx="6315075" cy="34861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6315075" cy="348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6B2" w:rsidRPr="00557542" w:rsidRDefault="000D2CB0">
                            <w:pPr>
                              <w:rPr>
                                <w:color w:val="FF0000"/>
                                <w:sz w:val="72"/>
                                <w:szCs w:val="72"/>
                              </w:rPr>
                            </w:pPr>
                            <w:r>
                              <w:rPr>
                                <w:color w:val="FF0000"/>
                                <w:sz w:val="96"/>
                                <w:szCs w:val="96"/>
                              </w:rPr>
                              <w:t xml:space="preserve">  </w:t>
                            </w:r>
                            <w:r w:rsidR="007846B2">
                              <w:rPr>
                                <w:color w:val="FF0000"/>
                                <w:sz w:val="96"/>
                                <w:szCs w:val="96"/>
                              </w:rPr>
                              <w:t xml:space="preserve">    </w:t>
                            </w:r>
                            <w:r w:rsidR="00557542">
                              <w:rPr>
                                <w:color w:val="FF0000"/>
                                <w:sz w:val="96"/>
                                <w:szCs w:val="96"/>
                              </w:rPr>
                              <w:tab/>
                            </w:r>
                            <w:r w:rsidR="00557542">
                              <w:rPr>
                                <w:color w:val="FF0000"/>
                                <w:sz w:val="96"/>
                                <w:szCs w:val="96"/>
                              </w:rPr>
                              <w:tab/>
                            </w:r>
                            <w:r w:rsidR="007846B2" w:rsidRPr="00557542">
                              <w:rPr>
                                <w:color w:val="FF0000"/>
                                <w:sz w:val="72"/>
                                <w:szCs w:val="72"/>
                              </w:rPr>
                              <w:t xml:space="preserve">Rassemblement </w:t>
                            </w:r>
                          </w:p>
                          <w:p w:rsidR="00CF0974" w:rsidRPr="00557542" w:rsidRDefault="007846B2">
                            <w:pPr>
                              <w:rPr>
                                <w:color w:val="FF0000"/>
                                <w:sz w:val="72"/>
                                <w:szCs w:val="72"/>
                              </w:rPr>
                            </w:pPr>
                            <w:r w:rsidRPr="00557542">
                              <w:rPr>
                                <w:color w:val="FF0000"/>
                                <w:sz w:val="72"/>
                                <w:szCs w:val="72"/>
                              </w:rPr>
                              <w:t xml:space="preserve">       </w:t>
                            </w:r>
                            <w:r w:rsidR="00557542">
                              <w:rPr>
                                <w:color w:val="FF0000"/>
                                <w:sz w:val="72"/>
                                <w:szCs w:val="72"/>
                              </w:rPr>
                              <w:t xml:space="preserve">       </w:t>
                            </w:r>
                            <w:proofErr w:type="gramStart"/>
                            <w:r w:rsidRPr="00557542">
                              <w:rPr>
                                <w:color w:val="FF0000"/>
                                <w:sz w:val="72"/>
                                <w:szCs w:val="72"/>
                              </w:rPr>
                              <w:t>de</w:t>
                            </w:r>
                            <w:proofErr w:type="gramEnd"/>
                            <w:r w:rsidRPr="00557542">
                              <w:rPr>
                                <w:color w:val="FF0000"/>
                                <w:sz w:val="72"/>
                                <w:szCs w:val="72"/>
                              </w:rPr>
                              <w:t xml:space="preserve"> 11 H à 14 H</w:t>
                            </w:r>
                          </w:p>
                          <w:p w:rsidR="007E4AD4" w:rsidRDefault="00CF0974">
                            <w:pPr>
                              <w:rPr>
                                <w:color w:val="FF0000"/>
                                <w:sz w:val="72"/>
                                <w:szCs w:val="72"/>
                              </w:rPr>
                            </w:pPr>
                            <w:r w:rsidRPr="00557542">
                              <w:rPr>
                                <w:color w:val="FF0000"/>
                                <w:sz w:val="72"/>
                                <w:szCs w:val="72"/>
                              </w:rPr>
                              <w:t xml:space="preserve">     </w:t>
                            </w:r>
                            <w:r w:rsidR="00557542">
                              <w:rPr>
                                <w:color w:val="FF0000"/>
                                <w:sz w:val="72"/>
                                <w:szCs w:val="72"/>
                              </w:rPr>
                              <w:t xml:space="preserve">     </w:t>
                            </w:r>
                            <w:proofErr w:type="gramStart"/>
                            <w:r w:rsidRPr="00557542">
                              <w:rPr>
                                <w:color w:val="FF0000"/>
                                <w:sz w:val="72"/>
                                <w:szCs w:val="72"/>
                              </w:rPr>
                              <w:t>devant</w:t>
                            </w:r>
                            <w:proofErr w:type="gramEnd"/>
                            <w:r w:rsidRPr="00557542">
                              <w:rPr>
                                <w:color w:val="FF0000"/>
                                <w:sz w:val="72"/>
                                <w:szCs w:val="72"/>
                              </w:rPr>
                              <w:t xml:space="preserve"> l’hôpital de     </w:t>
                            </w:r>
                            <w:r w:rsidRPr="00557542">
                              <w:rPr>
                                <w:color w:val="FF0000"/>
                                <w:sz w:val="72"/>
                                <w:szCs w:val="72"/>
                              </w:rPr>
                              <w:tab/>
                            </w:r>
                            <w:r w:rsidRPr="00557542">
                              <w:rPr>
                                <w:color w:val="FF0000"/>
                                <w:sz w:val="72"/>
                                <w:szCs w:val="72"/>
                              </w:rPr>
                              <w:tab/>
                              <w:t xml:space="preserve">      </w:t>
                            </w:r>
                            <w:r w:rsidR="00557542">
                              <w:rPr>
                                <w:color w:val="FF0000"/>
                                <w:sz w:val="72"/>
                                <w:szCs w:val="72"/>
                              </w:rPr>
                              <w:t xml:space="preserve">       </w:t>
                            </w:r>
                            <w:r w:rsidR="00557542">
                              <w:rPr>
                                <w:color w:val="FF0000"/>
                                <w:sz w:val="72"/>
                                <w:szCs w:val="72"/>
                              </w:rPr>
                              <w:tab/>
                            </w:r>
                            <w:r w:rsidR="00557542">
                              <w:rPr>
                                <w:color w:val="FF0000"/>
                                <w:sz w:val="72"/>
                                <w:szCs w:val="72"/>
                              </w:rPr>
                              <w:tab/>
                              <w:t xml:space="preserve">          </w:t>
                            </w:r>
                            <w:r w:rsidR="007E4AD4">
                              <w:rPr>
                                <w:color w:val="FF0000"/>
                                <w:sz w:val="72"/>
                                <w:szCs w:val="72"/>
                              </w:rPr>
                              <w:t>VESOUL</w:t>
                            </w:r>
                          </w:p>
                          <w:p w:rsidR="007E4AD4" w:rsidRPr="007E4AD4" w:rsidRDefault="007E4AD4">
                            <w:pPr>
                              <w:rPr>
                                <w:b/>
                                <w:sz w:val="28"/>
                                <w:szCs w:val="28"/>
                              </w:rPr>
                            </w:pPr>
                            <w:r w:rsidRPr="007E4AD4">
                              <w:rPr>
                                <w:b/>
                                <w:sz w:val="28"/>
                                <w:szCs w:val="28"/>
                              </w:rPr>
                              <w:t>La journée du 16 juin doit être l’occasion d’affirmer un véritable rapport de force avec le gouvernement</w:t>
                            </w:r>
                            <w:r>
                              <w:rPr>
                                <w:b/>
                                <w:sz w:val="28"/>
                                <w:szCs w:val="28"/>
                              </w:rPr>
                              <w:t>.</w:t>
                            </w:r>
                          </w:p>
                          <w:p w:rsidR="007E4AD4" w:rsidRDefault="007E4AD4">
                            <w:pPr>
                              <w:rPr>
                                <w:color w:val="FF0000"/>
                                <w:sz w:val="72"/>
                                <w:szCs w:val="72"/>
                              </w:rPr>
                            </w:pPr>
                          </w:p>
                          <w:p w:rsidR="00CB190B" w:rsidRPr="007846B2" w:rsidRDefault="007846B2">
                            <w:pPr>
                              <w:rPr>
                                <w:color w:val="FF0000"/>
                                <w:sz w:val="96"/>
                                <w:szCs w:val="96"/>
                              </w:rPr>
                            </w:pPr>
                            <w:r>
                              <w:rPr>
                                <w:color w:val="FF0000"/>
                                <w:sz w:val="96"/>
                                <w:szCs w:val="96"/>
                              </w:rPr>
                              <w:t xml:space="preserve"> </w:t>
                            </w:r>
                            <w:r w:rsidR="000D2CB0">
                              <w:rPr>
                                <w:color w:val="FF0000"/>
                                <w:sz w:val="96"/>
                                <w:szCs w:val="96"/>
                              </w:rPr>
                              <w:t xml:space="preserve">     </w:t>
                            </w:r>
                            <w:r w:rsidR="00CB190B">
                              <w:rPr>
                                <w:color w:val="FF66FF"/>
                                <w:sz w:val="40"/>
                                <w:szCs w:val="40"/>
                              </w:rPr>
                              <w:tab/>
                            </w:r>
                          </w:p>
                          <w:p w:rsidR="00CB190B" w:rsidRPr="00CB190B" w:rsidRDefault="00CB190B">
                            <w:pPr>
                              <w:rPr>
                                <w:color w:val="FF66FF"/>
                                <w:sz w:val="40"/>
                                <w:szCs w:val="40"/>
                              </w:rPr>
                            </w:pPr>
                            <w:r>
                              <w:rPr>
                                <w:color w:val="FF66FF"/>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margin-left:446.05pt;margin-top:22.05pt;width:497.25pt;height:274.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" fillcolor="white [3201]" stroked="f" strokeweight=".5pt">
                <v:textbox>
                  <w:txbxContent>
                    <w:p w:rsidR="007846B2" w:rsidRPr="00557542" w:rsidRDefault="000D2CB0">
                      <w:pPr>
                        <w:rPr>
                          <w:color w:val="FF0000"/>
                          <w:sz w:val="72"/>
                          <w:szCs w:val="72"/>
                        </w:rPr>
                      </w:pPr>
                      <w:r>
                        <w:rPr>
                          <w:color w:val="FF0000"/>
                          <w:sz w:val="96"/>
                          <w:szCs w:val="96"/>
                        </w:rPr>
                        <w:t xml:space="preserve">  </w:t>
                      </w:r>
                      <w:r w:rsidR="007846B2">
                        <w:rPr>
                          <w:color w:val="FF0000"/>
                          <w:sz w:val="96"/>
                          <w:szCs w:val="96"/>
                        </w:rPr>
                        <w:t xml:space="preserve">    </w:t>
                      </w:r>
                      <w:r w:rsidR="00557542">
                        <w:rPr>
                          <w:color w:val="FF0000"/>
                          <w:sz w:val="96"/>
                          <w:szCs w:val="96"/>
                        </w:rPr>
                        <w:tab/>
                      </w:r>
                      <w:r w:rsidR="00557542">
                        <w:rPr>
                          <w:color w:val="FF0000"/>
                          <w:sz w:val="96"/>
                          <w:szCs w:val="96"/>
                        </w:rPr>
                        <w:tab/>
                      </w:r>
                      <w:r w:rsidR="007846B2" w:rsidRPr="00557542">
                        <w:rPr>
                          <w:color w:val="FF0000"/>
                          <w:sz w:val="72"/>
                          <w:szCs w:val="72"/>
                        </w:rPr>
                        <w:t xml:space="preserve">Rassemblement </w:t>
                      </w:r>
                    </w:p>
                    <w:p w:rsidR="00CF0974" w:rsidRPr="00557542" w:rsidRDefault="007846B2">
                      <w:pPr>
                        <w:rPr>
                          <w:color w:val="FF0000"/>
                          <w:sz w:val="72"/>
                          <w:szCs w:val="72"/>
                        </w:rPr>
                      </w:pPr>
                      <w:r w:rsidRPr="00557542">
                        <w:rPr>
                          <w:color w:val="FF0000"/>
                          <w:sz w:val="72"/>
                          <w:szCs w:val="72"/>
                        </w:rPr>
                        <w:t xml:space="preserve">       </w:t>
                      </w:r>
                      <w:r w:rsidR="00557542">
                        <w:rPr>
                          <w:color w:val="FF0000"/>
                          <w:sz w:val="72"/>
                          <w:szCs w:val="72"/>
                        </w:rPr>
                        <w:t xml:space="preserve">       </w:t>
                      </w:r>
                      <w:proofErr w:type="gramStart"/>
                      <w:r w:rsidRPr="00557542">
                        <w:rPr>
                          <w:color w:val="FF0000"/>
                          <w:sz w:val="72"/>
                          <w:szCs w:val="72"/>
                        </w:rPr>
                        <w:t>de</w:t>
                      </w:r>
                      <w:proofErr w:type="gramEnd"/>
                      <w:r w:rsidRPr="00557542">
                        <w:rPr>
                          <w:color w:val="FF0000"/>
                          <w:sz w:val="72"/>
                          <w:szCs w:val="72"/>
                        </w:rPr>
                        <w:t xml:space="preserve"> 11 H à 14 H</w:t>
                      </w:r>
                    </w:p>
                    <w:p w:rsidR="007E4AD4" w:rsidRDefault="00CF0974">
                      <w:pPr>
                        <w:rPr>
                          <w:color w:val="FF0000"/>
                          <w:sz w:val="72"/>
                          <w:szCs w:val="72"/>
                        </w:rPr>
                      </w:pPr>
                      <w:r w:rsidRPr="00557542">
                        <w:rPr>
                          <w:color w:val="FF0000"/>
                          <w:sz w:val="72"/>
                          <w:szCs w:val="72"/>
                        </w:rPr>
                        <w:t xml:space="preserve">     </w:t>
                      </w:r>
                      <w:r w:rsidR="00557542">
                        <w:rPr>
                          <w:color w:val="FF0000"/>
                          <w:sz w:val="72"/>
                          <w:szCs w:val="72"/>
                        </w:rPr>
                        <w:t xml:space="preserve">     </w:t>
                      </w:r>
                      <w:proofErr w:type="gramStart"/>
                      <w:r w:rsidRPr="00557542">
                        <w:rPr>
                          <w:color w:val="FF0000"/>
                          <w:sz w:val="72"/>
                          <w:szCs w:val="72"/>
                        </w:rPr>
                        <w:t>devant</w:t>
                      </w:r>
                      <w:proofErr w:type="gramEnd"/>
                      <w:r w:rsidRPr="00557542">
                        <w:rPr>
                          <w:color w:val="FF0000"/>
                          <w:sz w:val="72"/>
                          <w:szCs w:val="72"/>
                        </w:rPr>
                        <w:t xml:space="preserve"> l’hôpital de     </w:t>
                      </w:r>
                      <w:r w:rsidRPr="00557542">
                        <w:rPr>
                          <w:color w:val="FF0000"/>
                          <w:sz w:val="72"/>
                          <w:szCs w:val="72"/>
                        </w:rPr>
                        <w:tab/>
                      </w:r>
                      <w:r w:rsidRPr="00557542">
                        <w:rPr>
                          <w:color w:val="FF0000"/>
                          <w:sz w:val="72"/>
                          <w:szCs w:val="72"/>
                        </w:rPr>
                        <w:tab/>
                        <w:t xml:space="preserve">      </w:t>
                      </w:r>
                      <w:r w:rsidR="00557542">
                        <w:rPr>
                          <w:color w:val="FF0000"/>
                          <w:sz w:val="72"/>
                          <w:szCs w:val="72"/>
                        </w:rPr>
                        <w:t xml:space="preserve">       </w:t>
                      </w:r>
                      <w:r w:rsidR="00557542">
                        <w:rPr>
                          <w:color w:val="FF0000"/>
                          <w:sz w:val="72"/>
                          <w:szCs w:val="72"/>
                        </w:rPr>
                        <w:tab/>
                      </w:r>
                      <w:r w:rsidR="00557542">
                        <w:rPr>
                          <w:color w:val="FF0000"/>
                          <w:sz w:val="72"/>
                          <w:szCs w:val="72"/>
                        </w:rPr>
                        <w:tab/>
                        <w:t xml:space="preserve">          </w:t>
                      </w:r>
                      <w:r w:rsidR="007E4AD4">
                        <w:rPr>
                          <w:color w:val="FF0000"/>
                          <w:sz w:val="72"/>
                          <w:szCs w:val="72"/>
                        </w:rPr>
                        <w:t>VESOUL</w:t>
                      </w:r>
                    </w:p>
                    <w:p w:rsidR="007E4AD4" w:rsidRPr="007E4AD4" w:rsidRDefault="007E4AD4">
                      <w:pPr>
                        <w:rPr>
                          <w:b/>
                          <w:sz w:val="28"/>
                          <w:szCs w:val="28"/>
                        </w:rPr>
                      </w:pPr>
                      <w:r w:rsidRPr="007E4AD4">
                        <w:rPr>
                          <w:b/>
                          <w:sz w:val="28"/>
                          <w:szCs w:val="28"/>
                        </w:rPr>
                        <w:t>La journée du 16 juin doit être l’occasion d’affirmer un véritable rapport de force avec le gouvernement</w:t>
                      </w:r>
                      <w:r>
                        <w:rPr>
                          <w:b/>
                          <w:sz w:val="28"/>
                          <w:szCs w:val="28"/>
                        </w:rPr>
                        <w:t>.</w:t>
                      </w:r>
                    </w:p>
                    <w:p w:rsidR="007E4AD4" w:rsidRDefault="007E4AD4">
                      <w:pPr>
                        <w:rPr>
                          <w:color w:val="FF0000"/>
                          <w:sz w:val="72"/>
                          <w:szCs w:val="72"/>
                        </w:rPr>
                      </w:pPr>
                    </w:p>
                    <w:p w:rsidR="00CB190B" w:rsidRPr="007846B2" w:rsidRDefault="007846B2">
                      <w:pPr>
                        <w:rPr>
                          <w:color w:val="FF0000"/>
                          <w:sz w:val="96"/>
                          <w:szCs w:val="96"/>
                        </w:rPr>
                      </w:pPr>
                      <w:r>
                        <w:rPr>
                          <w:color w:val="FF0000"/>
                          <w:sz w:val="96"/>
                          <w:szCs w:val="96"/>
                        </w:rPr>
                        <w:t xml:space="preserve"> </w:t>
                      </w:r>
                      <w:r w:rsidR="000D2CB0">
                        <w:rPr>
                          <w:color w:val="FF0000"/>
                          <w:sz w:val="96"/>
                          <w:szCs w:val="96"/>
                        </w:rPr>
                        <w:t xml:space="preserve">     </w:t>
                      </w:r>
                      <w:r w:rsidR="00CB190B">
                        <w:rPr>
                          <w:color w:val="FF66FF"/>
                          <w:sz w:val="40"/>
                          <w:szCs w:val="40"/>
                        </w:rPr>
                        <w:tab/>
                      </w:r>
                    </w:p>
                    <w:p w:rsidR="00CB190B" w:rsidRPr="00CB190B" w:rsidRDefault="00CB190B">
                      <w:pPr>
                        <w:rPr>
                          <w:color w:val="FF66FF"/>
                          <w:sz w:val="40"/>
                          <w:szCs w:val="40"/>
                        </w:rPr>
                      </w:pPr>
                      <w:r>
                        <w:rPr>
                          <w:color w:val="FF66FF"/>
                          <w:sz w:val="40"/>
                          <w:szCs w:val="40"/>
                        </w:rPr>
                        <w:tab/>
                      </w:r>
                    </w:p>
                  </w:txbxContent>
                </v:textbox>
                <w10:wrap anchorx="margin"/>
              </v:shape>
            </w:pict>
          </mc:Fallback>
        </mc:AlternateContent>
      </w:r>
      <w:r w:rsidR="006E0520">
        <w:rPr>
          <w:sz w:val="28"/>
          <w:szCs w:val="28"/>
        </w:rPr>
        <w:t xml:space="preserve">       </w:t>
      </w:r>
      <w:bookmarkStart w:id="0" w:name="_GoBack"/>
      <w:bookmarkEnd w:id="0"/>
      <w:r w:rsidR="00E71D31" w:rsidRPr="00E71D31">
        <w:rPr>
          <w:b/>
          <w:sz w:val="28"/>
          <w:szCs w:val="28"/>
        </w:rPr>
        <w:t xml:space="preserve"> A l’appel de l’intersyndicale </w:t>
      </w:r>
      <w:r w:rsidR="00E526D9">
        <w:rPr>
          <w:b/>
          <w:sz w:val="28"/>
          <w:szCs w:val="28"/>
        </w:rPr>
        <w:t xml:space="preserve">Départementale </w:t>
      </w:r>
      <w:r w:rsidR="00E71D31" w:rsidRPr="00E71D31">
        <w:rPr>
          <w:b/>
          <w:sz w:val="28"/>
          <w:szCs w:val="28"/>
        </w:rPr>
        <w:t>CGT – FSU et SOLIDAIRES</w:t>
      </w:r>
    </w:p>
    <w:p w:rsidR="00B258E3" w:rsidRPr="00B258E3" w:rsidRDefault="00B258E3" w:rsidP="00B258E3">
      <w:pPr>
        <w:rPr>
          <w:sz w:val="28"/>
          <w:szCs w:val="28"/>
        </w:rPr>
      </w:pPr>
    </w:p>
    <w:p w:rsidR="007A6E02" w:rsidRDefault="007A6E02" w:rsidP="007A6E02">
      <w:pPr>
        <w:rPr>
          <w:sz w:val="28"/>
          <w:szCs w:val="28"/>
        </w:rPr>
      </w:pPr>
    </w:p>
    <w:p w:rsidR="007A6E02" w:rsidRPr="007A6E02" w:rsidRDefault="007A6E02" w:rsidP="007A6E02">
      <w:pPr>
        <w:rPr>
          <w:sz w:val="28"/>
          <w:szCs w:val="28"/>
        </w:rPr>
      </w:pPr>
    </w:p>
    <w:p w:rsidR="0099433F" w:rsidRPr="0067677F" w:rsidRDefault="007E4AD4" w:rsidP="0099433F">
      <w:pPr>
        <w:pStyle w:val="Paragraphedeliste"/>
        <w:rPr>
          <w:sz w:val="28"/>
          <w:szCs w:val="28"/>
        </w:rPr>
      </w:pPr>
      <w:r>
        <w:rPr>
          <w:noProof/>
          <w:lang w:eastAsia="fr-FR"/>
        </w:rPr>
        <mc:AlternateContent>
          <mc:Choice Requires="wps">
            <w:drawing>
              <wp:anchor distT="0" distB="0" distL="114300" distR="114300" simplePos="0" relativeHeight="251670528" behindDoc="0" locked="0" layoutInCell="1" allowOverlap="1" wp14:anchorId="5A981083" wp14:editId="16BE6881">
                <wp:simplePos x="0" y="0"/>
                <wp:positionH relativeFrom="margin">
                  <wp:align>right</wp:align>
                </wp:positionH>
                <wp:positionV relativeFrom="paragraph">
                  <wp:posOffset>2279650</wp:posOffset>
                </wp:positionV>
                <wp:extent cx="6324600" cy="1924050"/>
                <wp:effectExtent l="0" t="381000" r="0" b="381000"/>
                <wp:wrapNone/>
                <wp:docPr id="9" name="Zone de texte 9"/>
                <wp:cNvGraphicFramePr/>
                <a:graphic xmlns:a="http://schemas.openxmlformats.org/drawingml/2006/main">
                  <a:graphicData uri="http://schemas.microsoft.com/office/word/2010/wordprocessingShape">
                    <wps:wsp>
                      <wps:cNvSpPr txBox="1"/>
                      <wps:spPr>
                        <a:xfrm>
                          <a:off x="0" y="0"/>
                          <a:ext cx="6324600" cy="1924050"/>
                        </a:xfrm>
                        <a:prstGeom prst="rect">
                          <a:avLst/>
                        </a:prstGeom>
                        <a:noFill/>
                        <a:ln>
                          <a:noFill/>
                        </a:ln>
                        <a:effectLst/>
                      </wps:spPr>
                      <wps:txbx>
                        <w:txbxContent>
                          <w:p w:rsidR="00B468B6" w:rsidRDefault="00B468B6" w:rsidP="00B9134D">
                            <w:pPr>
                              <w:pStyle w:val="Paragraphedeliste"/>
                              <w:jc w:val="center"/>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9134D" w:rsidRPr="006C0A2A" w:rsidRDefault="00B9134D" w:rsidP="00B9134D">
                            <w:pPr>
                              <w:pStyle w:val="Paragraphedeliste"/>
                              <w:jc w:val="center"/>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2A">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Masqués, mais pas muselés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A981083" id="Zone de texte 9" o:spid="_x0000_s1028" type="#_x0000_t202" style="position:absolute;left:0;text-align:left;margin-left:446.8pt;margin-top:179.5pt;width:498pt;height:15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" filled="f" stroked="f">
                <v:textbox>
                  <w:txbxContent>
                    <w:p w:rsidR="00B468B6" w:rsidRDefault="00B468B6" w:rsidP="00B9134D">
                      <w:pPr>
                        <w:pStyle w:val="Paragraphedeliste"/>
                        <w:jc w:val="center"/>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9134D" w:rsidRPr="006C0A2A" w:rsidRDefault="00B9134D" w:rsidP="00B9134D">
                      <w:pPr>
                        <w:pStyle w:val="Paragraphedeliste"/>
                        <w:jc w:val="center"/>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2A">
                        <w:rPr>
                          <w:b/>
                          <w:noProo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Masqués, mais pas muselés</w:t>
                      </w:r>
                    </w:p>
                  </w:txbxContent>
                </v:textbox>
                <w10:wrap anchorx="margin"/>
              </v:shape>
            </w:pict>
          </mc:Fallback>
        </mc:AlternateContent>
      </w:r>
      <w:r>
        <w:rPr>
          <w:noProof/>
          <w:lang w:eastAsia="fr-FR"/>
        </w:rPr>
        <mc:AlternateContent>
          <mc:Choice Requires="wps">
            <w:drawing>
              <wp:anchor distT="0" distB="0" distL="114300" distR="114300" simplePos="0" relativeHeight="251668480" behindDoc="0" locked="0" layoutInCell="1" allowOverlap="1" wp14:anchorId="57E76AB0" wp14:editId="63F4D2C7">
                <wp:simplePos x="0" y="0"/>
                <wp:positionH relativeFrom="margin">
                  <wp:align>right</wp:align>
                </wp:positionH>
                <wp:positionV relativeFrom="paragraph">
                  <wp:posOffset>2613025</wp:posOffset>
                </wp:positionV>
                <wp:extent cx="6477000" cy="1428750"/>
                <wp:effectExtent l="0" t="0" r="0" b="0"/>
                <wp:wrapNone/>
                <wp:docPr id="8" name="Zone de texte 8"/>
                <wp:cNvGraphicFramePr/>
                <a:graphic xmlns:a="http://schemas.openxmlformats.org/drawingml/2006/main">
                  <a:graphicData uri="http://schemas.microsoft.com/office/word/2010/wordprocessingShape">
                    <wps:wsp>
                      <wps:cNvSpPr txBox="1"/>
                      <wps:spPr>
                        <a:xfrm flipV="1">
                          <a:off x="0" y="0"/>
                          <a:ext cx="6477000" cy="1428750"/>
                        </a:xfrm>
                        <a:prstGeom prst="rect">
                          <a:avLst/>
                        </a:prstGeom>
                        <a:noFill/>
                        <a:ln>
                          <a:noFill/>
                        </a:ln>
                        <a:effectLst/>
                      </wps:spPr>
                      <wps:txbx>
                        <w:txbxContent>
                          <w:p w:rsidR="007E4AD4" w:rsidRDefault="007E4AD4" w:rsidP="001945DA">
                            <w:pPr>
                              <w:pStyle w:val="Paragraphedeliste"/>
                              <w:jc w:val="cente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E4AD4" w:rsidRPr="007E4AD4" w:rsidRDefault="007E4AD4" w:rsidP="001945DA">
                            <w:pPr>
                              <w:pStyle w:val="Paragraphedeliste"/>
                              <w:jc w:val="cente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6AB0" id="Zone de texte 8" o:spid="_x0000_s1029" type="#_x0000_t202" style="position:absolute;left:0;text-align:left;margin-left:458.8pt;margin-top:205.75pt;width:510pt;height:112.5p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" filled="f" stroked="f">
                <v:textbox>
                  <w:txbxContent>
                    <w:p w:rsidR="007E4AD4" w:rsidRDefault="007E4AD4" w:rsidP="001945DA">
                      <w:pPr>
                        <w:pStyle w:val="Paragraphedeliste"/>
                        <w:jc w:val="cente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E4AD4" w:rsidRPr="007E4AD4" w:rsidRDefault="007E4AD4" w:rsidP="001945DA">
                      <w:pPr>
                        <w:pStyle w:val="Paragraphedeliste"/>
                        <w:jc w:val="cente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B468B6">
        <w:rPr>
          <w:noProof/>
          <w:lang w:eastAsia="fr-FR"/>
        </w:rPr>
        <mc:AlternateContent>
          <mc:Choice Requires="wps">
            <w:drawing>
              <wp:anchor distT="0" distB="0" distL="114300" distR="114300" simplePos="0" relativeHeight="251671552" behindDoc="0" locked="0" layoutInCell="1" allowOverlap="1">
                <wp:simplePos x="0" y="0"/>
                <wp:positionH relativeFrom="column">
                  <wp:posOffset>88265</wp:posOffset>
                </wp:positionH>
                <wp:positionV relativeFrom="paragraph">
                  <wp:posOffset>3746499</wp:posOffset>
                </wp:positionV>
                <wp:extent cx="6657975" cy="35242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6657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82A" w:rsidRPr="00B468B6" w:rsidRDefault="00E526D9">
                            <w:pPr>
                              <w:rPr>
                                <w:sz w:val="28"/>
                                <w:szCs w:val="28"/>
                              </w:rPr>
                            </w:pPr>
                            <w:r>
                              <w:rPr>
                                <w:sz w:val="28"/>
                                <w:szCs w:val="28"/>
                              </w:rPr>
                              <w:t>Rassemblement</w:t>
                            </w:r>
                            <w:r w:rsidR="00B468B6">
                              <w:rPr>
                                <w:sz w:val="28"/>
                                <w:szCs w:val="28"/>
                              </w:rPr>
                              <w:t xml:space="preserve"> par groupes de 10 personnes, dans le respect des mesures barrières.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30" type="#_x0000_t202" style="position:absolute;left:0;text-align:left;margin-left:6.95pt;margin-top:295pt;width:524.25pt;height:2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" fillcolor="white [3201]" stroked="f" strokeweight=".5pt">
                <v:textbox>
                  <w:txbxContent>
                    <w:p w:rsidR="0006682A" w:rsidRPr="00B468B6" w:rsidRDefault="00E526D9">
                      <w:pPr>
                        <w:rPr>
                          <w:sz w:val="28"/>
                          <w:szCs w:val="28"/>
                        </w:rPr>
                      </w:pPr>
                      <w:r>
                        <w:rPr>
                          <w:sz w:val="28"/>
                          <w:szCs w:val="28"/>
                        </w:rPr>
                        <w:t>Rassemblement</w:t>
                      </w:r>
                      <w:bookmarkStart w:id="1" w:name="_GoBack"/>
                      <w:bookmarkEnd w:id="1"/>
                      <w:r w:rsidR="00B468B6">
                        <w:rPr>
                          <w:sz w:val="28"/>
                          <w:szCs w:val="28"/>
                        </w:rPr>
                        <w:t xml:space="preserve"> par groupes de 10 personnes, dans le respect des mesures barrières.</w:t>
                      </w:r>
                    </w:p>
                  </w:txbxContent>
                </v:textbox>
              </v:shape>
            </w:pict>
          </mc:Fallback>
        </mc:AlternateContent>
      </w:r>
      <w:r w:rsidR="001945DA">
        <w:rPr>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221615</wp:posOffset>
                </wp:positionH>
                <wp:positionV relativeFrom="paragraph">
                  <wp:posOffset>2117725</wp:posOffset>
                </wp:positionV>
                <wp:extent cx="6286500" cy="17526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2865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5DA" w:rsidRPr="001945DA" w:rsidRDefault="001945DA">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31" type="#_x0000_t202" style="position:absolute;left:0;text-align:left;margin-left:17.45pt;margin-top:166.75pt;width:49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" fillcolor="white [3201]" stroked="f" strokeweight=".5pt">
                <v:textbox>
                  <w:txbxContent>
                    <w:p w:rsidR="001945DA" w:rsidRPr="001945DA" w:rsidRDefault="001945DA">
                      <w:pPr>
                        <w:rPr>
                          <w:sz w:val="36"/>
                          <w:szCs w:val="36"/>
                        </w:rPr>
                      </w:pPr>
                    </w:p>
                  </w:txbxContent>
                </v:textbox>
              </v:shape>
            </w:pict>
          </mc:Fallback>
        </mc:AlternateContent>
      </w:r>
    </w:p>
    <w:p w:rsidR="00A42A17" w:rsidRDefault="000D2CB0">
      <w:r>
        <w:rPr>
          <w:noProof/>
          <w:lang w:eastAsia="fr-FR"/>
        </w:rPr>
        <w:lastRenderedPageBreak/>
        <mc:AlternateContent>
          <mc:Choice Requires="wps">
            <w:drawing>
              <wp:inline distT="0" distB="0" distL="0" distR="0">
                <wp:extent cx="6381750" cy="4838700"/>
                <wp:effectExtent l="0" t="0" r="19050" b="19050"/>
                <wp:docPr id="5" name="Zone de texte 5"/>
                <wp:cNvGraphicFramePr/>
                <a:graphic xmlns:a="http://schemas.openxmlformats.org/drawingml/2006/main">
                  <a:graphicData uri="http://schemas.microsoft.com/office/word/2010/wordprocessingShape">
                    <wps:wsp>
                      <wps:cNvSpPr txBox="1"/>
                      <wps:spPr>
                        <a:xfrm flipV="1">
                          <a:off x="0" y="0"/>
                          <a:ext cx="6381750" cy="4838700"/>
                        </a:xfrm>
                        <a:prstGeom prst="rect">
                          <a:avLst/>
                        </a:prstGeom>
                        <a:noFill/>
                        <a:ln>
                          <a:solidFill>
                            <a:schemeClr val="bg1"/>
                          </a:solidFill>
                        </a:ln>
                        <a:effectLst/>
                      </wps:spPr>
                      <wps:txbx>
                        <w:txbxContent>
                          <w:p w:rsidR="000D2CB0" w:rsidRPr="000D2CB0" w:rsidRDefault="000D2CB0" w:rsidP="000D2CB0">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5" o:spid="_x0000_s1032" type="#_x0000_t202" style="width:502.5pt;height:38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" filled="f" strokecolor="white [3212]">
                <v:fill o:detectmouseclick="t"/>
                <v:textbox>
                  <w:txbxContent>
                    <w:p w:rsidR="000D2CB0" w:rsidRPr="000D2CB0" w:rsidRDefault="000D2CB0" w:rsidP="000D2CB0">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anchorlock/>
              </v:shape>
            </w:pict>
          </mc:Fallback>
        </mc:AlternateContent>
      </w:r>
      <w:r w:rsidR="00B258E3">
        <w:rPr>
          <w:noProof/>
          <w:lang w:eastAsia="fr-FR"/>
        </w:rPr>
        <mc:AlternateContent>
          <mc:Choice Requires="wps">
            <w:drawing>
              <wp:anchor distT="0" distB="0" distL="114300" distR="114300" simplePos="0" relativeHeight="251665408" behindDoc="0" locked="0" layoutInCell="1" allowOverlap="1" wp14:anchorId="56DE7539" wp14:editId="2F43DD4E">
                <wp:simplePos x="0" y="0"/>
                <wp:positionH relativeFrom="column">
                  <wp:posOffset>251460</wp:posOffset>
                </wp:positionH>
                <wp:positionV relativeFrom="paragraph">
                  <wp:posOffset>2284730</wp:posOffset>
                </wp:positionV>
                <wp:extent cx="6381750" cy="1748790"/>
                <wp:effectExtent l="0" t="0" r="19685" b="1143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a:effectLst/>
                      </wps:spPr>
                      <wps:txbx>
                        <w:txbxContent>
                          <w:p w:rsidR="00B258E3" w:rsidRPr="00B258E3" w:rsidRDefault="00B258E3" w:rsidP="00B258E3">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DE7539" id="Zone de texte 6" o:spid="_x0000_s1033" type="#_x0000_t202" style="position:absolute;margin-left:19.8pt;margin-top:179.9pt;width:502.5pt;height:137.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" filled="f" strokecolor="white [3212]">
                <v:fill o:detectmouseclick="t"/>
                <v:textbox style="mso-fit-shape-to-text:t">
                  <w:txbxContent>
                    <w:p w:rsidR="00B258E3" w:rsidRPr="00B258E3" w:rsidRDefault="00B258E3" w:rsidP="00B258E3">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269240</wp:posOffset>
                </wp:positionH>
                <wp:positionV relativeFrom="paragraph">
                  <wp:posOffset>2541906</wp:posOffset>
                </wp:positionV>
                <wp:extent cx="6362700" cy="952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362700"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0B" w:rsidRPr="00CB190B" w:rsidRDefault="00CB190B">
                            <w:pPr>
                              <w:rPr>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4" type="#_x0000_t202" style="position:absolute;margin-left:21.2pt;margin-top:200.15pt;width:50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" fillcolor="white [3201]" stroked="f" strokeweight=".5pt">
                <v:textbox>
                  <w:txbxContent>
                    <w:p w:rsidR="00CB190B" w:rsidRPr="00CB190B" w:rsidRDefault="00CB190B">
                      <w:pPr>
                        <w:rPr>
                          <w:sz w:val="144"/>
                          <w:szCs w:val="144"/>
                        </w:rPr>
                      </w:pPr>
                    </w:p>
                  </w:txbxContent>
                </v:textbox>
              </v:shape>
            </w:pict>
          </mc:Fallback>
        </mc:AlternateContent>
      </w:r>
    </w:p>
    <w:sectPr w:rsidR="00A42A17" w:rsidSect="00B468B6">
      <w:pgSz w:w="11906" w:h="16838"/>
      <w:pgMar w:top="284"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561"/>
    <w:multiLevelType w:val="hybridMultilevel"/>
    <w:tmpl w:val="2BF0EC40"/>
    <w:lvl w:ilvl="0" w:tplc="E1B807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70794"/>
    <w:multiLevelType w:val="hybridMultilevel"/>
    <w:tmpl w:val="595A38CE"/>
    <w:lvl w:ilvl="0" w:tplc="87BCC4EE">
      <w:start w:val="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3F"/>
    <w:rsid w:val="0006682A"/>
    <w:rsid w:val="000D2CB0"/>
    <w:rsid w:val="000E4455"/>
    <w:rsid w:val="001945DA"/>
    <w:rsid w:val="001B05FA"/>
    <w:rsid w:val="001B15EE"/>
    <w:rsid w:val="00232C08"/>
    <w:rsid w:val="00425397"/>
    <w:rsid w:val="004C7346"/>
    <w:rsid w:val="00542613"/>
    <w:rsid w:val="00557542"/>
    <w:rsid w:val="005A5855"/>
    <w:rsid w:val="005E2E5D"/>
    <w:rsid w:val="00604CE6"/>
    <w:rsid w:val="00607FE6"/>
    <w:rsid w:val="006B75EA"/>
    <w:rsid w:val="006C0A2A"/>
    <w:rsid w:val="006E0520"/>
    <w:rsid w:val="00774465"/>
    <w:rsid w:val="007846B2"/>
    <w:rsid w:val="007A6E02"/>
    <w:rsid w:val="007E4AD4"/>
    <w:rsid w:val="009751AF"/>
    <w:rsid w:val="0099433F"/>
    <w:rsid w:val="00A17AD5"/>
    <w:rsid w:val="00A42A17"/>
    <w:rsid w:val="00AE30F5"/>
    <w:rsid w:val="00B258E3"/>
    <w:rsid w:val="00B468B6"/>
    <w:rsid w:val="00B9134D"/>
    <w:rsid w:val="00BE029D"/>
    <w:rsid w:val="00C11E64"/>
    <w:rsid w:val="00C54242"/>
    <w:rsid w:val="00CB190B"/>
    <w:rsid w:val="00CF0974"/>
    <w:rsid w:val="00E16FB1"/>
    <w:rsid w:val="00E526D9"/>
    <w:rsid w:val="00E71D31"/>
    <w:rsid w:val="00F23F6E"/>
    <w:rsid w:val="00F55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E6FE-2E2B-4538-B416-668E992F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33F"/>
    <w:pPr>
      <w:ind w:left="720"/>
      <w:contextualSpacing/>
    </w:pPr>
  </w:style>
  <w:style w:type="paragraph" w:styleId="Textedebulles">
    <w:name w:val="Balloon Text"/>
    <w:basedOn w:val="Normal"/>
    <w:link w:val="TextedebullesCar"/>
    <w:uiPriority w:val="99"/>
    <w:semiHidden/>
    <w:unhideWhenUsed/>
    <w:rsid w:val="005426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13</cp:revision>
  <cp:lastPrinted>2020-06-10T08:02:00Z</cp:lastPrinted>
  <dcterms:created xsi:type="dcterms:W3CDTF">2020-06-09T15:52:00Z</dcterms:created>
  <dcterms:modified xsi:type="dcterms:W3CDTF">2020-06-10T15:04:00Z</dcterms:modified>
</cp:coreProperties>
</file>