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5D29F0" w:rsidTr="005D29F0">
        <w:tc>
          <w:tcPr>
            <w:tcW w:w="5245" w:type="dxa"/>
          </w:tcPr>
          <w:p w:rsidR="005D29F0" w:rsidRDefault="005D29F0" w:rsidP="005D29F0">
            <w:bookmarkStart w:id="0" w:name="_GoBack"/>
            <w:r>
              <w:t>Pour préparer l’évaluation sur Napoléon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/>
          <w:p w:rsidR="005D29F0" w:rsidRDefault="005D29F0"/>
        </w:tc>
        <w:tc>
          <w:tcPr>
            <w:tcW w:w="5245" w:type="dxa"/>
          </w:tcPr>
          <w:p w:rsidR="005D29F0" w:rsidRDefault="005D29F0" w:rsidP="005D29F0">
            <w:r>
              <w:t>Pour préparer l’évaluation sur Napoléon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5D29F0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/>
        </w:tc>
      </w:tr>
      <w:tr w:rsidR="005D29F0" w:rsidTr="005D29F0"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  <w:p w:rsidR="005D29F0" w:rsidRDefault="005D29F0" w:rsidP="004816AD"/>
        </w:tc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</w:tc>
      </w:tr>
      <w:tr w:rsidR="005D29F0" w:rsidTr="005D29F0"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  <w:p w:rsidR="005D29F0" w:rsidRDefault="005D29F0" w:rsidP="004816AD"/>
        </w:tc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</w:tc>
      </w:tr>
      <w:tr w:rsidR="005D29F0" w:rsidTr="005D29F0"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  <w:p w:rsidR="005D29F0" w:rsidRDefault="005D29F0" w:rsidP="004816AD"/>
        </w:tc>
        <w:tc>
          <w:tcPr>
            <w:tcW w:w="5245" w:type="dxa"/>
          </w:tcPr>
          <w:p w:rsidR="005D29F0" w:rsidRDefault="005D29F0" w:rsidP="004816AD">
            <w:r>
              <w:t>Pour préparer l’évaluation sur Napoléon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dates de règne (1799-1815)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de son sacre d’Empereur (1804)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la date du coup d’état (18 brumaire de l’an 8)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titres : général, consul, empereur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une victoire et une défaite (ex : Austerlitz et Waterloo)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ses réformes (code civil, légion d’honneur, banque de France, lycées …)</w:t>
            </w:r>
          </w:p>
          <w:p w:rsidR="005D29F0" w:rsidRDefault="005D29F0" w:rsidP="004816AD">
            <w:pPr>
              <w:pStyle w:val="Paragraphedeliste"/>
              <w:numPr>
                <w:ilvl w:val="0"/>
                <w:numId w:val="1"/>
              </w:numPr>
            </w:pPr>
            <w:r>
              <w:t>Connaitre son successeur (Louis 18, frère de Louis 16)</w:t>
            </w:r>
          </w:p>
          <w:p w:rsidR="005D29F0" w:rsidRDefault="005D29F0" w:rsidP="004816AD"/>
        </w:tc>
      </w:tr>
      <w:bookmarkEnd w:id="0"/>
    </w:tbl>
    <w:p w:rsidR="005D29F0" w:rsidRDefault="005D29F0">
      <w:pPr>
        <w:pStyle w:val="Paragraphedeliste"/>
        <w:numPr>
          <w:ilvl w:val="0"/>
          <w:numId w:val="1"/>
        </w:numPr>
      </w:pPr>
    </w:p>
    <w:sectPr w:rsidR="005D29F0" w:rsidSect="005D29F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414A"/>
    <w:multiLevelType w:val="hybridMultilevel"/>
    <w:tmpl w:val="3032462A"/>
    <w:lvl w:ilvl="0" w:tplc="50765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0"/>
    <w:rsid w:val="005D29F0"/>
    <w:rsid w:val="00C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29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29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D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cp:lastPrinted>2012-04-06T09:22:00Z</cp:lastPrinted>
  <dcterms:created xsi:type="dcterms:W3CDTF">2012-04-06T09:19:00Z</dcterms:created>
  <dcterms:modified xsi:type="dcterms:W3CDTF">2012-04-06T09:22:00Z</dcterms:modified>
</cp:coreProperties>
</file>