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4CBF" w14:textId="77777777" w:rsidR="00857C7D" w:rsidRPr="00857C7D" w:rsidRDefault="00857C7D" w:rsidP="00857C7D">
      <w:pPr>
        <w:shd w:val="clear" w:color="auto" w:fill="FFFFFF"/>
        <w:spacing w:after="150" w:line="360" w:lineRule="auto"/>
        <w:jc w:val="center"/>
        <w:textAlignment w:val="baseline"/>
        <w:rPr>
          <w:rFonts w:eastAsia="Times New Roman" w:cstheme="minorHAnsi"/>
          <w:color w:val="373C50"/>
          <w:sz w:val="36"/>
          <w:szCs w:val="36"/>
          <w:lang w:val="fr-FR" w:eastAsia="it-IT"/>
        </w:rPr>
      </w:pPr>
      <w:r>
        <w:rPr>
          <w:rFonts w:eastAsia="Times New Roman" w:cstheme="minorHAnsi"/>
          <w:color w:val="373C50"/>
          <w:sz w:val="36"/>
          <w:szCs w:val="36"/>
          <w:lang w:val="fr-FR" w:eastAsia="it-IT"/>
        </w:rPr>
        <w:t>Le CERN de Genève</w:t>
      </w:r>
    </w:p>
    <w:p w14:paraId="44E4EC77" w14:textId="77777777" w:rsidR="00857C7D" w:rsidRP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sidRPr="00857C7D">
        <w:rPr>
          <w:rFonts w:eastAsia="Times New Roman" w:cstheme="minorHAnsi"/>
          <w:color w:val="373C50"/>
          <w:sz w:val="24"/>
          <w:szCs w:val="24"/>
          <w:lang w:val="fr-FR" w:eastAsia="it-IT"/>
        </w:rPr>
        <w:t xml:space="preserve">Le CERN, l’Organisation européenne pour la recherche nucléaire, est l’un des plus grands et des plus prestigieux laboratoires scientifiques du monde. En étudiant l’infiniment petit, les chercheurs qui travaillent au CERN s’appliquent à répondre à des questions fondamentales telles que l’origine de l’univers ou la composition des étoiles. </w:t>
      </w:r>
    </w:p>
    <w:p w14:paraId="1D506A1A" w14:textId="77777777" w:rsidR="00857C7D" w:rsidRP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sidRPr="00857C7D">
        <w:rPr>
          <w:rFonts w:eastAsia="Times New Roman" w:cstheme="minorHAnsi"/>
          <w:color w:val="373C50"/>
          <w:sz w:val="24"/>
          <w:szCs w:val="24"/>
          <w:lang w:val="fr-FR" w:eastAsia="it-IT"/>
        </w:rPr>
        <w:t>En étudiant ce qui se passe lorsque ces particules entrent en collision, les physiciens appréhendent les lois de la Nature. Le CERN offre aux visiteurs la possibilité d'explorer à leur rythme deux expositions permanentes :</w:t>
      </w:r>
    </w:p>
    <w:p w14:paraId="31031BE5" w14:textId="77777777" w:rsidR="00857C7D" w:rsidRPr="00857C7D" w:rsidRDefault="00857C7D" w:rsidP="00857C7D">
      <w:pPr>
        <w:shd w:val="clear" w:color="auto" w:fill="FFFFFF"/>
        <w:spacing w:before="180" w:after="60" w:line="360" w:lineRule="auto"/>
        <w:jc w:val="both"/>
        <w:textAlignment w:val="baseline"/>
        <w:outlineLvl w:val="3"/>
        <w:rPr>
          <w:rFonts w:eastAsia="Times New Roman" w:cstheme="minorHAnsi"/>
          <w:b/>
          <w:bCs/>
          <w:color w:val="3C5F97"/>
          <w:sz w:val="24"/>
          <w:szCs w:val="24"/>
          <w:lang w:val="fr-FR" w:eastAsia="it-IT"/>
        </w:rPr>
      </w:pPr>
      <w:r w:rsidRPr="00857C7D">
        <w:rPr>
          <w:rFonts w:eastAsia="Times New Roman" w:cstheme="minorHAnsi"/>
          <w:b/>
          <w:bCs/>
          <w:color w:val="3C5F97"/>
          <w:sz w:val="24"/>
          <w:szCs w:val="24"/>
          <w:lang w:val="fr-FR" w:eastAsia="it-IT"/>
        </w:rPr>
        <w:t>Univers de particules</w:t>
      </w:r>
    </w:p>
    <w:p w14:paraId="5F51FFB9" w14:textId="77777777" w:rsidR="00857C7D" w:rsidRP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sidRPr="00857C7D">
        <w:rPr>
          <w:rFonts w:eastAsia="Times New Roman" w:cstheme="minorHAnsi"/>
          <w:color w:val="373C50"/>
          <w:sz w:val="24"/>
          <w:szCs w:val="24"/>
          <w:lang w:val="fr-FR" w:eastAsia="it-IT"/>
        </w:rPr>
        <w:t xml:space="preserve">C’est une nouvelle exposition située dans le Globe de la science et de l'innovation. Dédiée aux grandes missions du CERN, elle permet d'explorer le monde des particules en plongeant le visiteur dans une ambiance unique et spectaculaire : de l'infiniment grand à l'infiniment petit, du Big Bang à nos jours. </w:t>
      </w:r>
    </w:p>
    <w:p w14:paraId="67CC4CBF" w14:textId="77777777" w:rsidR="00857C7D" w:rsidRPr="00857C7D" w:rsidRDefault="00857C7D" w:rsidP="00857C7D">
      <w:pPr>
        <w:shd w:val="clear" w:color="auto" w:fill="FFFFFF"/>
        <w:spacing w:before="180" w:after="60" w:line="360" w:lineRule="auto"/>
        <w:jc w:val="both"/>
        <w:textAlignment w:val="baseline"/>
        <w:outlineLvl w:val="3"/>
        <w:rPr>
          <w:rFonts w:eastAsia="Times New Roman" w:cstheme="minorHAnsi"/>
          <w:b/>
          <w:bCs/>
          <w:color w:val="3C5F97"/>
          <w:sz w:val="24"/>
          <w:szCs w:val="24"/>
          <w:lang w:val="fr-FR" w:eastAsia="it-IT"/>
        </w:rPr>
      </w:pPr>
      <w:proofErr w:type="spellStart"/>
      <w:r w:rsidRPr="00857C7D">
        <w:rPr>
          <w:rFonts w:eastAsia="Times New Roman" w:cstheme="minorHAnsi"/>
          <w:b/>
          <w:bCs/>
          <w:color w:val="3C5F97"/>
          <w:sz w:val="24"/>
          <w:szCs w:val="24"/>
          <w:lang w:val="fr-FR" w:eastAsia="it-IT"/>
        </w:rPr>
        <w:t>Microcosm</w:t>
      </w:r>
      <w:proofErr w:type="spellEnd"/>
    </w:p>
    <w:p w14:paraId="23A934D9" w14:textId="77777777" w:rsid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sidRPr="00857C7D">
        <w:rPr>
          <w:rFonts w:eastAsia="Times New Roman" w:cstheme="minorHAnsi"/>
          <w:color w:val="373C50"/>
          <w:sz w:val="24"/>
          <w:szCs w:val="24"/>
          <w:lang w:val="fr-FR" w:eastAsia="it-IT"/>
        </w:rPr>
        <w:t xml:space="preserve">Cette exposition se trouve au CERN même et permet de découvrir l'aventure du CERN. C'est dans cet espace que sont aussi proposées les animations "drôle de physique" : des activités ludiques et didactiques. </w:t>
      </w:r>
    </w:p>
    <w:p w14:paraId="2D5D2D2B" w14:textId="77777777" w:rsid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p>
    <w:p w14:paraId="6A9A9745" w14:textId="77777777" w:rsid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Pr>
          <w:rFonts w:eastAsia="Times New Roman" w:cstheme="minorHAnsi"/>
          <w:color w:val="373C50"/>
          <w:sz w:val="24"/>
          <w:szCs w:val="24"/>
          <w:lang w:val="fr-FR" w:eastAsia="it-IT"/>
        </w:rPr>
        <w:t>Tu aimes les sciences et la physique ?</w:t>
      </w:r>
      <w:r w:rsidR="0066346A">
        <w:rPr>
          <w:rFonts w:eastAsia="Times New Roman" w:cstheme="minorHAnsi"/>
          <w:color w:val="373C50"/>
          <w:sz w:val="24"/>
          <w:szCs w:val="24"/>
          <w:lang w:val="fr-FR" w:eastAsia="it-IT"/>
        </w:rPr>
        <w:t xml:space="preserve"> Tu aimerais travailler au CERN ?</w:t>
      </w:r>
    </w:p>
    <w:p w14:paraId="47AA2B4D" w14:textId="77777777" w:rsid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Pr>
          <w:rFonts w:eastAsia="Times New Roman" w:cstheme="minorHAnsi"/>
          <w:color w:val="373C50"/>
          <w:sz w:val="24"/>
          <w:szCs w:val="24"/>
          <w:lang w:val="fr-FR" w:eastAsia="it-IT"/>
        </w:rPr>
        <w:t>Tu as parlé d’ordinateur dans ta carte mentale. Tu l’utilises souvent ?</w:t>
      </w:r>
    </w:p>
    <w:p w14:paraId="664BFEC3" w14:textId="77777777" w:rsid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Pr>
          <w:rFonts w:eastAsia="Times New Roman" w:cstheme="minorHAnsi"/>
          <w:color w:val="373C50"/>
          <w:sz w:val="24"/>
          <w:szCs w:val="24"/>
          <w:lang w:val="fr-FR" w:eastAsia="it-IT"/>
        </w:rPr>
        <w:t>Qu’est-ce que tu fais sur l’ordinateur ?</w:t>
      </w:r>
    </w:p>
    <w:p w14:paraId="0C797E39" w14:textId="77777777" w:rsidR="0066346A" w:rsidRDefault="0066346A"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r>
        <w:rPr>
          <w:rFonts w:eastAsia="Times New Roman" w:cstheme="minorHAnsi"/>
          <w:color w:val="373C50"/>
          <w:sz w:val="24"/>
          <w:szCs w:val="24"/>
          <w:lang w:val="fr-FR" w:eastAsia="it-IT"/>
        </w:rPr>
        <w:t>Quelle est l’école que tu as choisie pour l’année prochaine ?</w:t>
      </w:r>
      <w:bookmarkStart w:id="0" w:name="_GoBack"/>
      <w:bookmarkEnd w:id="0"/>
    </w:p>
    <w:p w14:paraId="2BEBFC18" w14:textId="77777777" w:rsidR="00857C7D" w:rsidRPr="00857C7D" w:rsidRDefault="00857C7D" w:rsidP="00857C7D">
      <w:pPr>
        <w:shd w:val="clear" w:color="auto" w:fill="FFFFFF"/>
        <w:spacing w:after="150" w:line="360" w:lineRule="auto"/>
        <w:jc w:val="both"/>
        <w:textAlignment w:val="baseline"/>
        <w:rPr>
          <w:rFonts w:eastAsia="Times New Roman" w:cstheme="minorHAnsi"/>
          <w:color w:val="373C50"/>
          <w:sz w:val="24"/>
          <w:szCs w:val="24"/>
          <w:lang w:val="fr-FR" w:eastAsia="it-IT"/>
        </w:rPr>
      </w:pPr>
    </w:p>
    <w:p w14:paraId="1732DEB7" w14:textId="77777777" w:rsidR="005C4818" w:rsidRPr="00857C7D" w:rsidRDefault="005C4818" w:rsidP="00857C7D">
      <w:pPr>
        <w:spacing w:line="360" w:lineRule="auto"/>
        <w:jc w:val="both"/>
        <w:rPr>
          <w:rFonts w:cstheme="minorHAnsi"/>
          <w:sz w:val="24"/>
          <w:szCs w:val="24"/>
          <w:lang w:val="fr-FR"/>
        </w:rPr>
      </w:pPr>
    </w:p>
    <w:sectPr w:rsidR="005C4818" w:rsidRPr="00857C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7D"/>
    <w:rsid w:val="00003B23"/>
    <w:rsid w:val="005C4818"/>
    <w:rsid w:val="0066346A"/>
    <w:rsid w:val="00857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9A76"/>
  <w15:chartTrackingRefBased/>
  <w15:docId w15:val="{72717A12-F650-4339-AB88-5CB77050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4">
    <w:name w:val="heading 4"/>
    <w:basedOn w:val="Normale"/>
    <w:link w:val="Titolo4Carattere"/>
    <w:uiPriority w:val="9"/>
    <w:qFormat/>
    <w:rsid w:val="00857C7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57C7D"/>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57C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dc:description/>
  <cp:lastModifiedBy>Michela Sala</cp:lastModifiedBy>
  <cp:revision>1</cp:revision>
  <dcterms:created xsi:type="dcterms:W3CDTF">2017-06-01T20:56:00Z</dcterms:created>
  <dcterms:modified xsi:type="dcterms:W3CDTF">2017-06-01T21:08:00Z</dcterms:modified>
</cp:coreProperties>
</file>