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23" w:rsidRDefault="004C1E23" w:rsidP="004C1E23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color w:val="FF0000"/>
          <w:sz w:val="32"/>
          <w:szCs w:val="32"/>
        </w:rPr>
      </w:pPr>
      <w:r>
        <w:rPr>
          <w:rFonts w:ascii="Myriad-Bold" w:hAnsi="Myriad-Bold" w:cs="Myriad-Bold"/>
          <w:b/>
          <w:bCs/>
          <w:color w:val="FF0000"/>
          <w:sz w:val="32"/>
          <w:szCs w:val="32"/>
        </w:rPr>
        <w:t>Célébration de Noël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color w:val="FF0000"/>
          <w:sz w:val="32"/>
          <w:szCs w:val="32"/>
        </w:rPr>
      </w:pPr>
      <w:r>
        <w:rPr>
          <w:rFonts w:ascii="Myriad-Bold" w:hAnsi="Myriad-Bold" w:cs="Myriad-Bold"/>
          <w:b/>
          <w:bCs/>
          <w:color w:val="FF0000"/>
          <w:sz w:val="32"/>
          <w:szCs w:val="32"/>
        </w:rPr>
        <w:t>Jésus, Lumière du monde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jc w:val="center"/>
        <w:rPr>
          <w:rFonts w:ascii="Myriad-Bold" w:hAnsi="Myriad-Bold" w:cs="Myriad-Bold"/>
          <w:b/>
          <w:bCs/>
          <w:color w:val="FF0000"/>
          <w:sz w:val="32"/>
          <w:szCs w:val="32"/>
        </w:rPr>
      </w:pPr>
      <w:r>
        <w:rPr>
          <w:rFonts w:ascii="Myriad-Bold" w:hAnsi="Myriad-Bold" w:cs="Myriad-Bold"/>
          <w:b/>
          <w:bCs/>
          <w:color w:val="FF0000"/>
          <w:sz w:val="32"/>
          <w:szCs w:val="32"/>
        </w:rPr>
        <w:t>21 décembre 2017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666666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 xml:space="preserve">Arrivée et départ en musique : 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Entre le </w:t>
      </w:r>
      <w:r>
        <w:rPr>
          <w:rFonts w:ascii="Myriad-Roman" w:hAnsi="Myriad-Roman" w:cs="Myriad-Roman"/>
          <w:color w:val="000000"/>
          <w:sz w:val="24"/>
          <w:szCs w:val="24"/>
        </w:rPr>
        <w:t>bœuf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et l'âne gris.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Italic" w:hAnsi="Myriad-Italic" w:cs="Myriad-Italic"/>
          <w:i/>
          <w:iCs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 xml:space="preserve">Pour préparer son </w:t>
      </w:r>
      <w:r>
        <w:rPr>
          <w:rFonts w:ascii="Myriad-Bold" w:hAnsi="Myriad-Bold" w:cs="Myriad-Bold"/>
          <w:b/>
          <w:bCs/>
          <w:color w:val="000000"/>
          <w:sz w:val="24"/>
          <w:szCs w:val="24"/>
        </w:rPr>
        <w:t>cœur</w:t>
      </w:r>
      <w:r>
        <w:rPr>
          <w:rFonts w:ascii="Myriad-Bold" w:hAnsi="Myriad-Bold" w:cs="Myriad-Bold"/>
          <w:b/>
          <w:bCs/>
          <w:color w:val="000000"/>
          <w:sz w:val="24"/>
          <w:szCs w:val="24"/>
        </w:rPr>
        <w:t xml:space="preserve"> : </w:t>
      </w:r>
      <w:r>
        <w:rPr>
          <w:rFonts w:ascii="Myriad-Italic" w:hAnsi="Myriad-Italic" w:cs="Myriad-Italic"/>
          <w:i/>
          <w:iCs/>
          <w:color w:val="000000"/>
          <w:sz w:val="24"/>
          <w:szCs w:val="24"/>
        </w:rPr>
        <w:t xml:space="preserve">Je prépare mes mains, je prépare mon </w:t>
      </w:r>
      <w:r>
        <w:rPr>
          <w:rFonts w:ascii="Myriad-Italic" w:hAnsi="Myriad-Italic" w:cs="Myriad-Italic"/>
          <w:i/>
          <w:iCs/>
          <w:color w:val="000000"/>
          <w:sz w:val="24"/>
          <w:szCs w:val="24"/>
        </w:rPr>
        <w:t>cœur</w:t>
      </w:r>
      <w:r>
        <w:rPr>
          <w:rFonts w:ascii="Myriad-Italic" w:hAnsi="Myriad-Italic" w:cs="Myriad-Italic"/>
          <w:i/>
          <w:iCs/>
          <w:color w:val="000000"/>
          <w:sz w:val="24"/>
          <w:szCs w:val="24"/>
        </w:rPr>
        <w:t>, pour écouter, la parole du Seigneur.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Italic" w:hAnsi="Myriad-Italic" w:cs="Myriad-Italic"/>
          <w:i/>
          <w:iCs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666666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 xml:space="preserve">Conte : </w:t>
      </w:r>
      <w:r>
        <w:rPr>
          <w:rFonts w:ascii="Myriad-Roman" w:hAnsi="Myriad-Roman" w:cs="Myriad-Roman"/>
          <w:color w:val="666666"/>
          <w:sz w:val="24"/>
          <w:szCs w:val="24"/>
        </w:rPr>
        <w:t>(gestué)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FF8000"/>
          <w:sz w:val="24"/>
          <w:szCs w:val="24"/>
        </w:rPr>
      </w:pPr>
      <w:r>
        <w:rPr>
          <w:rFonts w:ascii="Myriad-Roman" w:hAnsi="Myriad-Roman" w:cs="Myriad-Roman"/>
          <w:color w:val="FF8000"/>
          <w:sz w:val="24"/>
          <w:szCs w:val="24"/>
        </w:rPr>
        <w:t>L’Étoile « Espérance 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«Il était une fois une petite étoile haut perchée dans le ciel…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Elle était magnifique et brillait de mille feux pour tous les habitants de la terre!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Mais un jour, notre jolie petite étoile tomba sur la terre et se trouva perdue en plein champ.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Qui pourrait la voir maintenant?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Une pauvre femme, toute occupée à ramasser des branches mortes pour chauffer la maison, aperçut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quelque chose qui brillait un peu.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La femme s'approcha doucement... et de ses mains délicates, écarta la terre qui écrasait la malheureuse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étoile.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Elle découvrit alors une grande lumière qui ne demandait qu’à éclairer la terre et le </w:t>
      </w:r>
      <w:r>
        <w:rPr>
          <w:rFonts w:ascii="Myriad-Roman" w:hAnsi="Myriad-Roman" w:cs="Myriad-Roman"/>
          <w:color w:val="000000"/>
          <w:sz w:val="24"/>
          <w:szCs w:val="24"/>
        </w:rPr>
        <w:t>cœur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de tous les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hommes.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FF404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La femme dit: </w:t>
      </w:r>
      <w:r>
        <w:rPr>
          <w:rFonts w:ascii="Myriad-Roman" w:hAnsi="Myriad-Roman" w:cs="Myriad-Roman"/>
          <w:color w:val="FF4040"/>
          <w:sz w:val="24"/>
          <w:szCs w:val="24"/>
        </w:rPr>
        <w:t>«Oh! Comme tu es belle! Veux-tu venir chez moi? Tu éclaireras mes jours et tu rendras</w:t>
      </w:r>
      <w:r>
        <w:rPr>
          <w:rFonts w:ascii="Myriad-Roman" w:hAnsi="Myriad-Roman" w:cs="Myriad-Roman"/>
          <w:color w:val="FF4040"/>
          <w:sz w:val="24"/>
          <w:szCs w:val="24"/>
        </w:rPr>
        <w:t xml:space="preserve"> </w:t>
      </w:r>
      <w:r>
        <w:rPr>
          <w:rFonts w:ascii="Myriad-Roman" w:hAnsi="Myriad-Roman" w:cs="Myriad-Roman"/>
          <w:color w:val="FF4040"/>
          <w:sz w:val="24"/>
          <w:szCs w:val="24"/>
        </w:rPr>
        <w:t>courage à mon mari quand il rentre fatigué de sa grosse journée de travail…»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La petite étoile toute soulagée accepta.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Abandonnant ses branches mortes, la femme recueillit l’étoile dans ses mains ouvertes en forme de coupe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et, toute joyeuse, regagna sa maison.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A son arrivée chez elle, elle déposa son précieux trésor près d’une fenêtre...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De retour le soir, le mari s'étonna de la vive clarté qui scintillait sur la fenêtre.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40A0FF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En franchissant la porte, il dit </w:t>
      </w:r>
      <w:r>
        <w:rPr>
          <w:rFonts w:ascii="Myriad-Roman" w:hAnsi="Myriad-Roman" w:cs="Myriad-Roman"/>
          <w:color w:val="000000"/>
          <w:sz w:val="24"/>
          <w:szCs w:val="24"/>
        </w:rPr>
        <w:t>:</w:t>
      </w:r>
      <w:r>
        <w:rPr>
          <w:rFonts w:ascii="Myriad-Roman" w:hAnsi="Myriad-Roman" w:cs="Myriad-Roman"/>
          <w:color w:val="40A0FF"/>
          <w:sz w:val="24"/>
          <w:szCs w:val="24"/>
        </w:rPr>
        <w:t xml:space="preserve"> «</w:t>
      </w:r>
      <w:r>
        <w:rPr>
          <w:rFonts w:ascii="Myriad-Roman" w:hAnsi="Myriad-Roman" w:cs="Myriad-Roman"/>
          <w:color w:val="40A0FF"/>
          <w:sz w:val="24"/>
          <w:szCs w:val="24"/>
        </w:rPr>
        <w:t>Oh! Comme c’est beau! Mais que peut bien être cette chose brillante?</w:t>
      </w:r>
      <w:r>
        <w:rPr>
          <w:rFonts w:ascii="Myriad-Roman" w:hAnsi="Myriad-Roman" w:cs="Myriad-Roman"/>
          <w:color w:val="40A0FF"/>
          <w:sz w:val="24"/>
          <w:szCs w:val="24"/>
        </w:rPr>
        <w:t xml:space="preserve"> </w:t>
      </w:r>
      <w:r>
        <w:rPr>
          <w:rFonts w:ascii="Myriad-Roman" w:hAnsi="Myriad-Roman" w:cs="Myriad-Roman"/>
          <w:color w:val="40A0FF"/>
          <w:sz w:val="24"/>
          <w:szCs w:val="24"/>
        </w:rPr>
        <w:t>D’où vient-elle?»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La femme lui raconta alors toute l’histoire…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40A0FF"/>
          <w:sz w:val="24"/>
          <w:szCs w:val="24"/>
        </w:rPr>
        <w:t xml:space="preserve">"Elle nous est précieuse cette étoile, </w:t>
      </w:r>
      <w:r>
        <w:rPr>
          <w:rFonts w:ascii="Myriad-Roman" w:hAnsi="Myriad-Roman" w:cs="Myriad-Roman"/>
          <w:color w:val="000000"/>
          <w:sz w:val="24"/>
          <w:szCs w:val="24"/>
        </w:rPr>
        <w:t>dit l'homme.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40A0FF"/>
          <w:sz w:val="24"/>
          <w:szCs w:val="24"/>
        </w:rPr>
      </w:pPr>
      <w:r>
        <w:rPr>
          <w:rFonts w:ascii="Myriad-Roman" w:hAnsi="Myriad-Roman" w:cs="Myriad-Roman"/>
          <w:color w:val="40A0FF"/>
          <w:sz w:val="24"/>
          <w:szCs w:val="24"/>
        </w:rPr>
        <w:t>Gardons-la pour nous à l’intérieur de notre maison !"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FF4040"/>
          <w:sz w:val="24"/>
          <w:szCs w:val="24"/>
        </w:rPr>
      </w:pPr>
      <w:r>
        <w:rPr>
          <w:rFonts w:ascii="Myriad-Roman" w:hAnsi="Myriad-Roman" w:cs="Myriad-Roman"/>
          <w:color w:val="FF4040"/>
          <w:sz w:val="24"/>
          <w:szCs w:val="24"/>
        </w:rPr>
        <w:t xml:space="preserve">"Non, 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dit la femme, </w:t>
      </w:r>
      <w:r>
        <w:rPr>
          <w:rFonts w:ascii="Myriad-Roman" w:hAnsi="Myriad-Roman" w:cs="Myriad-Roman"/>
          <w:color w:val="FF4040"/>
          <w:sz w:val="24"/>
          <w:szCs w:val="24"/>
        </w:rPr>
        <w:t>mettons-la dehors, elle éclairera tous ceux qui passeront près de notre maison."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Et plus l'homme disait: </w:t>
      </w:r>
      <w:r>
        <w:rPr>
          <w:rFonts w:ascii="Myriad-Roman" w:hAnsi="Myriad-Roman" w:cs="Myriad-Roman"/>
          <w:color w:val="40A0FF"/>
          <w:sz w:val="24"/>
          <w:szCs w:val="24"/>
        </w:rPr>
        <w:t xml:space="preserve">"Gardons-la pour nous !", </w:t>
      </w:r>
      <w:r>
        <w:rPr>
          <w:rFonts w:ascii="Myriad-Roman" w:hAnsi="Myriad-Roman" w:cs="Myriad-Roman"/>
          <w:color w:val="000000"/>
          <w:sz w:val="24"/>
          <w:szCs w:val="24"/>
        </w:rPr>
        <w:t>plus la clarté de l'étoile diminuait.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Et plus la femme disait: </w:t>
      </w:r>
      <w:r>
        <w:rPr>
          <w:rFonts w:ascii="Myriad-Roman" w:hAnsi="Myriad-Roman" w:cs="Myriad-Roman"/>
          <w:color w:val="FF4040"/>
          <w:sz w:val="24"/>
          <w:szCs w:val="24"/>
        </w:rPr>
        <w:t>"Mettons-la dehors !"</w:t>
      </w:r>
      <w:r>
        <w:rPr>
          <w:rFonts w:ascii="Myriad-Roman" w:hAnsi="Myriad-Roman" w:cs="Myriad-Roman"/>
          <w:color w:val="000000"/>
          <w:sz w:val="24"/>
          <w:szCs w:val="24"/>
        </w:rPr>
        <w:t>, plus l'étoile brillait.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Alors, l'homme et la femme préparèrent une place sur le rebord de la fenêtre et y déposèrent le brillant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trésor.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Depuis ce jour, la petite étoile n'a pas quitté sa fenêtre et sa clarté est de plus en plus vive!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Elle éclaire de sa douce clarté tous ceux qui passent sur le chemin...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666666"/>
          <w:sz w:val="24"/>
          <w:szCs w:val="24"/>
        </w:rPr>
      </w:pPr>
      <w:r>
        <w:rPr>
          <w:rFonts w:ascii="Myriad-Roman" w:hAnsi="Myriad-Roman" w:cs="Myriad-Roman"/>
          <w:color w:val="666666"/>
          <w:sz w:val="24"/>
          <w:szCs w:val="24"/>
        </w:rPr>
        <w:t xml:space="preserve">(Adaptation du conte de </w:t>
      </w:r>
      <w:proofErr w:type="spellStart"/>
      <w:r>
        <w:rPr>
          <w:rFonts w:ascii="Myriad-Roman" w:hAnsi="Myriad-Roman" w:cs="Myriad-Roman"/>
          <w:color w:val="666666"/>
          <w:sz w:val="24"/>
          <w:szCs w:val="24"/>
        </w:rPr>
        <w:t>Rabindranath</w:t>
      </w:r>
      <w:proofErr w:type="spellEnd"/>
      <w:r>
        <w:rPr>
          <w:rFonts w:ascii="Myriad-Roman" w:hAnsi="Myriad-Roman" w:cs="Myriad-Roman"/>
          <w:color w:val="666666"/>
          <w:sz w:val="24"/>
          <w:szCs w:val="24"/>
        </w:rPr>
        <w:t xml:space="preserve"> Tagore)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>Chant :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Enfant Jésus,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Nous avons vu ta lumière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Enfant Jésus,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Nous venons t'Adorer.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lastRenderedPageBreak/>
        <w:t>Evangile : Saint Luc 2, 4-20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Joseph, lui aussi, monta de Galilée, depuis la ville de Nazareth, vers la Judée, jusqu’à la ville de David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appelée Bethléem. Il était en effet de la maison et de la lignée de David.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Il venait se faire recenser avec Marie, qui lui avait été accordée en mariage et qui était enceinte.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Or, pendant qu’ils étaient là, le temps où elle devait enfanter fut accompli.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Et elle mit au monde son fils premier-né ; elle l’emmaillota et le coucha dans une mangeoire, car il n’y avait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pas de place pour eux dans la salle commune.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Dans la même région, il y avait des bergers qui vivaient dehors et passaient la nuit dans les champs pour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garder leurs troupeaux.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L’ange du Seigneur se présenta devant eux, et la gloire du Seigneur les enveloppa de sa lumière. Ils furent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saisis d’une grande crainte.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Alors l’ange leur dit : « Ne craignez pas, car voici que je vous annonce une bonne nouvelle, qui sera une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grande joie pour tout le peuple : Aujourd’hui, dans la ville de David, vous est né un Sauveur qui est le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Christ, le Seigneur.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Et voici le signe qui vous est donné : vous trouverez un nouveau-né emmailloté et couché dans une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mangeoire. 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Et soudain, il y eut avec l’ange une troupe céleste innombrable, qui louait Dieu en disant :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« Gloire à Dieu au plus haut des cieux, et paix sur la terre aux hommes, qu’Il aime. 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Lorsque les anges eurent quitté les bergers pour le ciel, ceux-ci se disaient entre eux : « Allons jusqu’à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Bethléem pour voir ce qui est arrivé, l’événement que le Seigneur nous a fait connaître. »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Ils se hâtèrent d’y aller, et ils découvrirent Marie et Joseph, avec le nouveau-né couché dans la mangeoire.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Après avoir vu, ils racontèrent ce qui leur avait été annoncé au sujet de cet enfant.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Et tous ceux qui entendirent s’étonnaient de ce que leur racontaient les bergers.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Marie, cependant, retenait tous ces événements et les méditait dans son </w:t>
      </w:r>
      <w:r>
        <w:rPr>
          <w:rFonts w:ascii="Myriad-Roman" w:hAnsi="Myriad-Roman" w:cs="Myriad-Roman"/>
          <w:color w:val="000000"/>
          <w:sz w:val="24"/>
          <w:szCs w:val="24"/>
        </w:rPr>
        <w:t>cœur</w:t>
      </w:r>
      <w:r>
        <w:rPr>
          <w:rFonts w:ascii="Myriad-Roman" w:hAnsi="Myriad-Roman" w:cs="Myriad-Roman"/>
          <w:color w:val="000000"/>
          <w:sz w:val="24"/>
          <w:szCs w:val="24"/>
        </w:rPr>
        <w:t>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Les bergers repartirent ; ils glorifiaient et louaient Dieu pour tout ce qu’ils avaient entendu et vu, selon ce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</w:t>
      </w:r>
      <w:r>
        <w:rPr>
          <w:rFonts w:ascii="Myriad-Roman" w:hAnsi="Myriad-Roman" w:cs="Myriad-Roman"/>
          <w:color w:val="000000"/>
          <w:sz w:val="24"/>
          <w:szCs w:val="24"/>
        </w:rPr>
        <w:t>qui leur avait été annoncé.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>Mot du Père :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Autour de la</w:t>
      </w:r>
      <w:r>
        <w:rPr>
          <w:rFonts w:ascii="Myriad-Roman" w:hAnsi="Myriad-Roman" w:cs="Myriad-Roman"/>
          <w:sz w:val="24"/>
          <w:szCs w:val="24"/>
        </w:rPr>
        <w:t xml:space="preserve"> lumière et sur les mots importants de l'étoile remise aux enfants au début de l'Avent :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 xml:space="preserve">- Préparer son </w:t>
      </w:r>
      <w:r>
        <w:rPr>
          <w:rFonts w:ascii="Myriad-Roman" w:hAnsi="Myriad-Roman" w:cs="Myriad-Roman"/>
          <w:sz w:val="24"/>
          <w:szCs w:val="24"/>
        </w:rPr>
        <w:t>cœur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- Espérer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- Aimer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- Suivre la lumière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- Rencontrer Jésus</w:t>
      </w: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E639BE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>Chant :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Enfant Jésus,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Nous avons vu ta lumière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Enfant Jésus,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Nous venons t'Adorer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</w:p>
    <w:p w:rsidR="00E639BE" w:rsidRDefault="00E639BE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bookmarkStart w:id="0" w:name="_GoBack"/>
      <w:bookmarkEnd w:id="0"/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4"/>
          <w:szCs w:val="24"/>
        </w:rPr>
      </w:pPr>
      <w:r>
        <w:rPr>
          <w:rFonts w:ascii="Myriad-Bold" w:hAnsi="Myriad-Bold" w:cs="Myriad-Bold"/>
          <w:b/>
          <w:bCs/>
          <w:color w:val="000000"/>
          <w:sz w:val="24"/>
          <w:szCs w:val="24"/>
        </w:rPr>
        <w:t>Prière :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La plus grande lumière, c'est toi Jésus !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 xml:space="preserve">Je suis tout petit mais mon </w:t>
      </w:r>
      <w:r>
        <w:rPr>
          <w:rFonts w:ascii="Myriad-Roman" w:hAnsi="Myriad-Roman" w:cs="Myriad-Roman"/>
          <w:color w:val="000000"/>
          <w:sz w:val="24"/>
          <w:szCs w:val="24"/>
        </w:rPr>
        <w:t>cœur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est grand.</w:t>
      </w:r>
    </w:p>
    <w:p w:rsidR="004C1E23" w:rsidRDefault="004C1E23" w:rsidP="004C1E23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color w:val="000000"/>
          <w:sz w:val="24"/>
          <w:szCs w:val="24"/>
        </w:rPr>
      </w:pPr>
      <w:r>
        <w:rPr>
          <w:rFonts w:ascii="Myriad-Roman" w:hAnsi="Myriad-Roman" w:cs="Myriad-Roman"/>
          <w:color w:val="000000"/>
          <w:sz w:val="24"/>
          <w:szCs w:val="24"/>
        </w:rPr>
        <w:t>Enfant Jésus, je veux t'accueillir comme un cadeau,</w:t>
      </w:r>
    </w:p>
    <w:p w:rsidR="001D0203" w:rsidRDefault="004C1E23" w:rsidP="004C1E23">
      <w:r>
        <w:rPr>
          <w:rFonts w:ascii="Myriad-Roman" w:hAnsi="Myriad-Roman" w:cs="Myriad-Roman"/>
          <w:color w:val="000000"/>
          <w:sz w:val="24"/>
          <w:szCs w:val="24"/>
        </w:rPr>
        <w:t xml:space="preserve">Que mon </w:t>
      </w:r>
      <w:r>
        <w:rPr>
          <w:rFonts w:ascii="Myriad-Roman" w:hAnsi="Myriad-Roman" w:cs="Myriad-Roman"/>
          <w:color w:val="000000"/>
          <w:sz w:val="24"/>
          <w:szCs w:val="24"/>
        </w:rPr>
        <w:t>cœur</w:t>
      </w:r>
      <w:r>
        <w:rPr>
          <w:rFonts w:ascii="Myriad-Roman" w:hAnsi="Myriad-Roman" w:cs="Myriad-Roman"/>
          <w:color w:val="000000"/>
          <w:sz w:val="24"/>
          <w:szCs w:val="24"/>
        </w:rPr>
        <w:t xml:space="preserve"> soit pour toi le plus beau des berceaux.</w:t>
      </w:r>
    </w:p>
    <w:sectPr w:rsidR="001D0203" w:rsidSect="00E6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3"/>
    <w:rsid w:val="001D0203"/>
    <w:rsid w:val="004C1E23"/>
    <w:rsid w:val="00E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91D1-5A95-4C2B-9E67-A25EDD07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Ryckebusch</dc:creator>
  <cp:keywords/>
  <dc:description/>
  <cp:lastModifiedBy>Thomas Ryckebusch</cp:lastModifiedBy>
  <cp:revision>2</cp:revision>
  <dcterms:created xsi:type="dcterms:W3CDTF">2017-12-22T07:51:00Z</dcterms:created>
  <dcterms:modified xsi:type="dcterms:W3CDTF">2017-12-22T08:02:00Z</dcterms:modified>
</cp:coreProperties>
</file>