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6B" w:rsidRDefault="009B666B"/>
    <w:p w:rsidR="009B666B" w:rsidRDefault="009B666B" w:rsidP="009B666B">
      <w:pPr>
        <w:pStyle w:val="Ttulo1"/>
        <w:spacing w:before="0" w:beforeAutospacing="0" w:after="0" w:afterAutospacing="0"/>
        <w:jc w:val="center"/>
        <w:rPr>
          <w:rFonts w:ascii="Trebuchet MS" w:hAnsi="Trebuchet MS" w:cs="Arial"/>
          <w:caps/>
          <w:color w:val="1D1D1D"/>
          <w:sz w:val="40"/>
          <w:szCs w:val="40"/>
        </w:rPr>
      </w:pPr>
      <w:hyperlink r:id="rId5" w:history="1">
        <w:r>
          <w:rPr>
            <w:rStyle w:val="Hipervnculo"/>
            <w:rFonts w:ascii="Trebuchet MS" w:hAnsi="Trebuchet MS" w:cs="Arial"/>
            <w:caps/>
            <w:color w:val="1D1D1D"/>
            <w:sz w:val="40"/>
            <w:szCs w:val="40"/>
          </w:rPr>
          <w:t>GARGANTA PROFUNDA</w:t>
        </w:r>
      </w:hyperlink>
    </w:p>
    <w:p w:rsidR="009B666B" w:rsidRDefault="009B666B" w:rsidP="009B666B">
      <w:pPr>
        <w:rPr>
          <w:rFonts w:ascii="Oswald" w:hAnsi="Oswald" w:cs="Arial"/>
          <w:caps/>
          <w:color w:val="468731"/>
          <w:sz w:val="20"/>
          <w:szCs w:val="20"/>
        </w:rPr>
      </w:pPr>
      <w:r>
        <w:rPr>
          <w:rStyle w:val="deheader"/>
          <w:rFonts w:ascii="Oswald" w:hAnsi="Oswald" w:cs="Arial"/>
          <w:caps/>
          <w:color w:val="468731"/>
          <w:sz w:val="16"/>
          <w:szCs w:val="16"/>
        </w:rPr>
        <w:t>DE</w:t>
      </w:r>
      <w:r>
        <w:rPr>
          <w:rStyle w:val="apple-converted-space"/>
          <w:rFonts w:ascii="Oswald" w:hAnsi="Oswald" w:cs="Arial"/>
          <w:caps/>
          <w:color w:val="468731"/>
          <w:sz w:val="16"/>
          <w:szCs w:val="16"/>
        </w:rPr>
        <w:t> </w:t>
      </w:r>
      <w:r>
        <w:rPr>
          <w:rFonts w:ascii="Oswald" w:hAnsi="Oswald" w:cs="Arial"/>
          <w:caps/>
          <w:color w:val="468731"/>
          <w:sz w:val="20"/>
          <w:szCs w:val="20"/>
        </w:rPr>
        <w:t>ARTURO LUNA SILVA</w:t>
      </w:r>
    </w:p>
    <w:p w:rsidR="009B666B" w:rsidRDefault="009B666B" w:rsidP="009B666B">
      <w:pPr>
        <w:spacing w:line="384" w:lineRule="atLeast"/>
        <w:jc w:val="center"/>
        <w:rPr>
          <w:rFonts w:ascii="Oswald" w:hAnsi="Oswald" w:cs="Arial"/>
          <w:b/>
          <w:bCs/>
          <w:caps/>
          <w:color w:val="1D1D1D"/>
        </w:rPr>
      </w:pPr>
      <w:r>
        <w:rPr>
          <w:rFonts w:ascii="Oswald" w:hAnsi="Oswald" w:cs="Arial"/>
          <w:b/>
          <w:bCs/>
          <w:caps/>
          <w:color w:val="1D1D1D"/>
        </w:rPr>
        <w:t>«</w:t>
      </w:r>
      <w:r>
        <w:rPr>
          <w:rStyle w:val="apple-converted-space"/>
          <w:rFonts w:ascii="Oswald" w:hAnsi="Oswald" w:cs="Arial"/>
          <w:b/>
          <w:bCs/>
          <w:caps/>
          <w:color w:val="1D1D1D"/>
        </w:rPr>
        <w:t> </w:t>
      </w:r>
      <w:hyperlink r:id="rId6" w:history="1">
        <w:r>
          <w:rPr>
            <w:rStyle w:val="Hipervnculo"/>
            <w:rFonts w:ascii="Oswald" w:hAnsi="Oswald" w:cs="Arial"/>
            <w:b/>
            <w:bCs/>
            <w:caps/>
          </w:rPr>
          <w:t>EL EVANGELIO SEGÚN MARÍN</w:t>
        </w:r>
      </w:hyperlink>
    </w:p>
    <w:p w:rsidR="009B666B" w:rsidRDefault="009B666B" w:rsidP="009B666B">
      <w:pPr>
        <w:spacing w:line="384" w:lineRule="atLeast"/>
        <w:jc w:val="center"/>
        <w:rPr>
          <w:rFonts w:ascii="Oswald" w:hAnsi="Oswald" w:cs="Arial"/>
          <w:b/>
          <w:bCs/>
          <w:caps/>
          <w:color w:val="1D1D1D"/>
        </w:rPr>
      </w:pPr>
      <w:hyperlink r:id="rId7" w:history="1">
        <w:r>
          <w:rPr>
            <w:rStyle w:val="Hipervnculo"/>
            <w:rFonts w:ascii="Oswald" w:hAnsi="Oswald" w:cs="Arial"/>
            <w:b/>
            <w:bCs/>
            <w:caps/>
          </w:rPr>
          <w:t>URGE QUE ZAVALA PONGA ORDEN</w:t>
        </w:r>
      </w:hyperlink>
      <w:r>
        <w:rPr>
          <w:rStyle w:val="apple-converted-space"/>
          <w:rFonts w:ascii="Oswald" w:hAnsi="Oswald" w:cs="Arial"/>
          <w:b/>
          <w:bCs/>
          <w:caps/>
          <w:color w:val="1D1D1D"/>
        </w:rPr>
        <w:t> </w:t>
      </w:r>
      <w:r>
        <w:rPr>
          <w:rFonts w:ascii="Oswald" w:hAnsi="Oswald" w:cs="Arial"/>
          <w:b/>
          <w:bCs/>
          <w:caps/>
          <w:color w:val="1D1D1D"/>
        </w:rPr>
        <w:t>»</w:t>
      </w:r>
    </w:p>
    <w:p w:rsidR="009B666B" w:rsidRDefault="009B666B" w:rsidP="009B666B">
      <w:pPr>
        <w:pStyle w:val="Ttulo2"/>
        <w:spacing w:before="101" w:beforeAutospacing="0" w:after="0" w:afterAutospacing="0" w:line="384" w:lineRule="atLeast"/>
        <w:jc w:val="both"/>
        <w:rPr>
          <w:rFonts w:ascii="Passion one" w:hAnsi="Passion one" w:cs="Arial"/>
          <w:b w:val="0"/>
          <w:bCs w:val="0"/>
          <w:caps/>
          <w:color w:val="1D1D1D"/>
          <w:spacing w:val="10"/>
          <w:sz w:val="23"/>
          <w:szCs w:val="23"/>
        </w:rPr>
      </w:pPr>
      <w:r>
        <w:rPr>
          <w:rFonts w:ascii="Passion one" w:hAnsi="Passion one" w:cs="Arial"/>
          <w:b w:val="0"/>
          <w:bCs w:val="0"/>
          <w:caps/>
          <w:color w:val="1D1D1D"/>
          <w:spacing w:val="10"/>
          <w:sz w:val="23"/>
          <w:szCs w:val="23"/>
        </w:rPr>
        <w:t>TODO EL DIRECTORIO DE EL YUNQUE</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Arturo Luna Silva</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De la</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denuncia penal</w:t>
      </w:r>
      <w:r>
        <w:rPr>
          <w:rStyle w:val="apple-converted-space"/>
          <w:rFonts w:ascii="Arial" w:hAnsi="Arial" w:cs="Arial"/>
          <w:color w:val="1D1D1D"/>
          <w:sz w:val="22"/>
          <w:szCs w:val="22"/>
          <w:lang w:val="es-MX"/>
        </w:rPr>
        <w:t> </w:t>
      </w:r>
      <w:r>
        <w:rPr>
          <w:rFonts w:ascii="Arial" w:hAnsi="Arial" w:cs="Arial"/>
          <w:color w:val="1D1D1D"/>
          <w:sz w:val="22"/>
          <w:szCs w:val="22"/>
          <w:lang w:val="es-MX"/>
        </w:rPr>
        <w:t>que el pasado miércoles 27 de enero</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Luis Paredes Moctezuma</w:t>
      </w:r>
      <w:r w:rsidR="00CD59FA">
        <w:rPr>
          <w:rStyle w:val="Textoennegrita"/>
          <w:rFonts w:ascii="Arial" w:hAnsi="Arial" w:cs="Arial"/>
          <w:color w:val="1D1D1D"/>
          <w:sz w:val="22"/>
          <w:szCs w:val="22"/>
          <w:lang w:val="es-MX"/>
        </w:rPr>
        <w:t xml:space="preserve"> </w:t>
      </w:r>
      <w:r>
        <w:rPr>
          <w:rFonts w:ascii="Arial" w:hAnsi="Arial" w:cs="Arial"/>
          <w:color w:val="1D1D1D"/>
          <w:sz w:val="22"/>
          <w:szCs w:val="22"/>
          <w:lang w:val="es-MX"/>
        </w:rPr>
        <w:t>presentó ante la</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Procuraduría General de la República</w:t>
      </w:r>
      <w:r>
        <w:rPr>
          <w:rStyle w:val="apple-converted-space"/>
          <w:rFonts w:ascii="Arial" w:hAnsi="Arial" w:cs="Arial"/>
          <w:color w:val="1D1D1D"/>
          <w:sz w:val="22"/>
          <w:szCs w:val="22"/>
          <w:lang w:val="es-MX"/>
        </w:rPr>
        <w:t> </w:t>
      </w:r>
      <w:r>
        <w:rPr>
          <w:rFonts w:ascii="Arial" w:hAnsi="Arial" w:cs="Arial"/>
          <w:color w:val="1D1D1D"/>
          <w:sz w:val="22"/>
          <w:szCs w:val="22"/>
          <w:lang w:val="es-MX"/>
        </w:rPr>
        <w:t>(PGR) contra los jefes y operadores de la</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Organización Nacional El Yunque</w:t>
      </w:r>
      <w:r>
        <w:rPr>
          <w:rFonts w:ascii="Arial" w:hAnsi="Arial" w:cs="Arial"/>
          <w:color w:val="1D1D1D"/>
          <w:sz w:val="22"/>
          <w:szCs w:val="22"/>
          <w:lang w:val="es-MX"/>
        </w:rPr>
        <w:t>, por los delitos de traición a la patria, sedición, terrorismo, sabotaje y conspiración, sobresalen sin duda los</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anexos</w:t>
      </w:r>
      <w:r>
        <w:rPr>
          <w:rFonts w:ascii="Arial" w:hAnsi="Arial" w:cs="Arial"/>
          <w:color w:val="1D1D1D"/>
          <w:sz w:val="22"/>
          <w:szCs w:val="22"/>
          <w:lang w:val="es-MX"/>
        </w:rPr>
        <w:t>.</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Y es que es allí donde el ex alcalde poblano aporta</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información valiosa</w:t>
      </w:r>
      <w:r>
        <w:rPr>
          <w:rStyle w:val="apple-converted-space"/>
          <w:rFonts w:ascii="Arial" w:hAnsi="Arial" w:cs="Arial"/>
          <w:color w:val="1D1D1D"/>
          <w:sz w:val="22"/>
          <w:szCs w:val="22"/>
          <w:lang w:val="es-MX"/>
        </w:rPr>
        <w:t> </w:t>
      </w:r>
      <w:r>
        <w:rPr>
          <w:rFonts w:ascii="Arial" w:hAnsi="Arial" w:cs="Arial"/>
          <w:color w:val="1D1D1D"/>
          <w:sz w:val="22"/>
          <w:szCs w:val="22"/>
          <w:lang w:val="es-MX"/>
        </w:rPr>
        <w:t>sobre las estructuras y los mandos de ese</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“cártel que se ha apropiado del Partido Acción Nacional”</w:t>
      </w:r>
      <w:r>
        <w:rPr>
          <w:rFonts w:ascii="Arial" w:hAnsi="Arial" w:cs="Arial"/>
          <w:color w:val="1D1D1D"/>
          <w:sz w:val="22"/>
          <w:szCs w:val="22"/>
          <w:lang w:val="es-MX"/>
        </w:rPr>
        <w:t>.</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Obtuve una copia de esos</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anexos</w:t>
      </w:r>
      <w:r>
        <w:rPr>
          <w:rFonts w:ascii="Arial" w:hAnsi="Arial" w:cs="Arial"/>
          <w:color w:val="1D1D1D"/>
          <w:sz w:val="22"/>
          <w:szCs w:val="22"/>
          <w:lang w:val="es-MX"/>
        </w:rPr>
        <w:t>.</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Por su importancia periodística, reproduciré primero el</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número 2</w:t>
      </w:r>
      <w:r>
        <w:rPr>
          <w:rFonts w:ascii="Arial" w:hAnsi="Arial" w:cs="Arial"/>
          <w:color w:val="1D1D1D"/>
          <w:sz w:val="22"/>
          <w:szCs w:val="22"/>
          <w:lang w:val="es-MX"/>
        </w:rPr>
        <w:t>, precisamente aquel donde el polémico ex presidente municipal de Puebla ofrece el</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directorio más completo</w:t>
      </w:r>
      <w:r w:rsidR="00CD59FA">
        <w:rPr>
          <w:rStyle w:val="Textoennegrita"/>
          <w:rFonts w:ascii="Arial" w:hAnsi="Arial" w:cs="Arial"/>
          <w:color w:val="1D1D1D"/>
          <w:sz w:val="22"/>
          <w:szCs w:val="22"/>
          <w:lang w:val="es-MX"/>
        </w:rPr>
        <w:t xml:space="preserve"> </w:t>
      </w:r>
      <w:r>
        <w:rPr>
          <w:rFonts w:ascii="Arial" w:hAnsi="Arial" w:cs="Arial"/>
          <w:color w:val="1D1D1D"/>
          <w:sz w:val="22"/>
          <w:szCs w:val="22"/>
          <w:lang w:val="es-MX"/>
        </w:rPr>
        <w:t>que yo haya conocido sobre los</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jefes</w:t>
      </w:r>
      <w:r>
        <w:rPr>
          <w:rFonts w:ascii="Arial" w:hAnsi="Arial" w:cs="Arial"/>
          <w:color w:val="1D1D1D"/>
          <w:sz w:val="22"/>
          <w:szCs w:val="22"/>
          <w:lang w:val="es-MX"/>
        </w:rPr>
        <w:t>,</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militantes</w:t>
      </w:r>
      <w:r>
        <w:rPr>
          <w:rStyle w:val="apple-converted-space"/>
          <w:rFonts w:ascii="Arial" w:hAnsi="Arial" w:cs="Arial"/>
          <w:color w:val="1D1D1D"/>
          <w:sz w:val="22"/>
          <w:szCs w:val="22"/>
          <w:lang w:val="es-MX"/>
        </w:rPr>
        <w:t> </w:t>
      </w:r>
      <w:r>
        <w:rPr>
          <w:rFonts w:ascii="Arial" w:hAnsi="Arial" w:cs="Arial"/>
          <w:color w:val="1D1D1D"/>
          <w:sz w:val="22"/>
          <w:szCs w:val="22"/>
          <w:lang w:val="es-MX"/>
        </w:rPr>
        <w:t>y</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organizaciones</w:t>
      </w:r>
      <w:r>
        <w:rPr>
          <w:rStyle w:val="apple-converted-space"/>
          <w:rFonts w:ascii="Arial" w:hAnsi="Arial" w:cs="Arial"/>
          <w:color w:val="1D1D1D"/>
          <w:sz w:val="22"/>
          <w:szCs w:val="22"/>
          <w:lang w:val="es-MX"/>
        </w:rPr>
        <w:t> </w:t>
      </w:r>
      <w:r>
        <w:rPr>
          <w:rFonts w:ascii="Arial" w:hAnsi="Arial" w:cs="Arial"/>
          <w:color w:val="1D1D1D"/>
          <w:sz w:val="22"/>
          <w:szCs w:val="22"/>
          <w:lang w:val="es-MX"/>
        </w:rPr>
        <w:t>de El Yunque.</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Al final aparecerá el</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anexo 5</w:t>
      </w:r>
      <w:r>
        <w:rPr>
          <w:rFonts w:ascii="Arial" w:hAnsi="Arial" w:cs="Arial"/>
          <w:color w:val="1D1D1D"/>
          <w:sz w:val="22"/>
          <w:szCs w:val="22"/>
          <w:lang w:val="es-MX"/>
        </w:rPr>
        <w:t>, en el cual</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Luis Paredes</w:t>
      </w:r>
      <w:r>
        <w:rPr>
          <w:rStyle w:val="apple-converted-space"/>
          <w:rFonts w:ascii="Arial" w:hAnsi="Arial" w:cs="Arial"/>
          <w:color w:val="1D1D1D"/>
          <w:sz w:val="22"/>
          <w:szCs w:val="22"/>
          <w:lang w:val="es-MX"/>
        </w:rPr>
        <w:t> </w:t>
      </w:r>
      <w:r>
        <w:rPr>
          <w:rFonts w:ascii="Arial" w:hAnsi="Arial" w:cs="Arial"/>
          <w:color w:val="1D1D1D"/>
          <w:sz w:val="22"/>
          <w:szCs w:val="22"/>
          <w:lang w:val="es-MX"/>
        </w:rPr>
        <w:t>enlista los nombres de todos los</w:t>
      </w:r>
      <w:r w:rsidR="00CD59FA">
        <w:rPr>
          <w:rFonts w:ascii="Arial" w:hAnsi="Arial" w:cs="Arial"/>
          <w:color w:val="1D1D1D"/>
          <w:sz w:val="22"/>
          <w:szCs w:val="22"/>
          <w:lang w:val="es-MX"/>
        </w:rPr>
        <w:t xml:space="preserve"> </w:t>
      </w:r>
      <w:r>
        <w:rPr>
          <w:rStyle w:val="Textoennegrita"/>
          <w:rFonts w:ascii="Arial" w:hAnsi="Arial" w:cs="Arial"/>
          <w:color w:val="1D1D1D"/>
          <w:sz w:val="22"/>
          <w:szCs w:val="22"/>
          <w:lang w:val="es-MX"/>
        </w:rPr>
        <w:t>empresarios</w:t>
      </w:r>
      <w:r>
        <w:rPr>
          <w:rFonts w:ascii="Arial" w:hAnsi="Arial" w:cs="Arial"/>
          <w:color w:val="1D1D1D"/>
          <w:sz w:val="22"/>
          <w:szCs w:val="22"/>
          <w:lang w:val="es-MX"/>
        </w:rPr>
        <w:t>,</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periodistas</w:t>
      </w:r>
      <w:r>
        <w:rPr>
          <w:rFonts w:ascii="Arial" w:hAnsi="Arial" w:cs="Arial"/>
          <w:color w:val="1D1D1D"/>
          <w:sz w:val="22"/>
          <w:szCs w:val="22"/>
          <w:lang w:val="es-MX"/>
        </w:rPr>
        <w:t>,</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analistas</w:t>
      </w:r>
      <w:r>
        <w:rPr>
          <w:rStyle w:val="apple-converted-space"/>
          <w:rFonts w:ascii="Arial" w:hAnsi="Arial" w:cs="Arial"/>
          <w:color w:val="1D1D1D"/>
          <w:sz w:val="22"/>
          <w:szCs w:val="22"/>
          <w:lang w:val="es-MX"/>
        </w:rPr>
        <w:t> </w:t>
      </w:r>
      <w:r>
        <w:rPr>
          <w:rFonts w:ascii="Arial" w:hAnsi="Arial" w:cs="Arial"/>
          <w:color w:val="1D1D1D"/>
          <w:sz w:val="22"/>
          <w:szCs w:val="22"/>
          <w:lang w:val="es-MX"/>
        </w:rPr>
        <w:t>y</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ex</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militantes</w:t>
      </w:r>
      <w:r>
        <w:rPr>
          <w:rStyle w:val="apple-converted-space"/>
          <w:rFonts w:ascii="Arial" w:hAnsi="Arial" w:cs="Arial"/>
          <w:color w:val="1D1D1D"/>
          <w:sz w:val="22"/>
          <w:szCs w:val="22"/>
          <w:lang w:val="es-MX"/>
        </w:rPr>
        <w:t> </w:t>
      </w:r>
      <w:r>
        <w:rPr>
          <w:rFonts w:ascii="Arial" w:hAnsi="Arial" w:cs="Arial"/>
          <w:color w:val="1D1D1D"/>
          <w:sz w:val="22"/>
          <w:szCs w:val="22"/>
          <w:lang w:val="es-MX"/>
        </w:rPr>
        <w:t>del Yunque que, según él, deben ser citados por la PGR para que den testimonio de los</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crímenes</w:t>
      </w:r>
      <w:r>
        <w:rPr>
          <w:rStyle w:val="apple-converted-space"/>
          <w:rFonts w:ascii="Arial" w:hAnsi="Arial" w:cs="Arial"/>
          <w:color w:val="1D1D1D"/>
          <w:sz w:val="22"/>
          <w:szCs w:val="22"/>
          <w:lang w:val="es-MX"/>
        </w:rPr>
        <w:t> </w:t>
      </w:r>
      <w:r>
        <w:rPr>
          <w:rFonts w:ascii="Arial" w:hAnsi="Arial" w:cs="Arial"/>
          <w:color w:val="1D1D1D"/>
          <w:sz w:val="22"/>
          <w:szCs w:val="22"/>
          <w:lang w:val="es-MX"/>
        </w:rPr>
        <w:t>de esa organización ultraderechista.</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No hay que olvidar que la denuncia se presentó justo cuando el PAN está en proceso de designar candidatos a 12 gubernaturas, incluyendo Puebla, y en los momentos en que Acción Nacional trabaja alianzas con otras fuerzas políticas, especialmente el PRD.</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Anexo 2</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lastRenderedPageBreak/>
        <w:t>JEFES DEL YUNQUE:</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rPr>
        <w:t>Ramón Plata Moreno.-</w:t>
      </w:r>
      <w:r>
        <w:rPr>
          <w:rStyle w:val="apple-converted-space"/>
          <w:rFonts w:ascii="Arial" w:hAnsi="Arial" w:cs="Arial"/>
          <w:b/>
          <w:bCs/>
          <w:color w:val="1D1D1D"/>
          <w:sz w:val="22"/>
          <w:szCs w:val="22"/>
        </w:rPr>
        <w:t> </w:t>
      </w:r>
      <w:r>
        <w:rPr>
          <w:rFonts w:ascii="Arial" w:hAnsi="Arial" w:cs="Arial"/>
          <w:color w:val="1D1D1D"/>
          <w:sz w:val="22"/>
          <w:szCs w:val="22"/>
        </w:rPr>
        <w:t>Jefe fundador de la Organización del Yunque de 1953 al 24 de diciembre de 1979, cuando murió asesinado… Recibí instrucciones directas de él antes y durante la celebración del Pacto de los Remedios en junio-agosto de 1975.</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José Antonio Quintana Fernández.-</w:t>
      </w:r>
      <w:r>
        <w:rPr>
          <w:rStyle w:val="apple-converted-space"/>
          <w:rFonts w:ascii="Arial" w:hAnsi="Arial" w:cs="Arial"/>
          <w:color w:val="1D1D1D"/>
          <w:sz w:val="22"/>
          <w:szCs w:val="22"/>
          <w:lang w:val="es-MX"/>
        </w:rPr>
        <w:t> </w:t>
      </w:r>
      <w:r>
        <w:rPr>
          <w:rFonts w:ascii="Arial" w:hAnsi="Arial" w:cs="Arial"/>
          <w:color w:val="1D1D1D"/>
          <w:sz w:val="22"/>
          <w:szCs w:val="22"/>
          <w:lang w:val="es-MX"/>
        </w:rPr>
        <w:t>Jefe General Emérito de la Organización del Yunque desde 1980 hasta 1995… En tal carácter le traté en varias ocasiones cuando contendí por la presidencia de CONCANACO 1994. Previamente ¿?-1979, fue Jefe Regional de Oriente, con sede en Puebla, habiendo sido mi jefe directo mientras estuve adscrito al Mando Regional como secretario de enseñanza 1974-1977 y como jefe de diversos grupos hasta 1979…</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rPr>
        <w:t xml:space="preserve">Bernardo </w:t>
      </w:r>
      <w:proofErr w:type="spellStart"/>
      <w:r>
        <w:rPr>
          <w:rStyle w:val="Textoennegrita"/>
          <w:rFonts w:ascii="Arial" w:hAnsi="Arial" w:cs="Arial"/>
          <w:color w:val="1D1D1D"/>
          <w:sz w:val="22"/>
          <w:szCs w:val="22"/>
        </w:rPr>
        <w:t>Ardavín</w:t>
      </w:r>
      <w:proofErr w:type="spellEnd"/>
      <w:r>
        <w:rPr>
          <w:rStyle w:val="Textoennegrita"/>
          <w:rFonts w:ascii="Arial" w:hAnsi="Arial" w:cs="Arial"/>
          <w:color w:val="1D1D1D"/>
          <w:sz w:val="22"/>
          <w:szCs w:val="22"/>
        </w:rPr>
        <w:t xml:space="preserve"> </w:t>
      </w:r>
      <w:proofErr w:type="spellStart"/>
      <w:r>
        <w:rPr>
          <w:rStyle w:val="Textoennegrita"/>
          <w:rFonts w:ascii="Arial" w:hAnsi="Arial" w:cs="Arial"/>
          <w:color w:val="1D1D1D"/>
          <w:sz w:val="22"/>
          <w:szCs w:val="22"/>
        </w:rPr>
        <w:t>Migoni</w:t>
      </w:r>
      <w:proofErr w:type="spellEnd"/>
      <w:r>
        <w:rPr>
          <w:rStyle w:val="Textoennegrita"/>
          <w:rFonts w:ascii="Arial" w:hAnsi="Arial" w:cs="Arial"/>
          <w:color w:val="1D1D1D"/>
          <w:sz w:val="22"/>
          <w:szCs w:val="22"/>
        </w:rPr>
        <w:t>.-</w:t>
      </w:r>
      <w:r>
        <w:rPr>
          <w:rStyle w:val="apple-converted-space"/>
          <w:rFonts w:ascii="Arial" w:hAnsi="Arial" w:cs="Arial"/>
          <w:color w:val="1D1D1D"/>
          <w:sz w:val="22"/>
          <w:szCs w:val="22"/>
        </w:rPr>
        <w:t> </w:t>
      </w:r>
      <w:r>
        <w:rPr>
          <w:rFonts w:ascii="Arial" w:hAnsi="Arial" w:cs="Arial"/>
          <w:color w:val="1D1D1D"/>
          <w:sz w:val="22"/>
          <w:szCs w:val="22"/>
          <w:lang w:val="es-MX"/>
        </w:rPr>
        <w:t>Jefe General de la Organización del Yunque en los siguientes países:</w:t>
      </w:r>
      <w:r>
        <w:rPr>
          <w:rStyle w:val="apple-converted-space"/>
          <w:rFonts w:ascii="Arial" w:hAnsi="Arial" w:cs="Arial"/>
          <w:color w:val="1D1D1D"/>
          <w:sz w:val="22"/>
          <w:szCs w:val="22"/>
          <w:lang w:val="es-MX"/>
        </w:rPr>
        <w:t> </w:t>
      </w:r>
      <w:r>
        <w:rPr>
          <w:rFonts w:ascii="Arial" w:hAnsi="Arial" w:cs="Arial"/>
          <w:color w:val="1D1D1D"/>
          <w:sz w:val="22"/>
          <w:szCs w:val="22"/>
          <w:lang w:val="es-MX"/>
        </w:rPr>
        <w:t>México, Guatemala, El Salvador, Nicaragua, Costa Rica, Colombia, Venezuela, Chile, Argentina, Uruguay, Brasil, Estados Unidos, España, Francia y Filipinas*… Lo visité en sus oficinas en su carácter de Jefe General para solicitar diversas autorizaciones, también lo vi desempeñar su papel de jefe en diversas reuniones con más personas y me reuní con él en diversas ocasiones para tratar asuntos de la Organización…</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pan </w:t>
      </w:r>
      <w:proofErr w:type="spellStart"/>
      <w:r>
        <w:rPr>
          <w:rFonts w:ascii="Arial" w:hAnsi="Arial" w:cs="Arial"/>
          <w:color w:val="1D1D1D"/>
          <w:sz w:val="22"/>
          <w:szCs w:val="22"/>
          <w:lang w:val="es-MX"/>
        </w:rPr>
        <w:t>lang</w:t>
      </w:r>
      <w:proofErr w:type="spellEnd"/>
      <w:r>
        <w:rPr>
          <w:rFonts w:ascii="Arial" w:hAnsi="Arial" w:cs="Arial"/>
          <w:color w:val="1D1D1D"/>
          <w:sz w:val="22"/>
          <w:szCs w:val="22"/>
          <w:lang w:val="es-MX"/>
        </w:rPr>
        <w:t>=”es-ES”&gt;</w:t>
      </w:r>
      <w:r>
        <w:rPr>
          <w:rStyle w:val="apple-converted-space"/>
          <w:rFonts w:ascii="Arial" w:hAnsi="Arial" w:cs="Arial"/>
          <w:color w:val="1D1D1D"/>
          <w:sz w:val="22"/>
          <w:szCs w:val="22"/>
          <w:lang w:val="es-MX"/>
        </w:rPr>
        <w:t> </w:t>
      </w:r>
      <w:r>
        <w:rPr>
          <w:rStyle w:val="nfasis"/>
          <w:rFonts w:ascii="Arial" w:hAnsi="Arial" w:cs="Arial"/>
          <w:color w:val="1D1D1D"/>
          <w:sz w:val="22"/>
          <w:szCs w:val="22"/>
          <w:lang w:val="es-MX"/>
        </w:rPr>
        <w:t>*Pueden ser más. Esos son de los que yo tengo información.</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 xml:space="preserve">Guillermo Velasco </w:t>
      </w:r>
      <w:proofErr w:type="spellStart"/>
      <w:r>
        <w:rPr>
          <w:rStyle w:val="Textoennegrita"/>
          <w:rFonts w:ascii="Arial" w:hAnsi="Arial" w:cs="Arial"/>
          <w:color w:val="1D1D1D"/>
          <w:sz w:val="22"/>
          <w:szCs w:val="22"/>
          <w:lang w:val="es-MX"/>
        </w:rPr>
        <w:t>Arzac</w:t>
      </w:r>
      <w:proofErr w:type="spellEnd"/>
      <w:r>
        <w:rPr>
          <w:rStyle w:val="Textoennegrita"/>
          <w:rFonts w:ascii="Arial" w:hAnsi="Arial" w:cs="Arial"/>
          <w:color w:val="1D1D1D"/>
          <w:sz w:val="22"/>
          <w:szCs w:val="22"/>
          <w:lang w:val="es-MX"/>
        </w:rPr>
        <w:t>.-</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Jefe en la República Mexicana y miembro del Mando Supremo de la Organización del Yunque… Durante los meses en que preparábamos la candidatura de Manuel </w:t>
      </w:r>
      <w:proofErr w:type="spellStart"/>
      <w:r>
        <w:rPr>
          <w:rFonts w:ascii="Arial" w:hAnsi="Arial" w:cs="Arial"/>
          <w:color w:val="1D1D1D"/>
          <w:sz w:val="22"/>
          <w:szCs w:val="22"/>
          <w:lang w:val="es-MX"/>
        </w:rPr>
        <w:t>Clouthier</w:t>
      </w:r>
      <w:proofErr w:type="spellEnd"/>
      <w:r>
        <w:rPr>
          <w:rFonts w:ascii="Arial" w:hAnsi="Arial" w:cs="Arial"/>
          <w:color w:val="1D1D1D"/>
          <w:sz w:val="22"/>
          <w:szCs w:val="22"/>
          <w:lang w:val="es-MX"/>
        </w:rPr>
        <w:t>, sostuve numerosas reuniones que eran presididas por él…</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Marco Antonio Adame Castillo.-</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Gobernador de Morelos y Jefe de la estrategia PAN del Yunque a nivel nacional, miembro del mando nacional de la Organización. Sé por comentarios de militantes </w:t>
      </w:r>
      <w:proofErr w:type="spellStart"/>
      <w:r>
        <w:rPr>
          <w:rFonts w:ascii="Arial" w:hAnsi="Arial" w:cs="Arial"/>
          <w:color w:val="1D1D1D"/>
          <w:sz w:val="22"/>
          <w:szCs w:val="22"/>
          <w:lang w:val="es-MX"/>
        </w:rPr>
        <w:t>yunquistas</w:t>
      </w:r>
      <w:proofErr w:type="spellEnd"/>
      <w:r>
        <w:rPr>
          <w:rFonts w:ascii="Arial" w:hAnsi="Arial" w:cs="Arial"/>
          <w:color w:val="1D1D1D"/>
          <w:sz w:val="22"/>
          <w:szCs w:val="22"/>
          <w:lang w:val="es-MX"/>
        </w:rPr>
        <w:t xml:space="preserve"> dignos de crédito, que él sucedió a Gonzalo Robles Valdez como responsable del PAN ante los jefes del Yunque.</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ALGUNOS INTEGRANTES DEL MANDO NACIONAL ACTUAL:</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 xml:space="preserve">Guillermo Velasco </w:t>
      </w:r>
      <w:proofErr w:type="spellStart"/>
      <w:r>
        <w:rPr>
          <w:rFonts w:ascii="Arial" w:hAnsi="Arial" w:cs="Arial"/>
          <w:color w:val="1D1D1D"/>
          <w:sz w:val="22"/>
          <w:szCs w:val="22"/>
          <w:lang w:val="es-MX"/>
        </w:rPr>
        <w:t>Arzac</w:t>
      </w:r>
      <w:proofErr w:type="spellEnd"/>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Marco Antonio Adame Castillo</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Fernando Guzmán Pérez Peláez, jefe en occidente con sede en Guadalajara</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Alfredo Botello Montes, jefe en Hidalgo y Querétaro, donde tiene su cabecera.</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Gerardo Mosqueda Martínez, jefe en Guanajuato/Bajío, Aguascalientes y Altos de Jalisco</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lastRenderedPageBreak/>
        <w:t>ALGUNOS PROMINENTES MILITANTES DEL YUNQUE:</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Luis Felipe Bravo Mena.</w:t>
      </w:r>
      <w:r>
        <w:rPr>
          <w:rStyle w:val="apple-converted-space"/>
          <w:rFonts w:ascii="Arial" w:hAnsi="Arial" w:cs="Arial"/>
          <w:color w:val="1D1D1D"/>
          <w:sz w:val="22"/>
          <w:szCs w:val="22"/>
          <w:lang w:val="es-MX"/>
        </w:rPr>
        <w:t> </w:t>
      </w:r>
      <w:r>
        <w:rPr>
          <w:rFonts w:ascii="Arial" w:hAnsi="Arial" w:cs="Arial"/>
          <w:color w:val="1D1D1D"/>
          <w:sz w:val="22"/>
          <w:szCs w:val="22"/>
          <w:lang w:val="es-MX"/>
        </w:rPr>
        <w:t>Primer miembro del Yunque en alcanzar la presidencia del CEN del PAN, fue Senador de la República, candidato a Gobernador mexiquense, embajador de México ante El Vaticano y actualmente secretario particular del Presidente de la República…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Francisco Javier Salazar Sáenz.</w:t>
      </w:r>
      <w:r>
        <w:rPr>
          <w:rStyle w:val="apple-converted-space"/>
          <w:rFonts w:ascii="Arial" w:hAnsi="Arial" w:cs="Arial"/>
          <w:color w:val="1D1D1D"/>
          <w:sz w:val="22"/>
          <w:szCs w:val="22"/>
          <w:lang w:val="es-MX"/>
        </w:rPr>
        <w:t> </w:t>
      </w:r>
      <w:r>
        <w:rPr>
          <w:rFonts w:ascii="Arial" w:hAnsi="Arial" w:cs="Arial"/>
          <w:color w:val="1D1D1D"/>
          <w:sz w:val="22"/>
          <w:szCs w:val="22"/>
          <w:lang w:val="es-MX"/>
        </w:rPr>
        <w:t>Fue secretario del Trabajo con el presidente Fox.</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Manuel Espino Barrientos.-</w:t>
      </w:r>
      <w:r>
        <w:rPr>
          <w:rStyle w:val="apple-converted-space"/>
          <w:rFonts w:ascii="Arial" w:hAnsi="Arial" w:cs="Arial"/>
          <w:color w:val="1D1D1D"/>
          <w:sz w:val="22"/>
          <w:szCs w:val="22"/>
          <w:lang w:val="es-MX"/>
        </w:rPr>
        <w:t> </w:t>
      </w:r>
      <w:r>
        <w:rPr>
          <w:rFonts w:ascii="Arial" w:hAnsi="Arial" w:cs="Arial"/>
          <w:color w:val="1D1D1D"/>
          <w:sz w:val="22"/>
          <w:szCs w:val="22"/>
          <w:lang w:val="es-MX"/>
        </w:rPr>
        <w:t>En su calidad de Secretario General, primero, y luego de presidente del CEN del Partido Acción Nacional, ha sido el encargado de implementar las estrategias definidas por los mandos de la Organización del Yunque y personalmente ha ejercido presión y coacción -como lo hizo conmigo- sobre numerosos militantes de ese partido. En su calidad de presidente de la Organización Demócrata Cristiana de América y como presidente del partido gobernante en México ha obtenido y maneja información y documentos estratégicos que pone a disposición de quienes buscan -mediante la conspiración- alterar el orden constitucional para establecer un régimen absoluto y supranacional en nuestro país.</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 xml:space="preserve">Ricardo Torres </w:t>
      </w:r>
      <w:proofErr w:type="spellStart"/>
      <w:r>
        <w:rPr>
          <w:rStyle w:val="Textoennegrita"/>
          <w:rFonts w:ascii="Arial" w:hAnsi="Arial" w:cs="Arial"/>
          <w:color w:val="1D1D1D"/>
          <w:sz w:val="22"/>
          <w:szCs w:val="22"/>
          <w:lang w:val="es-MX"/>
        </w:rPr>
        <w:t>Origel</w:t>
      </w:r>
      <w:proofErr w:type="spellEnd"/>
      <w:r>
        <w:rPr>
          <w:rStyle w:val="Textoennegrita"/>
          <w:rFonts w:ascii="Arial" w:hAnsi="Arial" w:cs="Arial"/>
          <w:color w:val="1D1D1D"/>
          <w:sz w:val="22"/>
          <w:szCs w:val="22"/>
          <w:lang w:val="es-MX"/>
        </w:rPr>
        <w:t>.-</w:t>
      </w:r>
      <w:r>
        <w:rPr>
          <w:rStyle w:val="apple-converted-space"/>
          <w:rFonts w:ascii="Arial" w:hAnsi="Arial" w:cs="Arial"/>
          <w:color w:val="1D1D1D"/>
          <w:sz w:val="22"/>
          <w:szCs w:val="22"/>
          <w:lang w:val="es-MX"/>
        </w:rPr>
        <w:t> </w:t>
      </w:r>
      <w:r>
        <w:rPr>
          <w:rFonts w:ascii="Arial" w:hAnsi="Arial" w:cs="Arial"/>
          <w:color w:val="1D1D1D"/>
          <w:sz w:val="22"/>
          <w:szCs w:val="22"/>
          <w:lang w:val="es-MX"/>
        </w:rPr>
        <w:t>Quien siendo presidente de la Comisión de Orden del Consejo Nacional, instrumentó en indebido concierto con otros militantes del Yunque infiltrados en los comités estatales en Puebla, Veracruz, Hidalgo, Baja California Sur, Querétaro, Guanajuato, Chihuahua, Estado de México y otras entidades federativas, un sin número de procedimientos sancionatorios de carácter eminentemente represivo sobre miembros del partido, que en función de ello fueron expulsados, suspendidos en sus derechos partidistas y dejados fuera de diversos procesos afectándolos en el desarrollo de sus carreras políticas, evitando la sana competencia democrática en el PAN y generando “escarmientos” sobre la militancia en general, de manera que así se sometiesen a los dictados de los jefes de la Organización del Yunque. De ello hacen prueba multitud de expedientes de juicios ante el TRIFE…</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 xml:space="preserve">Jorge </w:t>
      </w:r>
      <w:proofErr w:type="spellStart"/>
      <w:r>
        <w:rPr>
          <w:rStyle w:val="Textoennegrita"/>
          <w:rFonts w:ascii="Arial" w:hAnsi="Arial" w:cs="Arial"/>
          <w:color w:val="1D1D1D"/>
          <w:sz w:val="22"/>
          <w:szCs w:val="22"/>
          <w:lang w:val="es-MX"/>
        </w:rPr>
        <w:t>Ocejo</w:t>
      </w:r>
      <w:proofErr w:type="spellEnd"/>
      <w:r>
        <w:rPr>
          <w:rStyle w:val="Textoennegrita"/>
          <w:rFonts w:ascii="Arial" w:hAnsi="Arial" w:cs="Arial"/>
          <w:color w:val="1D1D1D"/>
          <w:sz w:val="22"/>
          <w:szCs w:val="22"/>
          <w:lang w:val="es-MX"/>
        </w:rPr>
        <w:t xml:space="preserve"> Moreno.-</w:t>
      </w:r>
      <w:r>
        <w:rPr>
          <w:rStyle w:val="apple-converted-space"/>
          <w:rFonts w:ascii="Arial" w:hAnsi="Arial" w:cs="Arial"/>
          <w:color w:val="1D1D1D"/>
          <w:sz w:val="22"/>
          <w:szCs w:val="22"/>
          <w:lang w:val="es-MX"/>
        </w:rPr>
        <w:t> </w:t>
      </w:r>
      <w:r>
        <w:rPr>
          <w:rFonts w:ascii="Arial" w:hAnsi="Arial" w:cs="Arial"/>
          <w:color w:val="1D1D1D"/>
          <w:sz w:val="22"/>
          <w:szCs w:val="22"/>
          <w:lang w:val="es-MX"/>
        </w:rPr>
        <w:t>fue secretario general del CEN del PAN, jefe de asesores del director general de PEMEX y actualmente Senador de la República (plurinominal). Antes fue presidente de COPARMEX. Él se ha encargado de muchos trabajos sucios para la Organización. Su tarea de “limpieza étnica” hizo posible consolidar el predominio del Yunque en el PAN…</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Arturo García Portillo.-</w:t>
      </w:r>
      <w:r>
        <w:rPr>
          <w:rStyle w:val="apple-converted-space"/>
          <w:rFonts w:ascii="Arial" w:hAnsi="Arial" w:cs="Arial"/>
          <w:color w:val="1D1D1D"/>
          <w:sz w:val="22"/>
          <w:szCs w:val="22"/>
          <w:lang w:val="es-MX"/>
        </w:rPr>
        <w:t> </w:t>
      </w:r>
      <w:r>
        <w:rPr>
          <w:rFonts w:ascii="Arial" w:hAnsi="Arial" w:cs="Arial"/>
          <w:color w:val="1D1D1D"/>
          <w:sz w:val="22"/>
          <w:szCs w:val="22"/>
          <w:lang w:val="es-MX"/>
        </w:rPr>
        <w:t>Secretario general adjunto del CEN y</w:t>
      </w:r>
      <w:r>
        <w:rPr>
          <w:rStyle w:val="apple-converted-space"/>
          <w:rFonts w:ascii="Arial" w:hAnsi="Arial" w:cs="Arial"/>
          <w:color w:val="1D1D1D"/>
          <w:sz w:val="22"/>
          <w:szCs w:val="22"/>
          <w:lang w:val="es-MX"/>
        </w:rPr>
        <w:t> </w:t>
      </w:r>
      <w:r>
        <w:rPr>
          <w:rFonts w:ascii="Arial" w:hAnsi="Arial" w:cs="Arial"/>
          <w:color w:val="1D1D1D"/>
          <w:sz w:val="22"/>
          <w:szCs w:val="22"/>
          <w:lang w:val="es-MX"/>
        </w:rPr>
        <w:t>operador directo de los actos represivos contra militantes del PAN</w:t>
      </w:r>
      <w:r>
        <w:rPr>
          <w:rStyle w:val="apple-converted-space"/>
          <w:rFonts w:ascii="Arial" w:hAnsi="Arial" w:cs="Arial"/>
          <w:color w:val="1D1D1D"/>
          <w:sz w:val="22"/>
          <w:szCs w:val="22"/>
          <w:lang w:val="es-MX"/>
        </w:rPr>
        <w:t> </w:t>
      </w:r>
      <w:r>
        <w:rPr>
          <w:rFonts w:ascii="Arial" w:hAnsi="Arial" w:cs="Arial"/>
          <w:color w:val="1D1D1D"/>
          <w:sz w:val="22"/>
          <w:szCs w:val="22"/>
          <w:lang w:val="es-MX"/>
        </w:rPr>
        <w:t>cuando Manuel Espino era secretario general. Luego durante la presidencia nacional de éste, ocupó la cartera de Acción Electoral, donde</w:t>
      </w:r>
      <w:r w:rsidR="00CD59FA">
        <w:rPr>
          <w:rFonts w:ascii="Arial" w:hAnsi="Arial" w:cs="Arial"/>
          <w:color w:val="1D1D1D"/>
          <w:sz w:val="22"/>
          <w:szCs w:val="22"/>
          <w:lang w:val="es-MX"/>
        </w:rPr>
        <w:t xml:space="preserve"> </w:t>
      </w:r>
      <w:r>
        <w:rPr>
          <w:rFonts w:ascii="Arial" w:hAnsi="Arial" w:cs="Arial"/>
          <w:color w:val="1D1D1D"/>
          <w:sz w:val="22"/>
          <w:szCs w:val="22"/>
          <w:lang w:val="es-MX"/>
        </w:rPr>
        <w:t xml:space="preserve">estuvo a cargo de evitar la victoria electoral de candidatos panistas que una vez en el poder minarían -como llegó a suceder- el control del Yunque. Tal es </w:t>
      </w:r>
      <w:r>
        <w:rPr>
          <w:rFonts w:ascii="Arial" w:hAnsi="Arial" w:cs="Arial"/>
          <w:color w:val="1D1D1D"/>
          <w:sz w:val="22"/>
          <w:szCs w:val="22"/>
          <w:lang w:val="es-MX"/>
        </w:rPr>
        <w:lastRenderedPageBreak/>
        <w:t>el caso vivido durante la campaña del ahora Presidente de la Republica, Felipe Calderón Hinojosa…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Ramón Muñoz Gutiérrez.-</w:t>
      </w:r>
      <w:r>
        <w:rPr>
          <w:rStyle w:val="apple-converted-space"/>
          <w:rFonts w:ascii="Arial" w:hAnsi="Arial" w:cs="Arial"/>
          <w:color w:val="1D1D1D"/>
          <w:sz w:val="22"/>
          <w:szCs w:val="22"/>
          <w:lang w:val="es-MX"/>
        </w:rPr>
        <w:t> </w:t>
      </w:r>
      <w:r>
        <w:rPr>
          <w:rFonts w:ascii="Arial" w:hAnsi="Arial" w:cs="Arial"/>
          <w:color w:val="1D1D1D"/>
          <w:sz w:val="22"/>
          <w:szCs w:val="22"/>
          <w:lang w:val="es-MX"/>
        </w:rPr>
        <w:t>Jefe de la Oficina de la Presidencia para la Innovación Gubernamental durante el gobierno del presidente Fox, quien colocándolo junto a él pudo observar y cuidar sus movimientos. Operó como interlocutor del presidente y fue pieza clave en la mutación del Yunque en la mega agencia de colocaciones en la que devino, pero aunque estuvo lejos de las decisiones estratégicas si usó de su supuesta influencia para operar a favor del Yunque numerosos asuntos de gran importancia para ellos…</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Ana Teresa Aranda Orozco.-</w:t>
      </w:r>
      <w:r>
        <w:rPr>
          <w:rStyle w:val="apple-converted-space"/>
          <w:rFonts w:ascii="Arial" w:hAnsi="Arial" w:cs="Arial"/>
          <w:color w:val="1D1D1D"/>
          <w:sz w:val="22"/>
          <w:szCs w:val="22"/>
          <w:lang w:val="es-MX"/>
        </w:rPr>
        <w:t> </w:t>
      </w:r>
      <w:r>
        <w:rPr>
          <w:rFonts w:ascii="Arial" w:hAnsi="Arial" w:cs="Arial"/>
          <w:color w:val="1D1D1D"/>
          <w:sz w:val="22"/>
          <w:szCs w:val="22"/>
          <w:lang w:val="es-MX"/>
        </w:rPr>
        <w:t>Fue subsecretaria de gobernación y en el sexenio anterior secretaria de SEDESOL y directora del DIF, antes diputada federal, presidenta del CDE del PAN en Puebla y Presidenta de la ANCIFEM…</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 xml:space="preserve">José Luis </w:t>
      </w:r>
      <w:proofErr w:type="spellStart"/>
      <w:r>
        <w:rPr>
          <w:rStyle w:val="Textoennegrita"/>
          <w:rFonts w:ascii="Arial" w:hAnsi="Arial" w:cs="Arial"/>
          <w:color w:val="1D1D1D"/>
          <w:sz w:val="22"/>
          <w:szCs w:val="22"/>
          <w:lang w:val="es-MX"/>
        </w:rPr>
        <w:t>Luege</w:t>
      </w:r>
      <w:proofErr w:type="spellEnd"/>
      <w:r>
        <w:rPr>
          <w:rStyle w:val="Textoennegrita"/>
          <w:rFonts w:ascii="Arial" w:hAnsi="Arial" w:cs="Arial"/>
          <w:color w:val="1D1D1D"/>
          <w:sz w:val="22"/>
          <w:szCs w:val="22"/>
          <w:lang w:val="es-MX"/>
        </w:rPr>
        <w:t xml:space="preserve"> </w:t>
      </w:r>
      <w:proofErr w:type="spellStart"/>
      <w:r>
        <w:rPr>
          <w:rStyle w:val="Textoennegrita"/>
          <w:rFonts w:ascii="Arial" w:hAnsi="Arial" w:cs="Arial"/>
          <w:color w:val="1D1D1D"/>
          <w:sz w:val="22"/>
          <w:szCs w:val="22"/>
          <w:lang w:val="es-MX"/>
        </w:rPr>
        <w:t>Tamargo</w:t>
      </w:r>
      <w:proofErr w:type="spellEnd"/>
      <w:r>
        <w:rPr>
          <w:rStyle w:val="Textoennegrita"/>
          <w:rFonts w:ascii="Arial" w:hAnsi="Arial" w:cs="Arial"/>
          <w:color w:val="1D1D1D"/>
          <w:sz w:val="22"/>
          <w:szCs w:val="22"/>
          <w:lang w:val="es-MX"/>
        </w:rPr>
        <w:t>.-</w:t>
      </w:r>
      <w:r>
        <w:rPr>
          <w:rStyle w:val="apple-converted-space"/>
          <w:rFonts w:ascii="Arial" w:hAnsi="Arial" w:cs="Arial"/>
          <w:color w:val="1D1D1D"/>
          <w:sz w:val="22"/>
          <w:szCs w:val="22"/>
          <w:lang w:val="es-MX"/>
        </w:rPr>
        <w:t> </w:t>
      </w:r>
      <w:r>
        <w:rPr>
          <w:rFonts w:ascii="Arial" w:hAnsi="Arial" w:cs="Arial"/>
          <w:color w:val="1D1D1D"/>
          <w:sz w:val="22"/>
          <w:szCs w:val="22"/>
          <w:lang w:val="es-MX"/>
        </w:rPr>
        <w:t>Responsable de la Comisión Nacional del Agua, fue titular de SEMARNAT en el gabinete del presidente Fox, presidente del PAN DF y antes presidente de DHIAC.</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Cecilia Romero Castillo.-</w:t>
      </w:r>
      <w:r>
        <w:rPr>
          <w:rStyle w:val="apple-converted-space"/>
          <w:rFonts w:ascii="Arial" w:hAnsi="Arial" w:cs="Arial"/>
          <w:color w:val="1D1D1D"/>
          <w:sz w:val="22"/>
          <w:szCs w:val="22"/>
          <w:lang w:val="es-MX"/>
        </w:rPr>
        <w:t> </w:t>
      </w:r>
      <w:r>
        <w:rPr>
          <w:rFonts w:ascii="Arial" w:hAnsi="Arial" w:cs="Arial"/>
          <w:color w:val="1D1D1D"/>
          <w:sz w:val="22"/>
          <w:szCs w:val="22"/>
          <w:lang w:val="es-MX"/>
        </w:rPr>
        <w:t>Al frente del Instituto Nacional de Migración, antes Senadora de la República</w:t>
      </w:r>
      <w:r>
        <w:rPr>
          <w:rStyle w:val="Textoennegrita"/>
          <w:rFonts w:ascii="Arial" w:hAnsi="Arial" w:cs="Arial"/>
          <w:color w:val="1D1D1D"/>
          <w:sz w:val="22"/>
          <w:szCs w:val="22"/>
          <w:lang w:val="es-MX"/>
        </w:rPr>
        <w:t>,</w:t>
      </w:r>
      <w:r>
        <w:rPr>
          <w:rStyle w:val="apple-converted-space"/>
          <w:rFonts w:ascii="Arial" w:hAnsi="Arial" w:cs="Arial"/>
          <w:color w:val="1D1D1D"/>
          <w:sz w:val="22"/>
          <w:szCs w:val="22"/>
          <w:lang w:val="es-MX"/>
        </w:rPr>
        <w:t> </w:t>
      </w:r>
      <w:r>
        <w:rPr>
          <w:rFonts w:ascii="Arial" w:hAnsi="Arial" w:cs="Arial"/>
          <w:color w:val="1D1D1D"/>
          <w:sz w:val="22"/>
          <w:szCs w:val="22"/>
          <w:lang w:val="es-MX"/>
        </w:rPr>
        <w:t>secretaria de relaciones y secretaria general adjunta del CEN del PAN. Fue presidenta de ANCIFEM.</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Cesar Nava Vázquez.-</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Presidente del CEN del PAN luego de que propiciaran la derrota del partido en 2009 y con ello la dimisión de Germán Martínez </w:t>
      </w:r>
      <w:proofErr w:type="spellStart"/>
      <w:r>
        <w:rPr>
          <w:rFonts w:ascii="Arial" w:hAnsi="Arial" w:cs="Arial"/>
          <w:color w:val="1D1D1D"/>
          <w:sz w:val="22"/>
          <w:szCs w:val="22"/>
          <w:lang w:val="es-MX"/>
        </w:rPr>
        <w:t>Cázares</w:t>
      </w:r>
      <w:proofErr w:type="spellEnd"/>
      <w:r>
        <w:rPr>
          <w:rFonts w:ascii="Arial" w:hAnsi="Arial" w:cs="Arial"/>
          <w:color w:val="1D1D1D"/>
          <w:sz w:val="22"/>
          <w:szCs w:val="22"/>
          <w:lang w:val="es-MX"/>
        </w:rPr>
        <w:t>, antes fue secretario particular del Presidente Calderón. Militando en el Yunque fue presidente de Acción Juvenil en tiempos de Carlos Castillo Peraza y Felipe Calderón Hinojosa, de donde viene en gran parte su cercanía con el hoy presidente…</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GOBERNADORES Y SUS CERCANOS COLABORADORES:</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Guanajuato</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Juan Manuel Oliva Ramírez</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Gerardo Mosqueda Martínez</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 xml:space="preserve">Alberto </w:t>
      </w:r>
      <w:proofErr w:type="spellStart"/>
      <w:r>
        <w:rPr>
          <w:rFonts w:ascii="Arial" w:hAnsi="Arial" w:cs="Arial"/>
          <w:color w:val="1D1D1D"/>
          <w:sz w:val="22"/>
          <w:szCs w:val="22"/>
          <w:lang w:val="es-MX"/>
        </w:rPr>
        <w:t>Diosdado</w:t>
      </w:r>
      <w:proofErr w:type="spellEnd"/>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Román Cifuentes Negrete</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José de Jesús Castellanos López</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Jorge Dávila Juárez</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lastRenderedPageBreak/>
        <w:t>Jalisco</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Emilio González Márquez</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 xml:space="preserve">Fernando Guzmán Pérez </w:t>
      </w:r>
      <w:proofErr w:type="spellStart"/>
      <w:r>
        <w:rPr>
          <w:rFonts w:ascii="Arial" w:hAnsi="Arial" w:cs="Arial"/>
          <w:color w:val="1D1D1D"/>
          <w:sz w:val="22"/>
          <w:szCs w:val="22"/>
          <w:lang w:val="es-MX"/>
        </w:rPr>
        <w:t>Pelaez</w:t>
      </w:r>
      <w:proofErr w:type="spellEnd"/>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 xml:space="preserve">Alejandro </w:t>
      </w:r>
      <w:proofErr w:type="spellStart"/>
      <w:r>
        <w:rPr>
          <w:rFonts w:ascii="Arial" w:hAnsi="Arial" w:cs="Arial"/>
          <w:color w:val="1D1D1D"/>
          <w:sz w:val="22"/>
          <w:szCs w:val="22"/>
          <w:lang w:val="es-MX"/>
        </w:rPr>
        <w:t>Cravioto</w:t>
      </w:r>
      <w:proofErr w:type="spellEnd"/>
      <w:r>
        <w:rPr>
          <w:rFonts w:ascii="Arial" w:hAnsi="Arial" w:cs="Arial"/>
          <w:color w:val="1D1D1D"/>
          <w:sz w:val="22"/>
          <w:szCs w:val="22"/>
          <w:lang w:val="es-MX"/>
        </w:rPr>
        <w:t xml:space="preserve"> Lebrija</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José Antonio Ortega Sánchez</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Morelos</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Marco Antonio Adame Castillo</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Sergio Álvarez Mata</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José Raúl Hernández Ávila</w:t>
      </w:r>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Luis Rodríguez Martínez</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Querétaro</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Francisco Garrido Patrón</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José Alfredo Botello Montes</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 xml:space="preserve">Miguel Ángel </w:t>
      </w:r>
      <w:proofErr w:type="spellStart"/>
      <w:r>
        <w:rPr>
          <w:rFonts w:ascii="Arial" w:hAnsi="Arial" w:cs="Arial"/>
          <w:color w:val="1D1D1D"/>
          <w:sz w:val="22"/>
          <w:szCs w:val="22"/>
          <w:lang w:val="es-MX"/>
        </w:rPr>
        <w:t>Vichique</w:t>
      </w:r>
      <w:proofErr w:type="spellEnd"/>
    </w:p>
    <w:p w:rsidR="009B666B" w:rsidRDefault="009B666B" w:rsidP="009B666B">
      <w:pPr>
        <w:pStyle w:val="NormalWeb"/>
        <w:spacing w:after="0" w:afterAutospacing="0" w:line="128" w:lineRule="atLeast"/>
        <w:jc w:val="both"/>
        <w:rPr>
          <w:rFonts w:ascii="Arial" w:hAnsi="Arial" w:cs="Arial"/>
          <w:color w:val="1D1D1D"/>
          <w:sz w:val="30"/>
          <w:szCs w:val="30"/>
        </w:rPr>
      </w:pPr>
      <w:r>
        <w:rPr>
          <w:rFonts w:ascii="Arial" w:hAnsi="Arial" w:cs="Arial"/>
          <w:color w:val="1D1D1D"/>
          <w:sz w:val="22"/>
          <w:szCs w:val="22"/>
          <w:lang w:val="es-MX"/>
        </w:rPr>
        <w:t>Héctor Lugo Chávez</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OPERACIÓN EN OTRAS ÁREAS DE INFLUENCIA SOCIAL Y POLÍTICA: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En medios de comunicación</w:t>
      </w:r>
      <w:r>
        <w:rPr>
          <w:rFonts w:ascii="Arial" w:hAnsi="Arial" w:cs="Arial"/>
          <w:color w:val="1D1D1D"/>
          <w:sz w:val="22"/>
          <w:szCs w:val="22"/>
          <w:lang w:val="es-MX"/>
        </w:rPr>
        <w:t>, se publicó algún tiempo (1975-78) un periódico semanal llamado “Legítima Defensa” que circulaba en los ambientes más proclives. En Puebla se llegó a tener el control editorial de El Universal y más adelante del AL de Puebla, sin embargo lo más rentable han sido los conductores de programas de radio en diversas ciudades y las plumas que escriben en acreditados e influyentes medios nacionales y durante mucho tiempo tuvieron copadas las páginas editoriales del Heraldo de México. Algunos de ellos son:</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 xml:space="preserve">Enrique Aranda Pedroza, Herminio Rebollo, Aurelio Bueno, Víctor Manuel Sánchez </w:t>
      </w:r>
      <w:proofErr w:type="spellStart"/>
      <w:r>
        <w:rPr>
          <w:rFonts w:ascii="Arial" w:hAnsi="Arial" w:cs="Arial"/>
          <w:color w:val="1D1D1D"/>
          <w:sz w:val="22"/>
          <w:szCs w:val="22"/>
          <w:lang w:val="es-MX"/>
        </w:rPr>
        <w:t>Steinpreis</w:t>
      </w:r>
      <w:proofErr w:type="spellEnd"/>
      <w:r>
        <w:rPr>
          <w:rFonts w:ascii="Arial" w:hAnsi="Arial" w:cs="Arial"/>
          <w:color w:val="1D1D1D"/>
          <w:sz w:val="22"/>
          <w:szCs w:val="22"/>
          <w:lang w:val="es-MX"/>
        </w:rPr>
        <w:t>, Cosme Haces, Paz Fernández Cueto, José Antonio Pérez Stuart, José de Jesús Castellanos y otros. En Puebla se destacaron Jesús Manuel Hernández y Germán Benítez…</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También hay que mencionar la página “oficial” del Yunque:</w:t>
      </w:r>
      <w:r>
        <w:rPr>
          <w:rStyle w:val="apple-converted-space"/>
          <w:rFonts w:ascii="Arial" w:hAnsi="Arial" w:cs="Arial"/>
          <w:color w:val="1D1D1D"/>
          <w:sz w:val="22"/>
          <w:szCs w:val="22"/>
          <w:lang w:val="es-MX"/>
        </w:rPr>
        <w:t> </w:t>
      </w:r>
      <w:hyperlink r:id="rId8" w:history="1">
        <w:r>
          <w:rPr>
            <w:rStyle w:val="Hipervnculo"/>
            <w:rFonts w:ascii="Arial" w:hAnsi="Arial" w:cs="Arial"/>
            <w:color w:val="B85B5A"/>
            <w:sz w:val="22"/>
            <w:szCs w:val="22"/>
            <w:lang w:val="es-MX"/>
          </w:rPr>
          <w:t>www.yoinfluyo.com</w:t>
        </w:r>
      </w:hyperlink>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lastRenderedPageBreak/>
        <w:t>En los organismos empresariales</w:t>
      </w:r>
      <w:r>
        <w:rPr>
          <w:rStyle w:val="apple-converted-space"/>
          <w:rFonts w:ascii="Arial" w:hAnsi="Arial" w:cs="Arial"/>
          <w:color w:val="1D1D1D"/>
          <w:sz w:val="22"/>
          <w:szCs w:val="22"/>
          <w:lang w:val="es-MX"/>
        </w:rPr>
        <w:t> </w:t>
      </w:r>
      <w:r>
        <w:rPr>
          <w:rFonts w:ascii="Arial" w:hAnsi="Arial" w:cs="Arial"/>
          <w:color w:val="1D1D1D"/>
          <w:sz w:val="22"/>
          <w:szCs w:val="22"/>
          <w:lang w:val="es-MX"/>
        </w:rPr>
        <w:t>de alcance nacional, el Yunque ha influido principalmente en COPARMEX, CONCANACO, Consejo Nacional Agropecuario y CCE.</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 xml:space="preserve">Algunos dirigentes </w:t>
      </w:r>
      <w:proofErr w:type="spellStart"/>
      <w:r>
        <w:rPr>
          <w:rFonts w:ascii="Arial" w:hAnsi="Arial" w:cs="Arial"/>
          <w:color w:val="1D1D1D"/>
          <w:sz w:val="22"/>
          <w:szCs w:val="22"/>
          <w:lang w:val="es-MX"/>
        </w:rPr>
        <w:t>yunquistas</w:t>
      </w:r>
      <w:proofErr w:type="spellEnd"/>
      <w:r>
        <w:rPr>
          <w:rFonts w:ascii="Arial" w:hAnsi="Arial" w:cs="Arial"/>
          <w:color w:val="1D1D1D"/>
          <w:sz w:val="22"/>
          <w:szCs w:val="22"/>
          <w:lang w:val="es-MX"/>
        </w:rPr>
        <w:t xml:space="preserve"> de estos organismos:</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 xml:space="preserve">Eduardo García Suárez, Guillermo Bretón Carreón, Alfredo Sandoval González, Manuel de </w:t>
      </w:r>
      <w:proofErr w:type="spellStart"/>
      <w:r>
        <w:rPr>
          <w:rFonts w:ascii="Arial" w:hAnsi="Arial" w:cs="Arial"/>
          <w:color w:val="1D1D1D"/>
          <w:sz w:val="22"/>
          <w:szCs w:val="22"/>
          <w:lang w:val="es-MX"/>
        </w:rPr>
        <w:t>Unanue</w:t>
      </w:r>
      <w:proofErr w:type="spellEnd"/>
      <w:r>
        <w:rPr>
          <w:rFonts w:ascii="Arial" w:hAnsi="Arial" w:cs="Arial"/>
          <w:color w:val="1D1D1D"/>
          <w:sz w:val="22"/>
          <w:szCs w:val="22"/>
          <w:lang w:val="es-MX"/>
        </w:rPr>
        <w:t xml:space="preserve"> Rivero, Jorge </w:t>
      </w:r>
      <w:proofErr w:type="spellStart"/>
      <w:r>
        <w:rPr>
          <w:rFonts w:ascii="Arial" w:hAnsi="Arial" w:cs="Arial"/>
          <w:color w:val="1D1D1D"/>
          <w:sz w:val="22"/>
          <w:szCs w:val="22"/>
          <w:lang w:val="es-MX"/>
        </w:rPr>
        <w:t>Ocejo</w:t>
      </w:r>
      <w:proofErr w:type="spellEnd"/>
      <w:r>
        <w:rPr>
          <w:rFonts w:ascii="Arial" w:hAnsi="Arial" w:cs="Arial"/>
          <w:color w:val="1D1D1D"/>
          <w:sz w:val="22"/>
          <w:szCs w:val="22"/>
          <w:lang w:val="es-MX"/>
        </w:rPr>
        <w:t xml:space="preserve"> Moreno, Gerardo Aranda Orozco, Bernardo </w:t>
      </w:r>
      <w:proofErr w:type="spellStart"/>
      <w:r>
        <w:rPr>
          <w:rFonts w:ascii="Arial" w:hAnsi="Arial" w:cs="Arial"/>
          <w:color w:val="1D1D1D"/>
          <w:sz w:val="22"/>
          <w:szCs w:val="22"/>
          <w:lang w:val="es-MX"/>
        </w:rPr>
        <w:t>Ardavín</w:t>
      </w:r>
      <w:proofErr w:type="spellEnd"/>
      <w:r>
        <w:rPr>
          <w:rFonts w:ascii="Arial" w:hAnsi="Arial" w:cs="Arial"/>
          <w:color w:val="1D1D1D"/>
          <w:sz w:val="22"/>
          <w:szCs w:val="22"/>
          <w:lang w:val="es-MX"/>
        </w:rPr>
        <w:t xml:space="preserve"> </w:t>
      </w:r>
      <w:proofErr w:type="spellStart"/>
      <w:r>
        <w:rPr>
          <w:rFonts w:ascii="Arial" w:hAnsi="Arial" w:cs="Arial"/>
          <w:color w:val="1D1D1D"/>
          <w:sz w:val="22"/>
          <w:szCs w:val="22"/>
          <w:lang w:val="es-MX"/>
        </w:rPr>
        <w:t>Migoni</w:t>
      </w:r>
      <w:proofErr w:type="spellEnd"/>
      <w:r>
        <w:rPr>
          <w:rFonts w:ascii="Arial" w:hAnsi="Arial" w:cs="Arial"/>
          <w:color w:val="1D1D1D"/>
          <w:sz w:val="22"/>
          <w:szCs w:val="22"/>
          <w:lang w:val="es-MX"/>
        </w:rPr>
        <w:t xml:space="preserve">, Antonio Sánchez Díaz de Rivera, Jorge Espina Reyes, entre otros y como funcionarios en dichos organismos: Guillermo Velasco </w:t>
      </w:r>
      <w:proofErr w:type="spellStart"/>
      <w:r>
        <w:rPr>
          <w:rFonts w:ascii="Arial" w:hAnsi="Arial" w:cs="Arial"/>
          <w:color w:val="1D1D1D"/>
          <w:sz w:val="22"/>
          <w:szCs w:val="22"/>
          <w:lang w:val="es-MX"/>
        </w:rPr>
        <w:t>Arzac</w:t>
      </w:r>
      <w:proofErr w:type="spellEnd"/>
      <w:r>
        <w:rPr>
          <w:rFonts w:ascii="Arial" w:hAnsi="Arial" w:cs="Arial"/>
          <w:color w:val="1D1D1D"/>
          <w:sz w:val="22"/>
          <w:szCs w:val="22"/>
          <w:lang w:val="es-MX"/>
        </w:rPr>
        <w:t xml:space="preserve">, Federico </w:t>
      </w:r>
      <w:proofErr w:type="spellStart"/>
      <w:r>
        <w:rPr>
          <w:rFonts w:ascii="Arial" w:hAnsi="Arial" w:cs="Arial"/>
          <w:color w:val="1D1D1D"/>
          <w:sz w:val="22"/>
          <w:szCs w:val="22"/>
          <w:lang w:val="es-MX"/>
        </w:rPr>
        <w:t>Müggenburg</w:t>
      </w:r>
      <w:proofErr w:type="spellEnd"/>
      <w:r>
        <w:rPr>
          <w:rFonts w:ascii="Arial" w:hAnsi="Arial" w:cs="Arial"/>
          <w:color w:val="1D1D1D"/>
          <w:sz w:val="22"/>
          <w:szCs w:val="22"/>
          <w:lang w:val="es-MX"/>
        </w:rPr>
        <w:t>, José de Jesús Castellanos, Gonzalo Robles Valdez, Lorenzo Peláez Dorantes, Rafael Cereceda, Alonso Ibáñez y otros.</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ALGUNOS ORGANISMOS CREADOS POR EL YUNQUE:</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DHIAC</w:t>
      </w:r>
      <w:r>
        <w:rPr>
          <w:rStyle w:val="apple-converted-space"/>
          <w:rFonts w:ascii="Arial" w:hAnsi="Arial" w:cs="Arial"/>
          <w:color w:val="1D1D1D"/>
          <w:sz w:val="22"/>
          <w:szCs w:val="22"/>
          <w:lang w:val="es-MX"/>
        </w:rPr>
        <w:t> </w:t>
      </w:r>
      <w:r>
        <w:rPr>
          <w:rFonts w:ascii="Arial" w:hAnsi="Arial" w:cs="Arial"/>
          <w:color w:val="1D1D1D"/>
          <w:sz w:val="22"/>
          <w:szCs w:val="22"/>
          <w:lang w:val="es-MX"/>
        </w:rPr>
        <w:t>Desarrollo Humano Integral y Acción Ciudadana A.P.N</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MURO</w:t>
      </w:r>
      <w:r>
        <w:rPr>
          <w:rStyle w:val="apple-converted-space"/>
          <w:rFonts w:ascii="Arial" w:hAnsi="Arial" w:cs="Arial"/>
          <w:b/>
          <w:bCs/>
          <w:color w:val="1D1D1D"/>
          <w:sz w:val="22"/>
          <w:szCs w:val="22"/>
          <w:lang w:val="es-MX"/>
        </w:rPr>
        <w:t> </w:t>
      </w:r>
      <w:r>
        <w:rPr>
          <w:rFonts w:ascii="Arial" w:hAnsi="Arial" w:cs="Arial"/>
          <w:color w:val="1D1D1D"/>
          <w:sz w:val="22"/>
          <w:szCs w:val="22"/>
          <w:lang w:val="es-MX"/>
        </w:rPr>
        <w:t>Movimiento Universitario de Renovadora Orientación</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PUMAS</w:t>
      </w:r>
      <w:r>
        <w:rPr>
          <w:rStyle w:val="apple-converted-space"/>
          <w:rFonts w:ascii="Arial" w:hAnsi="Arial" w:cs="Arial"/>
          <w:b/>
          <w:bCs/>
          <w:color w:val="1D1D1D"/>
          <w:sz w:val="22"/>
          <w:szCs w:val="22"/>
          <w:lang w:val="es-MX"/>
        </w:rPr>
        <w:t> </w:t>
      </w:r>
      <w:r>
        <w:rPr>
          <w:rFonts w:ascii="Arial" w:hAnsi="Arial" w:cs="Arial"/>
          <w:color w:val="1D1D1D"/>
          <w:sz w:val="22"/>
          <w:szCs w:val="22"/>
          <w:lang w:val="es-MX"/>
        </w:rPr>
        <w:t>Promoción Universitaria Mexicana de Acción Social</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ANCIFEM</w:t>
      </w:r>
      <w:r>
        <w:rPr>
          <w:rStyle w:val="apple-converted-space"/>
          <w:rFonts w:ascii="Arial" w:hAnsi="Arial" w:cs="Arial"/>
          <w:color w:val="1D1D1D"/>
          <w:sz w:val="22"/>
          <w:szCs w:val="22"/>
          <w:lang w:val="es-MX"/>
        </w:rPr>
        <w:t> </w:t>
      </w:r>
      <w:r>
        <w:rPr>
          <w:rFonts w:ascii="Arial" w:hAnsi="Arial" w:cs="Arial"/>
          <w:color w:val="1D1D1D"/>
          <w:sz w:val="22"/>
          <w:szCs w:val="22"/>
          <w:lang w:val="es-MX"/>
        </w:rPr>
        <w:t>Asociación Nacional Cívica Femenina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GUIA</w:t>
      </w:r>
      <w:r>
        <w:rPr>
          <w:rStyle w:val="apple-converted-space"/>
          <w:rFonts w:ascii="Arial" w:hAnsi="Arial" w:cs="Arial"/>
          <w:b/>
          <w:bCs/>
          <w:color w:val="1D1D1D"/>
          <w:sz w:val="22"/>
          <w:szCs w:val="22"/>
          <w:lang w:val="es-MX"/>
        </w:rPr>
        <w:t> </w:t>
      </w:r>
      <w:r>
        <w:rPr>
          <w:rFonts w:ascii="Arial" w:hAnsi="Arial" w:cs="Arial"/>
          <w:color w:val="1D1D1D"/>
          <w:sz w:val="22"/>
          <w:szCs w:val="22"/>
          <w:lang w:val="es-MX"/>
        </w:rPr>
        <w:t>Guardia Unificadora Iberoamericana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FUA</w:t>
      </w:r>
      <w:r>
        <w:rPr>
          <w:rStyle w:val="apple-converted-space"/>
          <w:rFonts w:ascii="Arial" w:hAnsi="Arial" w:cs="Arial"/>
          <w:color w:val="1D1D1D"/>
          <w:sz w:val="22"/>
          <w:szCs w:val="22"/>
          <w:lang w:val="es-MX"/>
        </w:rPr>
        <w:t> </w:t>
      </w:r>
      <w:r>
        <w:rPr>
          <w:rFonts w:ascii="Arial" w:hAnsi="Arial" w:cs="Arial"/>
          <w:color w:val="1D1D1D"/>
          <w:sz w:val="22"/>
          <w:szCs w:val="22"/>
          <w:lang w:val="es-MX"/>
        </w:rPr>
        <w:t>Frente Universitario Anticomunista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JIP</w:t>
      </w:r>
      <w:r>
        <w:rPr>
          <w:rStyle w:val="apple-converted-space"/>
          <w:rFonts w:ascii="Arial" w:hAnsi="Arial" w:cs="Arial"/>
          <w:color w:val="1D1D1D"/>
          <w:sz w:val="22"/>
          <w:szCs w:val="22"/>
          <w:lang w:val="es-MX"/>
        </w:rPr>
        <w:t> </w:t>
      </w:r>
      <w:r>
        <w:rPr>
          <w:rFonts w:ascii="Arial" w:hAnsi="Arial" w:cs="Arial"/>
          <w:color w:val="1D1D1D"/>
          <w:sz w:val="22"/>
          <w:szCs w:val="22"/>
          <w:lang w:val="es-MX"/>
        </w:rPr>
        <w:t>Juventud Inconforme Positiva</w:t>
      </w:r>
    </w:p>
    <w:p w:rsidR="009B666B" w:rsidRDefault="009B666B" w:rsidP="009B666B">
      <w:pPr>
        <w:pStyle w:val="NormalWeb"/>
        <w:spacing w:after="0" w:afterAutospacing="0" w:line="336" w:lineRule="atLeast"/>
        <w:jc w:val="both"/>
        <w:rPr>
          <w:rFonts w:ascii="Arial" w:hAnsi="Arial" w:cs="Arial"/>
          <w:color w:val="1D1D1D"/>
          <w:sz w:val="30"/>
          <w:szCs w:val="30"/>
        </w:rPr>
      </w:pPr>
      <w:proofErr w:type="gramStart"/>
      <w:r>
        <w:rPr>
          <w:rStyle w:val="Textoennegrita"/>
          <w:rFonts w:ascii="Arial" w:hAnsi="Arial" w:cs="Arial"/>
          <w:color w:val="1D1D1D"/>
          <w:sz w:val="22"/>
          <w:szCs w:val="22"/>
          <w:lang w:val="es-MX"/>
        </w:rPr>
        <w:t>MAS</w:t>
      </w:r>
      <w:proofErr w:type="gramEnd"/>
      <w:r>
        <w:rPr>
          <w:rStyle w:val="apple-converted-space"/>
          <w:rFonts w:ascii="Arial" w:hAnsi="Arial" w:cs="Arial"/>
          <w:color w:val="1D1D1D"/>
          <w:sz w:val="22"/>
          <w:szCs w:val="22"/>
          <w:lang w:val="es-MX"/>
        </w:rPr>
        <w:t> </w:t>
      </w:r>
      <w:r>
        <w:rPr>
          <w:rFonts w:ascii="Arial" w:hAnsi="Arial" w:cs="Arial"/>
          <w:color w:val="1D1D1D"/>
          <w:sz w:val="22"/>
          <w:szCs w:val="22"/>
          <w:lang w:val="es-MX"/>
        </w:rPr>
        <w:t>Movimiento de Acción Social</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SOLIDEM</w:t>
      </w:r>
      <w:r>
        <w:rPr>
          <w:rStyle w:val="apple-converted-space"/>
          <w:rFonts w:ascii="Arial" w:hAnsi="Arial" w:cs="Arial"/>
          <w:color w:val="1D1D1D"/>
          <w:sz w:val="22"/>
          <w:szCs w:val="22"/>
          <w:lang w:val="es-MX"/>
        </w:rPr>
        <w:t> </w:t>
      </w:r>
      <w:r>
        <w:rPr>
          <w:rFonts w:ascii="Arial" w:hAnsi="Arial" w:cs="Arial"/>
          <w:color w:val="1D1D1D"/>
          <w:sz w:val="22"/>
          <w:szCs w:val="22"/>
          <w:lang w:val="es-MX"/>
        </w:rPr>
        <w:t>Solidaridad y Democracia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ALMA</w:t>
      </w:r>
      <w:r>
        <w:rPr>
          <w:rStyle w:val="apple-converted-space"/>
          <w:rFonts w:ascii="Arial" w:hAnsi="Arial" w:cs="Arial"/>
          <w:color w:val="1D1D1D"/>
          <w:sz w:val="22"/>
          <w:szCs w:val="22"/>
          <w:lang w:val="es-MX"/>
        </w:rPr>
        <w:t> </w:t>
      </w:r>
      <w:r>
        <w:rPr>
          <w:rFonts w:ascii="Arial" w:hAnsi="Arial" w:cs="Arial"/>
          <w:color w:val="1D1D1D"/>
          <w:sz w:val="22"/>
          <w:szCs w:val="22"/>
          <w:lang w:val="es-MX"/>
        </w:rPr>
        <w:t>Alianza Magisterial</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Pro Vida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000000"/>
          <w:sz w:val="22"/>
          <w:szCs w:val="22"/>
          <w:lang w:val="es-MX"/>
        </w:rPr>
        <w:t>Vertebra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000000"/>
          <w:sz w:val="22"/>
          <w:szCs w:val="22"/>
          <w:lang w:val="es-MX"/>
        </w:rPr>
        <w:t>Grupo Enlace</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000000"/>
          <w:sz w:val="22"/>
          <w:szCs w:val="22"/>
          <w:lang w:val="es-MX"/>
        </w:rPr>
        <w:t>Alianza Cívica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Juventud Nueva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000000"/>
          <w:sz w:val="22"/>
          <w:szCs w:val="22"/>
          <w:lang w:val="es-MX"/>
        </w:rPr>
        <w:lastRenderedPageBreak/>
        <w:t>Consciencia Ciudadana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Testimonio y Esperanza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Sociedad en Movimiento</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Por lo Mejor en los Medios</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000000"/>
          <w:sz w:val="22"/>
          <w:szCs w:val="22"/>
          <w:lang w:val="es-MX"/>
        </w:rPr>
        <w:t>Movimiento Cristianismo Sí</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000000"/>
          <w:sz w:val="22"/>
          <w:szCs w:val="22"/>
          <w:lang w:val="es-MX"/>
        </w:rPr>
        <w:t>Solidaridad Popular Cristiana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000000"/>
          <w:sz w:val="22"/>
          <w:szCs w:val="22"/>
          <w:lang w:val="es-MX"/>
        </w:rPr>
        <w:t>Mejor sociedad, mejor gobierno</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Coordinadora Ciudadana</w:t>
      </w:r>
      <w:r>
        <w:rPr>
          <w:rStyle w:val="apple-converted-space"/>
          <w:rFonts w:ascii="Arial" w:hAnsi="Arial" w:cs="Arial"/>
          <w:color w:val="1D1D1D"/>
          <w:sz w:val="22"/>
          <w:szCs w:val="22"/>
          <w:lang w:val="es-MX"/>
        </w:rPr>
        <w:t> </w:t>
      </w:r>
      <w:r>
        <w:rPr>
          <w:rStyle w:val="Textoennegrita"/>
          <w:rFonts w:ascii="Arial" w:hAnsi="Arial" w:cs="Arial"/>
          <w:color w:val="1D1D1D"/>
          <w:sz w:val="22"/>
          <w:szCs w:val="22"/>
          <w:lang w:val="es-MX"/>
        </w:rPr>
        <w:t>A.P.N.</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000000"/>
          <w:sz w:val="22"/>
          <w:szCs w:val="22"/>
          <w:lang w:val="es-MX"/>
        </w:rPr>
        <w:t>Falanges Tradicionalistas Mexicanas</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Unión Nacional de Padres de Familia</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000000"/>
          <w:sz w:val="22"/>
          <w:szCs w:val="22"/>
          <w:lang w:val="es-MX"/>
        </w:rPr>
        <w:t>Centro Nacional de Comunicación Social</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Comisión Mexicana de los Derechos Humanos</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000000"/>
          <w:sz w:val="22"/>
          <w:szCs w:val="22"/>
          <w:lang w:val="es-MX"/>
        </w:rPr>
        <w:t>Consejo Ciudadano para la Seguridad Pública y la Justicia Penal</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000000"/>
          <w:sz w:val="22"/>
          <w:szCs w:val="22"/>
          <w:lang w:val="es-MX"/>
        </w:rPr>
        <w:t>***</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000000"/>
          <w:sz w:val="22"/>
          <w:szCs w:val="22"/>
          <w:lang w:val="es-MX"/>
        </w:rPr>
        <w:t>Anexo 5</w:t>
      </w:r>
    </w:p>
    <w:p w:rsidR="009B666B" w:rsidRDefault="009B666B" w:rsidP="009B666B">
      <w:pPr>
        <w:pStyle w:val="NormalWeb"/>
        <w:spacing w:after="0" w:afterAutospacing="0" w:line="336" w:lineRule="atLeast"/>
        <w:jc w:val="both"/>
        <w:rPr>
          <w:rFonts w:ascii="Arial" w:hAnsi="Arial" w:cs="Arial"/>
          <w:color w:val="1D1D1D"/>
          <w:sz w:val="30"/>
          <w:szCs w:val="30"/>
        </w:rPr>
      </w:pPr>
      <w:r>
        <w:rPr>
          <w:rStyle w:val="Textoennegrita"/>
          <w:rFonts w:ascii="Arial" w:hAnsi="Arial" w:cs="Arial"/>
          <w:color w:val="1D1D1D"/>
          <w:sz w:val="22"/>
          <w:szCs w:val="22"/>
          <w:lang w:val="es-MX"/>
        </w:rPr>
        <w:t>PERSONAS QUE PUEDEN CORROBORAR Y TESTIFICAR:</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Para corroborar mis afirmaciones, solicito sean llamados a declarar -además de los indiciados- y de manera muy especial, por los datos que pueden aportar:</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 xml:space="preserve">Alejandro Nieto Cortés, Alfonso Lardizábal Díaz, Ana Teresa Aranda Orozco, Alfredo Arizmendi Domínguez, Ángel Morales </w:t>
      </w:r>
      <w:proofErr w:type="spellStart"/>
      <w:r>
        <w:rPr>
          <w:rFonts w:ascii="Arial" w:hAnsi="Arial" w:cs="Arial"/>
          <w:color w:val="1D1D1D"/>
          <w:sz w:val="22"/>
          <w:szCs w:val="22"/>
          <w:lang w:val="es-MX"/>
        </w:rPr>
        <w:t>Piloni</w:t>
      </w:r>
      <w:proofErr w:type="spellEnd"/>
      <w:r>
        <w:rPr>
          <w:rFonts w:ascii="Arial" w:hAnsi="Arial" w:cs="Arial"/>
          <w:color w:val="1D1D1D"/>
          <w:sz w:val="22"/>
          <w:szCs w:val="22"/>
          <w:lang w:val="es-MX"/>
        </w:rPr>
        <w:t>,</w:t>
      </w:r>
      <w:r>
        <w:rPr>
          <w:rStyle w:val="apple-converted-space"/>
          <w:rFonts w:ascii="Arial" w:hAnsi="Arial" w:cs="Arial"/>
          <w:color w:val="1D1D1D"/>
          <w:sz w:val="22"/>
          <w:szCs w:val="22"/>
          <w:lang w:val="es-MX"/>
        </w:rPr>
        <w:t> </w:t>
      </w:r>
      <w:r>
        <w:rPr>
          <w:rFonts w:ascii="Arial" w:hAnsi="Arial" w:cs="Arial"/>
          <w:color w:val="1D1D1D"/>
          <w:sz w:val="22"/>
          <w:szCs w:val="22"/>
          <w:lang w:val="es-MX"/>
        </w:rPr>
        <w:t>Arturo Carranco Blanca,</w:t>
      </w:r>
      <w:r>
        <w:rPr>
          <w:rStyle w:val="apple-converted-space"/>
          <w:rFonts w:ascii="Arial" w:hAnsi="Arial" w:cs="Arial"/>
          <w:color w:val="1D1D1D"/>
          <w:sz w:val="22"/>
          <w:szCs w:val="22"/>
          <w:lang w:val="es-MX"/>
        </w:rPr>
        <w:t> </w:t>
      </w:r>
      <w:r>
        <w:rPr>
          <w:rFonts w:ascii="Arial" w:hAnsi="Arial" w:cs="Arial"/>
          <w:color w:val="1D1D1D"/>
          <w:sz w:val="22"/>
          <w:szCs w:val="22"/>
          <w:lang w:val="es-MX"/>
        </w:rPr>
        <w:t>Cristina Sánchez de Cima Morales,</w:t>
      </w:r>
      <w:r>
        <w:rPr>
          <w:rStyle w:val="apple-converted-space"/>
          <w:rFonts w:ascii="Arial" w:hAnsi="Arial" w:cs="Arial"/>
          <w:color w:val="1D1D1D"/>
          <w:sz w:val="22"/>
          <w:szCs w:val="22"/>
          <w:lang w:val="es-MX"/>
        </w:rPr>
        <w:t> </w:t>
      </w:r>
      <w:r>
        <w:rPr>
          <w:rFonts w:ascii="Arial" w:hAnsi="Arial" w:cs="Arial"/>
          <w:color w:val="1D1D1D"/>
          <w:sz w:val="22"/>
          <w:szCs w:val="22"/>
          <w:lang w:val="es-MX"/>
        </w:rPr>
        <w:t>Eduardo García Suárez,</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Félix Bueno Hernández, Francisco de </w:t>
      </w:r>
      <w:proofErr w:type="spellStart"/>
      <w:r>
        <w:rPr>
          <w:rFonts w:ascii="Arial" w:hAnsi="Arial" w:cs="Arial"/>
          <w:color w:val="1D1D1D"/>
          <w:sz w:val="22"/>
          <w:szCs w:val="22"/>
          <w:lang w:val="es-MX"/>
        </w:rPr>
        <w:t>Legarreta</w:t>
      </w:r>
      <w:proofErr w:type="spellEnd"/>
      <w:r>
        <w:rPr>
          <w:rFonts w:ascii="Arial" w:hAnsi="Arial" w:cs="Arial"/>
          <w:color w:val="1D1D1D"/>
          <w:sz w:val="22"/>
          <w:szCs w:val="22"/>
          <w:lang w:val="es-MX"/>
        </w:rPr>
        <w:t>, Francisco Javier Torres Sánchez,</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Guillermo Bretón Carrión, Gustavo Guevara y </w:t>
      </w:r>
      <w:proofErr w:type="spellStart"/>
      <w:r>
        <w:rPr>
          <w:rFonts w:ascii="Arial" w:hAnsi="Arial" w:cs="Arial"/>
          <w:color w:val="1D1D1D"/>
          <w:sz w:val="22"/>
          <w:szCs w:val="22"/>
          <w:lang w:val="es-MX"/>
        </w:rPr>
        <w:t>Herrera,Héctor</w:t>
      </w:r>
      <w:proofErr w:type="spellEnd"/>
      <w:r>
        <w:rPr>
          <w:rFonts w:ascii="Arial" w:hAnsi="Arial" w:cs="Arial"/>
          <w:color w:val="1D1D1D"/>
          <w:sz w:val="22"/>
          <w:szCs w:val="22"/>
          <w:lang w:val="es-MX"/>
        </w:rPr>
        <w:t xml:space="preserve"> Vera Arenas, </w:t>
      </w:r>
      <w:proofErr w:type="spellStart"/>
      <w:r>
        <w:rPr>
          <w:rFonts w:ascii="Arial" w:hAnsi="Arial" w:cs="Arial"/>
          <w:color w:val="1D1D1D"/>
          <w:sz w:val="22"/>
          <w:szCs w:val="22"/>
          <w:lang w:val="es-MX"/>
        </w:rPr>
        <w:t>Herberto</w:t>
      </w:r>
      <w:proofErr w:type="spellEnd"/>
      <w:r>
        <w:rPr>
          <w:rFonts w:ascii="Arial" w:hAnsi="Arial" w:cs="Arial"/>
          <w:color w:val="1D1D1D"/>
          <w:sz w:val="22"/>
          <w:szCs w:val="22"/>
          <w:lang w:val="es-MX"/>
        </w:rPr>
        <w:t xml:space="preserve"> Rodríguez </w:t>
      </w:r>
      <w:proofErr w:type="spellStart"/>
      <w:r>
        <w:rPr>
          <w:rFonts w:ascii="Arial" w:hAnsi="Arial" w:cs="Arial"/>
          <w:color w:val="1D1D1D"/>
          <w:sz w:val="22"/>
          <w:szCs w:val="22"/>
          <w:lang w:val="es-MX"/>
        </w:rPr>
        <w:t>Regordosa</w:t>
      </w:r>
      <w:proofErr w:type="spellEnd"/>
      <w:r>
        <w:rPr>
          <w:rFonts w:ascii="Arial" w:hAnsi="Arial" w:cs="Arial"/>
          <w:color w:val="1D1D1D"/>
          <w:sz w:val="22"/>
          <w:szCs w:val="22"/>
          <w:lang w:val="es-MX"/>
        </w:rPr>
        <w:t xml:space="preserve">, Ismael Salgado Salazar, Jaime </w:t>
      </w:r>
      <w:proofErr w:type="spellStart"/>
      <w:r>
        <w:rPr>
          <w:rFonts w:ascii="Arial" w:hAnsi="Arial" w:cs="Arial"/>
          <w:color w:val="1D1D1D"/>
          <w:sz w:val="22"/>
          <w:szCs w:val="22"/>
          <w:lang w:val="es-MX"/>
        </w:rPr>
        <w:t>Aurioles</w:t>
      </w:r>
      <w:proofErr w:type="spellEnd"/>
      <w:r>
        <w:rPr>
          <w:rFonts w:ascii="Arial" w:hAnsi="Arial" w:cs="Arial"/>
          <w:color w:val="1D1D1D"/>
          <w:sz w:val="22"/>
          <w:szCs w:val="22"/>
          <w:lang w:val="es-MX"/>
        </w:rPr>
        <w:t xml:space="preserve"> Gamboa, Jesús Corro Ferrer, Jesús Gómez </w:t>
      </w:r>
      <w:proofErr w:type="spellStart"/>
      <w:r>
        <w:rPr>
          <w:rFonts w:ascii="Arial" w:hAnsi="Arial" w:cs="Arial"/>
          <w:color w:val="1D1D1D"/>
          <w:sz w:val="22"/>
          <w:szCs w:val="22"/>
          <w:lang w:val="es-MX"/>
        </w:rPr>
        <w:t>Espejel</w:t>
      </w:r>
      <w:proofErr w:type="spellEnd"/>
      <w:r>
        <w:rPr>
          <w:rFonts w:ascii="Arial" w:hAnsi="Arial" w:cs="Arial"/>
          <w:color w:val="1D1D1D"/>
          <w:sz w:val="22"/>
          <w:szCs w:val="22"/>
          <w:lang w:val="es-MX"/>
        </w:rPr>
        <w:t>,</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Jorge Gómez Carranco, José Felipe </w:t>
      </w:r>
      <w:proofErr w:type="spellStart"/>
      <w:r>
        <w:rPr>
          <w:rFonts w:ascii="Arial" w:hAnsi="Arial" w:cs="Arial"/>
          <w:color w:val="1D1D1D"/>
          <w:sz w:val="22"/>
          <w:szCs w:val="22"/>
          <w:lang w:val="es-MX"/>
        </w:rPr>
        <w:t>Puelles</w:t>
      </w:r>
      <w:proofErr w:type="spellEnd"/>
      <w:r>
        <w:rPr>
          <w:rFonts w:ascii="Arial" w:hAnsi="Arial" w:cs="Arial"/>
          <w:color w:val="1D1D1D"/>
          <w:sz w:val="22"/>
          <w:szCs w:val="22"/>
          <w:lang w:val="es-MX"/>
        </w:rPr>
        <w:t xml:space="preserve"> Espina,</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Juan Carlos Espina von </w:t>
      </w:r>
      <w:proofErr w:type="spellStart"/>
      <w:r>
        <w:rPr>
          <w:rFonts w:ascii="Arial" w:hAnsi="Arial" w:cs="Arial"/>
          <w:color w:val="1D1D1D"/>
          <w:sz w:val="22"/>
          <w:szCs w:val="22"/>
          <w:lang w:val="es-MX"/>
        </w:rPr>
        <w:t>Roerich</w:t>
      </w:r>
      <w:proofErr w:type="spellEnd"/>
      <w:r>
        <w:rPr>
          <w:rFonts w:ascii="Arial" w:hAnsi="Arial" w:cs="Arial"/>
          <w:color w:val="1D1D1D"/>
          <w:sz w:val="22"/>
          <w:szCs w:val="22"/>
          <w:lang w:val="es-MX"/>
        </w:rPr>
        <w:t>,</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Juan José Rodríguez </w:t>
      </w:r>
      <w:proofErr w:type="spellStart"/>
      <w:r>
        <w:rPr>
          <w:rFonts w:ascii="Arial" w:hAnsi="Arial" w:cs="Arial"/>
          <w:color w:val="1D1D1D"/>
          <w:sz w:val="22"/>
          <w:szCs w:val="22"/>
          <w:lang w:val="es-MX"/>
        </w:rPr>
        <w:t>Posada,Luciano</w:t>
      </w:r>
      <w:proofErr w:type="spellEnd"/>
      <w:r>
        <w:rPr>
          <w:rFonts w:ascii="Arial" w:hAnsi="Arial" w:cs="Arial"/>
          <w:color w:val="1D1D1D"/>
          <w:sz w:val="22"/>
          <w:szCs w:val="22"/>
          <w:lang w:val="es-MX"/>
        </w:rPr>
        <w:t xml:space="preserve"> Ruiz Chávez, José Ángel Rodríguez Concha,</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María del Carmen Fabre </w:t>
      </w:r>
      <w:proofErr w:type="spellStart"/>
      <w:r>
        <w:rPr>
          <w:rFonts w:ascii="Arial" w:hAnsi="Arial" w:cs="Arial"/>
          <w:color w:val="1D1D1D"/>
          <w:sz w:val="22"/>
          <w:szCs w:val="22"/>
          <w:lang w:val="es-MX"/>
        </w:rPr>
        <w:t>Moreno,Mario</w:t>
      </w:r>
      <w:proofErr w:type="spellEnd"/>
      <w:r>
        <w:rPr>
          <w:rFonts w:ascii="Arial" w:hAnsi="Arial" w:cs="Arial"/>
          <w:color w:val="1D1D1D"/>
          <w:sz w:val="22"/>
          <w:szCs w:val="22"/>
          <w:lang w:val="es-MX"/>
        </w:rPr>
        <w:t xml:space="preserve"> Bracamonte </w:t>
      </w:r>
      <w:proofErr w:type="spellStart"/>
      <w:r>
        <w:rPr>
          <w:rFonts w:ascii="Arial" w:hAnsi="Arial" w:cs="Arial"/>
          <w:color w:val="1D1D1D"/>
          <w:sz w:val="22"/>
          <w:szCs w:val="22"/>
          <w:lang w:val="es-MX"/>
        </w:rPr>
        <w:t>Zardenetta</w:t>
      </w:r>
      <w:proofErr w:type="spellEnd"/>
      <w:r>
        <w:rPr>
          <w:rFonts w:ascii="Arial" w:hAnsi="Arial" w:cs="Arial"/>
          <w:color w:val="1D1D1D"/>
          <w:sz w:val="22"/>
          <w:szCs w:val="22"/>
          <w:lang w:val="es-MX"/>
        </w:rPr>
        <w:t>,</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Mateo </w:t>
      </w:r>
      <w:proofErr w:type="spellStart"/>
      <w:r>
        <w:rPr>
          <w:rFonts w:ascii="Arial" w:hAnsi="Arial" w:cs="Arial"/>
          <w:color w:val="1D1D1D"/>
          <w:sz w:val="22"/>
          <w:szCs w:val="22"/>
          <w:lang w:val="es-MX"/>
        </w:rPr>
        <w:t>Razo</w:t>
      </w:r>
      <w:proofErr w:type="spellEnd"/>
      <w:r>
        <w:rPr>
          <w:rFonts w:ascii="Arial" w:hAnsi="Arial" w:cs="Arial"/>
          <w:color w:val="1D1D1D"/>
          <w:sz w:val="22"/>
          <w:szCs w:val="22"/>
          <w:lang w:val="es-MX"/>
        </w:rPr>
        <w:t xml:space="preserve"> </w:t>
      </w:r>
      <w:r>
        <w:rPr>
          <w:rFonts w:ascii="Arial" w:hAnsi="Arial" w:cs="Arial"/>
          <w:color w:val="1D1D1D"/>
          <w:sz w:val="22"/>
          <w:szCs w:val="22"/>
          <w:lang w:val="es-MX"/>
        </w:rPr>
        <w:lastRenderedPageBreak/>
        <w:t>Cisneros,</w:t>
      </w:r>
      <w:r>
        <w:rPr>
          <w:rStyle w:val="apple-converted-space"/>
          <w:rFonts w:ascii="Arial" w:hAnsi="Arial" w:cs="Arial"/>
          <w:color w:val="1D1D1D"/>
          <w:sz w:val="22"/>
          <w:szCs w:val="22"/>
          <w:lang w:val="es-MX"/>
        </w:rPr>
        <w:t> </w:t>
      </w:r>
      <w:r>
        <w:rPr>
          <w:rFonts w:ascii="Arial" w:hAnsi="Arial" w:cs="Arial"/>
          <w:color w:val="1D1D1D"/>
          <w:sz w:val="22"/>
          <w:szCs w:val="22"/>
          <w:lang w:val="es-MX"/>
        </w:rPr>
        <w:t>Oscar Vera Arenas,</w:t>
      </w:r>
      <w:r>
        <w:rPr>
          <w:rStyle w:val="apple-converted-space"/>
          <w:rFonts w:ascii="Arial" w:hAnsi="Arial" w:cs="Arial"/>
          <w:color w:val="1D1D1D"/>
          <w:sz w:val="22"/>
          <w:szCs w:val="22"/>
          <w:lang w:val="es-MX"/>
        </w:rPr>
        <w:t> </w:t>
      </w:r>
      <w:r>
        <w:rPr>
          <w:rFonts w:ascii="Arial" w:hAnsi="Arial" w:cs="Arial"/>
          <w:color w:val="1D1D1D"/>
          <w:sz w:val="22"/>
          <w:szCs w:val="22"/>
          <w:lang w:val="es-MX"/>
        </w:rPr>
        <w:t>Patricia Sánchez de Cima Morales,</w:t>
      </w:r>
      <w:r>
        <w:rPr>
          <w:rStyle w:val="apple-converted-space"/>
          <w:rFonts w:ascii="Arial" w:hAnsi="Arial" w:cs="Arial"/>
          <w:color w:val="1D1D1D"/>
          <w:sz w:val="22"/>
          <w:szCs w:val="22"/>
          <w:lang w:val="es-MX"/>
        </w:rPr>
        <w:t> </w:t>
      </w:r>
      <w:r>
        <w:rPr>
          <w:rFonts w:ascii="Arial" w:hAnsi="Arial" w:cs="Arial"/>
          <w:color w:val="1D1D1D"/>
          <w:sz w:val="22"/>
          <w:szCs w:val="22"/>
          <w:lang w:val="es-MX"/>
        </w:rPr>
        <w:t>Ramón Mantilla González de la Llave,</w:t>
      </w:r>
      <w:r>
        <w:rPr>
          <w:rStyle w:val="apple-converted-space"/>
          <w:rFonts w:ascii="Arial" w:hAnsi="Arial" w:cs="Arial"/>
          <w:color w:val="1D1D1D"/>
          <w:sz w:val="22"/>
          <w:szCs w:val="22"/>
          <w:lang w:val="es-MX"/>
        </w:rPr>
        <w:t> </w:t>
      </w:r>
      <w:r>
        <w:rPr>
          <w:rFonts w:ascii="Arial" w:hAnsi="Arial" w:cs="Arial"/>
          <w:color w:val="1D1D1D"/>
          <w:sz w:val="22"/>
          <w:szCs w:val="22"/>
        </w:rPr>
        <w:t>Rebeca Rosas Merino, Urbano Ponce Osorio,</w:t>
      </w:r>
      <w:r>
        <w:rPr>
          <w:rStyle w:val="apple-converted-space"/>
          <w:rFonts w:ascii="Arial" w:hAnsi="Arial" w:cs="Arial"/>
          <w:color w:val="1D1D1D"/>
          <w:sz w:val="22"/>
          <w:szCs w:val="22"/>
        </w:rPr>
        <w:t> </w:t>
      </w:r>
      <w:r>
        <w:rPr>
          <w:rFonts w:ascii="Arial" w:hAnsi="Arial" w:cs="Arial"/>
          <w:color w:val="1D1D1D"/>
          <w:sz w:val="22"/>
          <w:szCs w:val="22"/>
          <w:lang w:val="es-MX"/>
        </w:rPr>
        <w:t>Vicente Pacheco Cevallos.</w:t>
      </w:r>
      <w:r>
        <w:rPr>
          <w:rStyle w:val="apple-converted-space"/>
          <w:rFonts w:ascii="Arial" w:hAnsi="Arial" w:cs="Arial"/>
          <w:color w:val="1D1D1D"/>
          <w:sz w:val="22"/>
          <w:szCs w:val="22"/>
          <w:lang w:val="es-MX"/>
        </w:rPr>
        <w:t> </w:t>
      </w:r>
      <w:r>
        <w:rPr>
          <w:rFonts w:ascii="Arial" w:hAnsi="Arial" w:cs="Arial"/>
          <w:color w:val="1D1D1D"/>
          <w:sz w:val="22"/>
          <w:szCs w:val="22"/>
          <w:lang w:val="es-MX"/>
        </w:rPr>
        <w:t>Todos ellos en algún momento militantes del Yunque.</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También las personas que siguen, sin haber militado en el Yunque, pueden dar testimonio de su existencia y de su operación:</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 xml:space="preserve">Adrián Ávila Estrada, Armando Rivera, Bernardo </w:t>
      </w:r>
      <w:proofErr w:type="spellStart"/>
      <w:r>
        <w:rPr>
          <w:rFonts w:ascii="Arial" w:hAnsi="Arial" w:cs="Arial"/>
          <w:color w:val="1D1D1D"/>
          <w:sz w:val="22"/>
          <w:szCs w:val="22"/>
          <w:lang w:val="es-MX"/>
        </w:rPr>
        <w:t>Batiz</w:t>
      </w:r>
      <w:proofErr w:type="spellEnd"/>
      <w:r>
        <w:rPr>
          <w:rFonts w:ascii="Arial" w:hAnsi="Arial" w:cs="Arial"/>
          <w:color w:val="1D1D1D"/>
          <w:sz w:val="22"/>
          <w:szCs w:val="22"/>
          <w:lang w:val="es-MX"/>
        </w:rPr>
        <w:t>, Eliseo Martínez Pérez,</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Enrique </w:t>
      </w:r>
      <w:proofErr w:type="spellStart"/>
      <w:r>
        <w:rPr>
          <w:rFonts w:ascii="Arial" w:hAnsi="Arial" w:cs="Arial"/>
          <w:color w:val="1D1D1D"/>
          <w:sz w:val="22"/>
          <w:szCs w:val="22"/>
          <w:lang w:val="es-MX"/>
        </w:rPr>
        <w:t>Doger</w:t>
      </w:r>
      <w:proofErr w:type="spellEnd"/>
      <w:r>
        <w:rPr>
          <w:rFonts w:ascii="Arial" w:hAnsi="Arial" w:cs="Arial"/>
          <w:color w:val="1D1D1D"/>
          <w:sz w:val="22"/>
          <w:szCs w:val="22"/>
          <w:lang w:val="es-MX"/>
        </w:rPr>
        <w:t xml:space="preserve"> Guerrero,</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Ernesto Rufo </w:t>
      </w:r>
      <w:proofErr w:type="spellStart"/>
      <w:r>
        <w:rPr>
          <w:rFonts w:ascii="Arial" w:hAnsi="Arial" w:cs="Arial"/>
          <w:color w:val="1D1D1D"/>
          <w:sz w:val="22"/>
          <w:szCs w:val="22"/>
          <w:lang w:val="es-MX"/>
        </w:rPr>
        <w:t>Appel</w:t>
      </w:r>
      <w:proofErr w:type="spellEnd"/>
      <w:r>
        <w:rPr>
          <w:rFonts w:ascii="Arial" w:hAnsi="Arial" w:cs="Arial"/>
          <w:color w:val="1D1D1D"/>
          <w:sz w:val="22"/>
          <w:szCs w:val="22"/>
          <w:lang w:val="es-MX"/>
        </w:rPr>
        <w:t xml:space="preserve">, Felipe </w:t>
      </w:r>
      <w:proofErr w:type="spellStart"/>
      <w:r>
        <w:rPr>
          <w:rFonts w:ascii="Arial" w:hAnsi="Arial" w:cs="Arial"/>
          <w:color w:val="1D1D1D"/>
          <w:sz w:val="22"/>
          <w:szCs w:val="22"/>
          <w:lang w:val="es-MX"/>
        </w:rPr>
        <w:t>Vicencio</w:t>
      </w:r>
      <w:proofErr w:type="spellEnd"/>
      <w:r>
        <w:rPr>
          <w:rFonts w:ascii="Arial" w:hAnsi="Arial" w:cs="Arial"/>
          <w:color w:val="1D1D1D"/>
          <w:sz w:val="22"/>
          <w:szCs w:val="22"/>
          <w:lang w:val="es-MX"/>
        </w:rPr>
        <w:t xml:space="preserve"> Álvarez, Fernando Herrero </w:t>
      </w:r>
      <w:proofErr w:type="spellStart"/>
      <w:r>
        <w:rPr>
          <w:rFonts w:ascii="Arial" w:hAnsi="Arial" w:cs="Arial"/>
          <w:color w:val="1D1D1D"/>
          <w:sz w:val="22"/>
          <w:szCs w:val="22"/>
          <w:lang w:val="es-MX"/>
        </w:rPr>
        <w:t>Arandia,Francisco</w:t>
      </w:r>
      <w:proofErr w:type="spellEnd"/>
      <w:r>
        <w:rPr>
          <w:rFonts w:ascii="Arial" w:hAnsi="Arial" w:cs="Arial"/>
          <w:color w:val="1D1D1D"/>
          <w:sz w:val="22"/>
          <w:szCs w:val="22"/>
          <w:lang w:val="es-MX"/>
        </w:rPr>
        <w:t xml:space="preserve"> Barrio Terrazas,</w:t>
      </w:r>
      <w:r>
        <w:rPr>
          <w:rStyle w:val="apple-converted-space"/>
          <w:rFonts w:ascii="Arial" w:hAnsi="Arial" w:cs="Arial"/>
          <w:color w:val="1D1D1D"/>
          <w:sz w:val="22"/>
          <w:szCs w:val="22"/>
          <w:lang w:val="es-MX"/>
        </w:rPr>
        <w:t> </w:t>
      </w:r>
      <w:r>
        <w:rPr>
          <w:rFonts w:ascii="Arial" w:hAnsi="Arial" w:cs="Arial"/>
          <w:color w:val="1D1D1D"/>
          <w:sz w:val="22"/>
          <w:szCs w:val="22"/>
          <w:lang w:val="es-MX"/>
        </w:rPr>
        <w:t>Francisco Vélez Pliego,</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Gabriel Hinojosa Rivero, Guillermo </w:t>
      </w:r>
      <w:proofErr w:type="spellStart"/>
      <w:r>
        <w:rPr>
          <w:rFonts w:ascii="Arial" w:hAnsi="Arial" w:cs="Arial"/>
          <w:color w:val="1D1D1D"/>
          <w:sz w:val="22"/>
          <w:szCs w:val="22"/>
          <w:lang w:val="es-MX"/>
        </w:rPr>
        <w:t>Galland</w:t>
      </w:r>
      <w:proofErr w:type="spellEnd"/>
      <w:r>
        <w:rPr>
          <w:rFonts w:ascii="Arial" w:hAnsi="Arial" w:cs="Arial"/>
          <w:color w:val="1D1D1D"/>
          <w:sz w:val="22"/>
          <w:szCs w:val="22"/>
          <w:lang w:val="es-MX"/>
        </w:rPr>
        <w:t xml:space="preserve"> Guerrero,</w:t>
      </w:r>
      <w:r>
        <w:rPr>
          <w:rStyle w:val="apple-converted-space"/>
          <w:rFonts w:ascii="Arial" w:hAnsi="Arial" w:cs="Arial"/>
          <w:color w:val="1D1D1D"/>
          <w:sz w:val="22"/>
          <w:szCs w:val="22"/>
          <w:lang w:val="es-MX"/>
        </w:rPr>
        <w:t> </w:t>
      </w:r>
      <w:r>
        <w:rPr>
          <w:rFonts w:ascii="Arial" w:hAnsi="Arial" w:cs="Arial"/>
          <w:color w:val="1D1D1D"/>
          <w:sz w:val="22"/>
          <w:szCs w:val="22"/>
          <w:lang w:val="es-MX"/>
        </w:rPr>
        <w:t>Jaime Castillo Palma,</w:t>
      </w:r>
      <w:r>
        <w:rPr>
          <w:rStyle w:val="apple-converted-space"/>
          <w:rFonts w:ascii="Arial" w:hAnsi="Arial" w:cs="Arial"/>
          <w:color w:val="1D1D1D"/>
          <w:sz w:val="22"/>
          <w:szCs w:val="22"/>
          <w:lang w:val="es-MX"/>
        </w:rPr>
        <w:t> </w:t>
      </w:r>
      <w:r>
        <w:rPr>
          <w:rFonts w:ascii="Arial" w:hAnsi="Arial" w:cs="Arial"/>
          <w:color w:val="1D1D1D"/>
          <w:sz w:val="22"/>
          <w:szCs w:val="22"/>
          <w:lang w:val="es-MX"/>
        </w:rPr>
        <w:t xml:space="preserve">Javier Corral Jurado, Jesús González </w:t>
      </w:r>
      <w:proofErr w:type="spellStart"/>
      <w:r>
        <w:rPr>
          <w:rFonts w:ascii="Arial" w:hAnsi="Arial" w:cs="Arial"/>
          <w:color w:val="1D1D1D"/>
          <w:sz w:val="22"/>
          <w:szCs w:val="22"/>
          <w:lang w:val="es-MX"/>
        </w:rPr>
        <w:t>Shmall</w:t>
      </w:r>
      <w:proofErr w:type="spellEnd"/>
      <w:r>
        <w:rPr>
          <w:rFonts w:ascii="Arial" w:hAnsi="Arial" w:cs="Arial"/>
          <w:color w:val="1D1D1D"/>
          <w:sz w:val="22"/>
          <w:szCs w:val="22"/>
          <w:lang w:val="es-MX"/>
        </w:rPr>
        <w:t xml:space="preserve">, </w:t>
      </w:r>
      <w:proofErr w:type="spellStart"/>
      <w:r>
        <w:rPr>
          <w:rFonts w:ascii="Arial" w:hAnsi="Arial" w:cs="Arial"/>
          <w:color w:val="1D1D1D"/>
          <w:sz w:val="22"/>
          <w:szCs w:val="22"/>
          <w:lang w:val="es-MX"/>
        </w:rPr>
        <w:t>Julén</w:t>
      </w:r>
      <w:proofErr w:type="spellEnd"/>
      <w:r>
        <w:rPr>
          <w:rFonts w:ascii="Arial" w:hAnsi="Arial" w:cs="Arial"/>
          <w:color w:val="1D1D1D"/>
          <w:sz w:val="22"/>
          <w:szCs w:val="22"/>
          <w:lang w:val="es-MX"/>
        </w:rPr>
        <w:t xml:space="preserve"> </w:t>
      </w:r>
      <w:proofErr w:type="spellStart"/>
      <w:r>
        <w:rPr>
          <w:rFonts w:ascii="Arial" w:hAnsi="Arial" w:cs="Arial"/>
          <w:color w:val="1D1D1D"/>
          <w:sz w:val="22"/>
          <w:szCs w:val="22"/>
          <w:lang w:val="es-MX"/>
        </w:rPr>
        <w:t>Rementería</w:t>
      </w:r>
      <w:proofErr w:type="spellEnd"/>
      <w:r>
        <w:rPr>
          <w:rFonts w:ascii="Arial" w:hAnsi="Arial" w:cs="Arial"/>
          <w:color w:val="1D1D1D"/>
          <w:sz w:val="22"/>
          <w:szCs w:val="22"/>
          <w:lang w:val="es-MX"/>
        </w:rPr>
        <w:t xml:space="preserve">, Luis Alberto Villareal García, Luis Armando Reinoso </w:t>
      </w:r>
      <w:proofErr w:type="spellStart"/>
      <w:r>
        <w:rPr>
          <w:rFonts w:ascii="Arial" w:hAnsi="Arial" w:cs="Arial"/>
          <w:color w:val="1D1D1D"/>
          <w:sz w:val="22"/>
          <w:szCs w:val="22"/>
          <w:lang w:val="es-MX"/>
        </w:rPr>
        <w:t>Femat</w:t>
      </w:r>
      <w:proofErr w:type="spellEnd"/>
      <w:r>
        <w:rPr>
          <w:rFonts w:ascii="Arial" w:hAnsi="Arial" w:cs="Arial"/>
          <w:color w:val="1D1D1D"/>
          <w:sz w:val="22"/>
          <w:szCs w:val="22"/>
          <w:lang w:val="es-MX"/>
        </w:rPr>
        <w:t>, Luis H. Álvarez,</w:t>
      </w:r>
      <w:r>
        <w:rPr>
          <w:rStyle w:val="apple-converted-space"/>
          <w:rFonts w:ascii="Arial" w:hAnsi="Arial" w:cs="Arial"/>
          <w:color w:val="1D1D1D"/>
          <w:sz w:val="22"/>
          <w:szCs w:val="22"/>
          <w:lang w:val="es-MX"/>
        </w:rPr>
        <w:t> </w:t>
      </w:r>
      <w:r>
        <w:rPr>
          <w:rFonts w:ascii="Arial" w:hAnsi="Arial" w:cs="Arial"/>
          <w:color w:val="1D1D1D"/>
          <w:sz w:val="22"/>
          <w:szCs w:val="22"/>
        </w:rPr>
        <w:t>Pablo Emilio Madero,</w:t>
      </w:r>
      <w:r>
        <w:rPr>
          <w:rStyle w:val="apple-converted-space"/>
          <w:rFonts w:ascii="Arial" w:hAnsi="Arial" w:cs="Arial"/>
          <w:color w:val="1D1D1D"/>
          <w:sz w:val="22"/>
          <w:szCs w:val="22"/>
        </w:rPr>
        <w:t> </w:t>
      </w:r>
      <w:r>
        <w:rPr>
          <w:rFonts w:ascii="Arial" w:hAnsi="Arial" w:cs="Arial"/>
          <w:color w:val="1D1D1D"/>
          <w:sz w:val="22"/>
          <w:szCs w:val="22"/>
          <w:lang w:val="es-MX"/>
        </w:rPr>
        <w:t xml:space="preserve">Pedro Plaza Montaño, Ricardo </w:t>
      </w:r>
      <w:proofErr w:type="spellStart"/>
      <w:r>
        <w:rPr>
          <w:rFonts w:ascii="Arial" w:hAnsi="Arial" w:cs="Arial"/>
          <w:color w:val="1D1D1D"/>
          <w:sz w:val="22"/>
          <w:szCs w:val="22"/>
          <w:lang w:val="es-MX"/>
        </w:rPr>
        <w:t>Alanis</w:t>
      </w:r>
      <w:proofErr w:type="spellEnd"/>
      <w:r>
        <w:rPr>
          <w:rFonts w:ascii="Arial" w:hAnsi="Arial" w:cs="Arial"/>
          <w:color w:val="1D1D1D"/>
          <w:sz w:val="22"/>
          <w:szCs w:val="22"/>
          <w:lang w:val="es-MX"/>
        </w:rPr>
        <w:t xml:space="preserve">, Ricardo Sheffield Padilla, Ricardo Villa Escalera, Roberto Ruiz Esparza </w:t>
      </w:r>
      <w:proofErr w:type="spellStart"/>
      <w:r>
        <w:rPr>
          <w:rFonts w:ascii="Arial" w:hAnsi="Arial" w:cs="Arial"/>
          <w:color w:val="1D1D1D"/>
          <w:sz w:val="22"/>
          <w:szCs w:val="22"/>
          <w:lang w:val="es-MX"/>
        </w:rPr>
        <w:t>Oruña</w:t>
      </w:r>
      <w:proofErr w:type="spellEnd"/>
      <w:r>
        <w:rPr>
          <w:rFonts w:ascii="Arial" w:hAnsi="Arial" w:cs="Arial"/>
          <w:color w:val="1D1D1D"/>
          <w:sz w:val="22"/>
          <w:szCs w:val="22"/>
          <w:lang w:val="es-MX"/>
        </w:rPr>
        <w:t>, Rodolfo Dorador Pérez Gavilán, Rubén Mendoza Ayala, Vicente Fox Quezada…</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Quienes siguen, son periodistas, analistas políticos o editorialistas que han mencionado de alguna manera la acción del Yunque o han investigado en torno a esta organización:</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 xml:space="preserve">Alejandro Mondragón Quintero, Arturo Luna Silva, Enrique Montero Ponce, Fernando Alberto Crisanto, Fernando Canales, Fernando Maldonado, Iván Mercado, Jesús Manuel Hernández, Jorge Rodríguez, Mario Alberto Mejía, Olivia López Pescador, Pilar Pineda, Ricardo Morales Sánchez, Rodolfo Rivera Pacheco, Rodolfo Ruiz Rodríguez, Sandra Ortiz, Valentín Varillas </w:t>
      </w:r>
      <w:proofErr w:type="spellStart"/>
      <w:r>
        <w:rPr>
          <w:rFonts w:ascii="Arial" w:hAnsi="Arial" w:cs="Arial"/>
          <w:color w:val="1D1D1D"/>
          <w:sz w:val="22"/>
          <w:szCs w:val="22"/>
          <w:lang w:val="es-MX"/>
        </w:rPr>
        <w:t>Henaine</w:t>
      </w:r>
      <w:proofErr w:type="spellEnd"/>
      <w:r>
        <w:rPr>
          <w:rFonts w:ascii="Arial" w:hAnsi="Arial" w:cs="Arial"/>
          <w:color w:val="1D1D1D"/>
          <w:sz w:val="22"/>
          <w:szCs w:val="22"/>
          <w:lang w:val="es-MX"/>
        </w:rPr>
        <w:t>, todos ellos en el Estado de Puebla.</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lang w:val="es-MX"/>
        </w:rPr>
        <w:t xml:space="preserve">Manuel Mora </w:t>
      </w:r>
      <w:proofErr w:type="spellStart"/>
      <w:r>
        <w:rPr>
          <w:rFonts w:ascii="Arial" w:hAnsi="Arial" w:cs="Arial"/>
          <w:color w:val="1D1D1D"/>
          <w:sz w:val="22"/>
          <w:szCs w:val="22"/>
          <w:lang w:val="es-MX"/>
        </w:rPr>
        <w:t>MacBeath</w:t>
      </w:r>
      <w:proofErr w:type="spellEnd"/>
      <w:r>
        <w:rPr>
          <w:rFonts w:ascii="Arial" w:hAnsi="Arial" w:cs="Arial"/>
          <w:color w:val="1D1D1D"/>
          <w:sz w:val="22"/>
          <w:szCs w:val="22"/>
          <w:lang w:val="es-MX"/>
        </w:rPr>
        <w:t xml:space="preserve"> en Guanajuato, Rubén Martín en Jalisco, José Juan García en Veracruz, Adriana Estela Flores y Jorge Escalante en Nuevo León, Florentino Peralta en Hidalgo…</w:t>
      </w:r>
    </w:p>
    <w:p w:rsidR="009B666B" w:rsidRDefault="009B666B" w:rsidP="009B666B">
      <w:pPr>
        <w:pStyle w:val="NormalWeb"/>
        <w:spacing w:after="0" w:afterAutospacing="0" w:line="336" w:lineRule="atLeast"/>
        <w:jc w:val="both"/>
        <w:rPr>
          <w:rFonts w:ascii="Arial" w:hAnsi="Arial" w:cs="Arial"/>
          <w:color w:val="1D1D1D"/>
          <w:sz w:val="30"/>
          <w:szCs w:val="30"/>
        </w:rPr>
      </w:pPr>
      <w:r>
        <w:rPr>
          <w:rFonts w:ascii="Arial" w:hAnsi="Arial" w:cs="Arial"/>
          <w:color w:val="1D1D1D"/>
          <w:sz w:val="22"/>
          <w:szCs w:val="22"/>
        </w:rPr>
        <w:t>Álvaro Delgado Gómez,</w:t>
      </w:r>
      <w:r>
        <w:rPr>
          <w:rStyle w:val="apple-converted-space"/>
          <w:rFonts w:ascii="Arial" w:hAnsi="Arial" w:cs="Arial"/>
          <w:color w:val="1D1D1D"/>
          <w:sz w:val="22"/>
          <w:szCs w:val="22"/>
        </w:rPr>
        <w:t> </w:t>
      </w:r>
      <w:r>
        <w:rPr>
          <w:rFonts w:ascii="Arial" w:hAnsi="Arial" w:cs="Arial"/>
          <w:color w:val="1D1D1D"/>
          <w:sz w:val="22"/>
          <w:szCs w:val="22"/>
          <w:lang w:val="es-MX"/>
        </w:rPr>
        <w:t xml:space="preserve">Armando Fuentes Aguirre, Carlos </w:t>
      </w:r>
      <w:proofErr w:type="spellStart"/>
      <w:r>
        <w:rPr>
          <w:rFonts w:ascii="Arial" w:hAnsi="Arial" w:cs="Arial"/>
          <w:color w:val="1D1D1D"/>
          <w:sz w:val="22"/>
          <w:szCs w:val="22"/>
          <w:lang w:val="es-MX"/>
        </w:rPr>
        <w:t>Loret</w:t>
      </w:r>
      <w:proofErr w:type="spellEnd"/>
      <w:r>
        <w:rPr>
          <w:rFonts w:ascii="Arial" w:hAnsi="Arial" w:cs="Arial"/>
          <w:color w:val="1D1D1D"/>
          <w:sz w:val="22"/>
          <w:szCs w:val="22"/>
          <w:lang w:val="es-MX"/>
        </w:rPr>
        <w:t xml:space="preserve"> de Mola,</w:t>
      </w:r>
      <w:r>
        <w:rPr>
          <w:rStyle w:val="apple-converted-space"/>
          <w:rFonts w:ascii="Arial" w:hAnsi="Arial" w:cs="Arial"/>
          <w:color w:val="1D1D1D"/>
          <w:sz w:val="22"/>
          <w:szCs w:val="22"/>
          <w:lang w:val="es-MX"/>
        </w:rPr>
        <w:t> </w:t>
      </w:r>
      <w:r>
        <w:rPr>
          <w:rFonts w:ascii="Arial" w:hAnsi="Arial" w:cs="Arial"/>
          <w:color w:val="1D1D1D"/>
          <w:sz w:val="22"/>
          <w:szCs w:val="22"/>
        </w:rPr>
        <w:t>Carlos Marín, C</w:t>
      </w:r>
      <w:r>
        <w:rPr>
          <w:rFonts w:ascii="Arial" w:hAnsi="Arial" w:cs="Arial"/>
          <w:color w:val="1D1D1D"/>
          <w:sz w:val="22"/>
          <w:szCs w:val="22"/>
          <w:lang w:val="es-MX"/>
        </w:rPr>
        <w:t xml:space="preserve">armen Aristegui, Ciro Gómez Leiva, </w:t>
      </w:r>
      <w:proofErr w:type="spellStart"/>
      <w:r>
        <w:rPr>
          <w:rFonts w:ascii="Arial" w:hAnsi="Arial" w:cs="Arial"/>
          <w:color w:val="1D1D1D"/>
          <w:sz w:val="22"/>
          <w:szCs w:val="22"/>
          <w:lang w:val="es-MX"/>
        </w:rPr>
        <w:t>Denisse</w:t>
      </w:r>
      <w:proofErr w:type="spellEnd"/>
      <w:r>
        <w:rPr>
          <w:rFonts w:ascii="Arial" w:hAnsi="Arial" w:cs="Arial"/>
          <w:color w:val="1D1D1D"/>
          <w:sz w:val="22"/>
          <w:szCs w:val="22"/>
          <w:lang w:val="es-MX"/>
        </w:rPr>
        <w:t xml:space="preserve"> </w:t>
      </w:r>
      <w:proofErr w:type="spellStart"/>
      <w:r>
        <w:rPr>
          <w:rFonts w:ascii="Arial" w:hAnsi="Arial" w:cs="Arial"/>
          <w:color w:val="1D1D1D"/>
          <w:sz w:val="22"/>
          <w:szCs w:val="22"/>
          <w:lang w:val="es-MX"/>
        </w:rPr>
        <w:t>Maerker</w:t>
      </w:r>
      <w:proofErr w:type="spellEnd"/>
      <w:r>
        <w:rPr>
          <w:rFonts w:ascii="Arial" w:hAnsi="Arial" w:cs="Arial"/>
          <w:color w:val="1D1D1D"/>
          <w:sz w:val="22"/>
          <w:szCs w:val="22"/>
          <w:lang w:val="es-MX"/>
        </w:rPr>
        <w:t xml:space="preserve">, Enrique Gómez Orozco, Enrique Krause, Estela </w:t>
      </w:r>
      <w:proofErr w:type="spellStart"/>
      <w:r>
        <w:rPr>
          <w:rFonts w:ascii="Arial" w:hAnsi="Arial" w:cs="Arial"/>
          <w:color w:val="1D1D1D"/>
          <w:sz w:val="22"/>
          <w:szCs w:val="22"/>
          <w:lang w:val="es-MX"/>
        </w:rPr>
        <w:t>Livera</w:t>
      </w:r>
      <w:proofErr w:type="spellEnd"/>
      <w:r>
        <w:rPr>
          <w:rFonts w:ascii="Arial" w:hAnsi="Arial" w:cs="Arial"/>
          <w:color w:val="1D1D1D"/>
          <w:sz w:val="22"/>
          <w:szCs w:val="22"/>
          <w:lang w:val="es-MX"/>
        </w:rPr>
        <w:t xml:space="preserve">, </w:t>
      </w:r>
      <w:proofErr w:type="spellStart"/>
      <w:r>
        <w:rPr>
          <w:rFonts w:ascii="Arial" w:hAnsi="Arial" w:cs="Arial"/>
          <w:color w:val="1D1D1D"/>
          <w:sz w:val="22"/>
          <w:szCs w:val="22"/>
          <w:lang w:val="es-MX"/>
        </w:rPr>
        <w:t>Ezra</w:t>
      </w:r>
      <w:proofErr w:type="spellEnd"/>
      <w:r>
        <w:rPr>
          <w:rFonts w:ascii="Arial" w:hAnsi="Arial" w:cs="Arial"/>
          <w:color w:val="1D1D1D"/>
          <w:sz w:val="22"/>
          <w:szCs w:val="22"/>
          <w:lang w:val="es-MX"/>
        </w:rPr>
        <w:t xml:space="preserve"> </w:t>
      </w:r>
      <w:proofErr w:type="spellStart"/>
      <w:r>
        <w:rPr>
          <w:rFonts w:ascii="Arial" w:hAnsi="Arial" w:cs="Arial"/>
          <w:color w:val="1D1D1D"/>
          <w:sz w:val="22"/>
          <w:szCs w:val="22"/>
          <w:lang w:val="es-MX"/>
        </w:rPr>
        <w:t>Shabot</w:t>
      </w:r>
      <w:proofErr w:type="spellEnd"/>
      <w:r>
        <w:rPr>
          <w:rFonts w:ascii="Arial" w:hAnsi="Arial" w:cs="Arial"/>
          <w:color w:val="1D1D1D"/>
          <w:sz w:val="22"/>
          <w:szCs w:val="22"/>
          <w:lang w:val="es-MX"/>
        </w:rPr>
        <w:t xml:space="preserve">, Federico Reyes </w:t>
      </w:r>
      <w:proofErr w:type="spellStart"/>
      <w:r>
        <w:rPr>
          <w:rFonts w:ascii="Arial" w:hAnsi="Arial" w:cs="Arial"/>
          <w:color w:val="1D1D1D"/>
          <w:sz w:val="22"/>
          <w:szCs w:val="22"/>
          <w:lang w:val="es-MX"/>
        </w:rPr>
        <w:t>Heroles</w:t>
      </w:r>
      <w:proofErr w:type="spellEnd"/>
      <w:r>
        <w:rPr>
          <w:rFonts w:ascii="Arial" w:hAnsi="Arial" w:cs="Arial"/>
          <w:color w:val="1D1D1D"/>
          <w:sz w:val="22"/>
          <w:szCs w:val="22"/>
          <w:lang w:val="es-MX"/>
        </w:rPr>
        <w:t xml:space="preserve">, Francisco </w:t>
      </w:r>
      <w:proofErr w:type="spellStart"/>
      <w:r>
        <w:rPr>
          <w:rFonts w:ascii="Arial" w:hAnsi="Arial" w:cs="Arial"/>
          <w:color w:val="1D1D1D"/>
          <w:sz w:val="22"/>
          <w:szCs w:val="22"/>
          <w:lang w:val="es-MX"/>
        </w:rPr>
        <w:t>Garfias</w:t>
      </w:r>
      <w:proofErr w:type="spellEnd"/>
      <w:r>
        <w:rPr>
          <w:rFonts w:ascii="Arial" w:hAnsi="Arial" w:cs="Arial"/>
          <w:color w:val="1D1D1D"/>
          <w:sz w:val="22"/>
          <w:szCs w:val="22"/>
          <w:lang w:val="es-MX"/>
        </w:rPr>
        <w:t xml:space="preserve">, Javier </w:t>
      </w:r>
      <w:proofErr w:type="spellStart"/>
      <w:r>
        <w:rPr>
          <w:rFonts w:ascii="Arial" w:hAnsi="Arial" w:cs="Arial"/>
          <w:color w:val="1D1D1D"/>
          <w:sz w:val="22"/>
          <w:szCs w:val="22"/>
          <w:lang w:val="es-MX"/>
        </w:rPr>
        <w:t>Livas</w:t>
      </w:r>
      <w:proofErr w:type="spellEnd"/>
      <w:r>
        <w:rPr>
          <w:rFonts w:ascii="Arial" w:hAnsi="Arial" w:cs="Arial"/>
          <w:color w:val="1D1D1D"/>
          <w:sz w:val="22"/>
          <w:szCs w:val="22"/>
          <w:lang w:val="es-MX"/>
        </w:rPr>
        <w:t xml:space="preserve">, Javier Solórzano, Jean Meyer, Jesús Silva </w:t>
      </w:r>
      <w:proofErr w:type="spellStart"/>
      <w:r>
        <w:rPr>
          <w:rFonts w:ascii="Arial" w:hAnsi="Arial" w:cs="Arial"/>
          <w:color w:val="1D1D1D"/>
          <w:sz w:val="22"/>
          <w:szCs w:val="22"/>
          <w:lang w:val="es-MX"/>
        </w:rPr>
        <w:t>Herzog</w:t>
      </w:r>
      <w:proofErr w:type="spellEnd"/>
      <w:r>
        <w:rPr>
          <w:rFonts w:ascii="Arial" w:hAnsi="Arial" w:cs="Arial"/>
          <w:color w:val="1D1D1D"/>
          <w:sz w:val="22"/>
          <w:szCs w:val="22"/>
          <w:lang w:val="es-MX"/>
        </w:rPr>
        <w:t xml:space="preserve"> Márquez, Joaquín López </w:t>
      </w:r>
      <w:proofErr w:type="spellStart"/>
      <w:r>
        <w:rPr>
          <w:rFonts w:ascii="Arial" w:hAnsi="Arial" w:cs="Arial"/>
          <w:color w:val="1D1D1D"/>
          <w:sz w:val="22"/>
          <w:szCs w:val="22"/>
          <w:lang w:val="es-MX"/>
        </w:rPr>
        <w:t>Dóriga</w:t>
      </w:r>
      <w:proofErr w:type="spellEnd"/>
      <w:r>
        <w:rPr>
          <w:rFonts w:ascii="Arial" w:hAnsi="Arial" w:cs="Arial"/>
          <w:color w:val="1D1D1D"/>
          <w:sz w:val="22"/>
          <w:szCs w:val="22"/>
          <w:lang w:val="es-MX"/>
        </w:rPr>
        <w:t xml:space="preserve">, Jorge Zepeda Paterson, José Antonio Crespo, Julio </w:t>
      </w:r>
      <w:proofErr w:type="spellStart"/>
      <w:r>
        <w:rPr>
          <w:rFonts w:ascii="Arial" w:hAnsi="Arial" w:cs="Arial"/>
          <w:color w:val="1D1D1D"/>
          <w:sz w:val="22"/>
          <w:szCs w:val="22"/>
          <w:lang w:val="es-MX"/>
        </w:rPr>
        <w:t>Scherer</w:t>
      </w:r>
      <w:proofErr w:type="spellEnd"/>
      <w:r>
        <w:rPr>
          <w:rFonts w:ascii="Arial" w:hAnsi="Arial" w:cs="Arial"/>
          <w:color w:val="1D1D1D"/>
          <w:sz w:val="22"/>
          <w:szCs w:val="22"/>
          <w:lang w:val="es-MX"/>
        </w:rPr>
        <w:t xml:space="preserve"> García, Katia </w:t>
      </w:r>
      <w:proofErr w:type="spellStart"/>
      <w:r>
        <w:rPr>
          <w:rFonts w:ascii="Arial" w:hAnsi="Arial" w:cs="Arial"/>
          <w:color w:val="1D1D1D"/>
          <w:sz w:val="22"/>
          <w:szCs w:val="22"/>
          <w:lang w:val="es-MX"/>
        </w:rPr>
        <w:t>D`Artigues</w:t>
      </w:r>
      <w:proofErr w:type="spellEnd"/>
      <w:r>
        <w:rPr>
          <w:rFonts w:ascii="Arial" w:hAnsi="Arial" w:cs="Arial"/>
          <w:color w:val="1D1D1D"/>
          <w:sz w:val="22"/>
          <w:szCs w:val="22"/>
          <w:lang w:val="es-MX"/>
        </w:rPr>
        <w:t xml:space="preserve">, Leo </w:t>
      </w:r>
      <w:proofErr w:type="spellStart"/>
      <w:r>
        <w:rPr>
          <w:rFonts w:ascii="Arial" w:hAnsi="Arial" w:cs="Arial"/>
          <w:color w:val="1D1D1D"/>
          <w:sz w:val="22"/>
          <w:szCs w:val="22"/>
          <w:lang w:val="es-MX"/>
        </w:rPr>
        <w:t>Zuckuermann</w:t>
      </w:r>
      <w:proofErr w:type="spellEnd"/>
      <w:r>
        <w:rPr>
          <w:rFonts w:ascii="Arial" w:hAnsi="Arial" w:cs="Arial"/>
          <w:color w:val="1D1D1D"/>
          <w:sz w:val="22"/>
          <w:szCs w:val="22"/>
          <w:lang w:val="es-MX"/>
        </w:rPr>
        <w:t xml:space="preserve">, León Krause, Lorenzo Meyer, Marco Antonio Flota, María Amparo Casar, </w:t>
      </w:r>
      <w:proofErr w:type="spellStart"/>
      <w:r>
        <w:rPr>
          <w:rFonts w:ascii="Arial" w:hAnsi="Arial" w:cs="Arial"/>
          <w:color w:val="1D1D1D"/>
          <w:sz w:val="22"/>
          <w:szCs w:val="22"/>
          <w:lang w:val="es-MX"/>
        </w:rPr>
        <w:t>Mayolo</w:t>
      </w:r>
      <w:proofErr w:type="spellEnd"/>
      <w:r>
        <w:rPr>
          <w:rFonts w:ascii="Arial" w:hAnsi="Arial" w:cs="Arial"/>
          <w:color w:val="1D1D1D"/>
          <w:sz w:val="22"/>
          <w:szCs w:val="22"/>
          <w:lang w:val="es-MX"/>
        </w:rPr>
        <w:t xml:space="preserve"> López, Miguel Ángel Granados Chapa, Paco Calderón, Pedro </w:t>
      </w:r>
      <w:proofErr w:type="spellStart"/>
      <w:r>
        <w:rPr>
          <w:rFonts w:ascii="Arial" w:hAnsi="Arial" w:cs="Arial"/>
          <w:color w:val="1D1D1D"/>
          <w:sz w:val="22"/>
          <w:szCs w:val="22"/>
          <w:lang w:val="es-MX"/>
        </w:rPr>
        <w:t>Ferriz</w:t>
      </w:r>
      <w:proofErr w:type="spellEnd"/>
      <w:r>
        <w:rPr>
          <w:rFonts w:ascii="Arial" w:hAnsi="Arial" w:cs="Arial"/>
          <w:color w:val="1D1D1D"/>
          <w:sz w:val="22"/>
          <w:szCs w:val="22"/>
          <w:lang w:val="es-MX"/>
        </w:rPr>
        <w:t xml:space="preserve"> de Con, Raymundo Riva Palacio, René Delgado, Ricardo Alemán, Ricardo Rocha, Salvador García Soto, Sergio Sarmiento, Víctor Trujillo en los medios de alcance nacional.</w:t>
      </w:r>
    </w:p>
    <w:sectPr w:rsidR="009B666B" w:rsidSect="00F81C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Oswald">
    <w:altName w:val="Times New Roman"/>
    <w:panose1 w:val="00000000000000000000"/>
    <w:charset w:val="00"/>
    <w:family w:val="roman"/>
    <w:notTrueType/>
    <w:pitch w:val="default"/>
    <w:sig w:usb0="00000000" w:usb1="00000000" w:usb2="00000000" w:usb3="00000000" w:csb0="00000000" w:csb1="00000000"/>
  </w:font>
  <w:font w:name="Passion o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7C73"/>
    <w:multiLevelType w:val="multilevel"/>
    <w:tmpl w:val="4E12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9B666B"/>
    <w:rsid w:val="009B666B"/>
    <w:rsid w:val="00CD59FA"/>
    <w:rsid w:val="00F81C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9E"/>
  </w:style>
  <w:style w:type="paragraph" w:styleId="Ttulo1">
    <w:name w:val="heading 1"/>
    <w:basedOn w:val="Normal"/>
    <w:link w:val="Ttulo1Car"/>
    <w:uiPriority w:val="9"/>
    <w:qFormat/>
    <w:rsid w:val="009B6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B666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B666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666B"/>
    <w:rPr>
      <w:color w:val="0000FF" w:themeColor="hyperlink"/>
      <w:u w:val="single"/>
    </w:rPr>
  </w:style>
  <w:style w:type="character" w:customStyle="1" w:styleId="Ttulo1Car">
    <w:name w:val="Título 1 Car"/>
    <w:basedOn w:val="Fuentedeprrafopredeter"/>
    <w:link w:val="Ttulo1"/>
    <w:uiPriority w:val="9"/>
    <w:rsid w:val="009B666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B666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B666B"/>
    <w:rPr>
      <w:rFonts w:ascii="Times New Roman" w:eastAsia="Times New Roman" w:hAnsi="Times New Roman" w:cs="Times New Roman"/>
      <w:b/>
      <w:bCs/>
      <w:sz w:val="27"/>
      <w:szCs w:val="27"/>
      <w:lang w:eastAsia="es-ES"/>
    </w:rPr>
  </w:style>
  <w:style w:type="character" w:customStyle="1" w:styleId="deheader">
    <w:name w:val="de_header"/>
    <w:basedOn w:val="Fuentedeprrafopredeter"/>
    <w:rsid w:val="009B666B"/>
  </w:style>
  <w:style w:type="character" w:customStyle="1" w:styleId="apple-converted-space">
    <w:name w:val="apple-converted-space"/>
    <w:basedOn w:val="Fuentedeprrafopredeter"/>
    <w:rsid w:val="009B666B"/>
  </w:style>
  <w:style w:type="paragraph" w:styleId="NormalWeb">
    <w:name w:val="Normal (Web)"/>
    <w:basedOn w:val="Normal"/>
    <w:uiPriority w:val="99"/>
    <w:semiHidden/>
    <w:unhideWhenUsed/>
    <w:rsid w:val="009B66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B666B"/>
    <w:rPr>
      <w:b/>
      <w:bCs/>
    </w:rPr>
  </w:style>
  <w:style w:type="character" w:styleId="nfasis">
    <w:name w:val="Emphasis"/>
    <w:basedOn w:val="Fuentedeprrafopredeter"/>
    <w:uiPriority w:val="20"/>
    <w:qFormat/>
    <w:rsid w:val="009B666B"/>
    <w:rPr>
      <w:i/>
      <w:iCs/>
    </w:rPr>
  </w:style>
  <w:style w:type="paragraph" w:customStyle="1" w:styleId="postmetadata">
    <w:name w:val="postmetadata"/>
    <w:basedOn w:val="Normal"/>
    <w:rsid w:val="009B66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9B666B"/>
    <w:rPr>
      <w:i/>
      <w:iCs/>
    </w:rPr>
  </w:style>
  <w:style w:type="character" w:customStyle="1" w:styleId="says">
    <w:name w:val="says"/>
    <w:basedOn w:val="Fuentedeprrafopredeter"/>
    <w:rsid w:val="009B666B"/>
  </w:style>
  <w:style w:type="paragraph" w:styleId="z-Principiodelformulario">
    <w:name w:val="HTML Top of Form"/>
    <w:basedOn w:val="Normal"/>
    <w:next w:val="Normal"/>
    <w:link w:val="z-PrincipiodelformularioCar"/>
    <w:hidden/>
    <w:uiPriority w:val="99"/>
    <w:semiHidden/>
    <w:unhideWhenUsed/>
    <w:rsid w:val="009B666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9B666B"/>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B666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9B666B"/>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9B66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5515">
      <w:bodyDiv w:val="1"/>
      <w:marLeft w:val="0"/>
      <w:marRight w:val="0"/>
      <w:marTop w:val="0"/>
      <w:marBottom w:val="0"/>
      <w:divBdr>
        <w:top w:val="none" w:sz="0" w:space="0" w:color="auto"/>
        <w:left w:val="none" w:sz="0" w:space="0" w:color="auto"/>
        <w:bottom w:val="none" w:sz="0" w:space="0" w:color="auto"/>
        <w:right w:val="none" w:sz="0" w:space="0" w:color="auto"/>
      </w:divBdr>
      <w:divsChild>
        <w:div w:id="166291737">
          <w:marLeft w:val="10"/>
          <w:marRight w:val="0"/>
          <w:marTop w:val="0"/>
          <w:marBottom w:val="0"/>
          <w:divBdr>
            <w:top w:val="none" w:sz="0" w:space="0" w:color="auto"/>
            <w:left w:val="none" w:sz="0" w:space="0" w:color="auto"/>
            <w:bottom w:val="none" w:sz="0" w:space="0" w:color="auto"/>
            <w:right w:val="none" w:sz="0" w:space="0" w:color="auto"/>
          </w:divBdr>
          <w:divsChild>
            <w:div w:id="342820855">
              <w:marLeft w:val="0"/>
              <w:marRight w:val="0"/>
              <w:marTop w:val="0"/>
              <w:marBottom w:val="0"/>
              <w:divBdr>
                <w:top w:val="none" w:sz="0" w:space="0" w:color="auto"/>
                <w:left w:val="none" w:sz="0" w:space="0" w:color="auto"/>
                <w:bottom w:val="none" w:sz="0" w:space="0" w:color="auto"/>
                <w:right w:val="none" w:sz="0" w:space="0" w:color="auto"/>
              </w:divBdr>
              <w:divsChild>
                <w:div w:id="701443426">
                  <w:marLeft w:val="365"/>
                  <w:marRight w:val="0"/>
                  <w:marTop w:val="0"/>
                  <w:marBottom w:val="0"/>
                  <w:divBdr>
                    <w:top w:val="none" w:sz="0" w:space="0" w:color="auto"/>
                    <w:left w:val="none" w:sz="0" w:space="0" w:color="auto"/>
                    <w:bottom w:val="none" w:sz="0" w:space="0" w:color="auto"/>
                    <w:right w:val="none" w:sz="0" w:space="0" w:color="auto"/>
                  </w:divBdr>
                </w:div>
              </w:divsChild>
            </w:div>
          </w:divsChild>
        </w:div>
        <w:div w:id="1221553376">
          <w:marLeft w:val="1521"/>
          <w:marRight w:val="0"/>
          <w:marTop w:val="51"/>
          <w:marBottom w:val="0"/>
          <w:divBdr>
            <w:top w:val="none" w:sz="0" w:space="0" w:color="auto"/>
            <w:left w:val="none" w:sz="0" w:space="0" w:color="auto"/>
            <w:bottom w:val="none" w:sz="0" w:space="0" w:color="auto"/>
            <w:right w:val="none" w:sz="0" w:space="0" w:color="auto"/>
          </w:divBdr>
          <w:divsChild>
            <w:div w:id="1714961554">
              <w:marLeft w:val="0"/>
              <w:marRight w:val="0"/>
              <w:marTop w:val="101"/>
              <w:marBottom w:val="608"/>
              <w:divBdr>
                <w:top w:val="none" w:sz="0" w:space="0" w:color="auto"/>
                <w:left w:val="none" w:sz="0" w:space="0" w:color="auto"/>
                <w:bottom w:val="none" w:sz="0" w:space="0" w:color="auto"/>
                <w:right w:val="none" w:sz="0" w:space="0" w:color="auto"/>
              </w:divBdr>
              <w:divsChild>
                <w:div w:id="478234335">
                  <w:marLeft w:val="0"/>
                  <w:marRight w:val="0"/>
                  <w:marTop w:val="0"/>
                  <w:marBottom w:val="0"/>
                  <w:divBdr>
                    <w:top w:val="none" w:sz="0" w:space="0" w:color="auto"/>
                    <w:left w:val="none" w:sz="0" w:space="0" w:color="auto"/>
                    <w:bottom w:val="none" w:sz="0" w:space="0" w:color="auto"/>
                    <w:right w:val="none" w:sz="0" w:space="0" w:color="auto"/>
                  </w:divBdr>
                </w:div>
                <w:div w:id="1816140824">
                  <w:marLeft w:val="0"/>
                  <w:marRight w:val="0"/>
                  <w:marTop w:val="0"/>
                  <w:marBottom w:val="0"/>
                  <w:divBdr>
                    <w:top w:val="none" w:sz="0" w:space="0" w:color="auto"/>
                    <w:left w:val="none" w:sz="0" w:space="0" w:color="auto"/>
                    <w:bottom w:val="none" w:sz="0" w:space="0" w:color="auto"/>
                    <w:right w:val="none" w:sz="0" w:space="0" w:color="auto"/>
                  </w:divBdr>
                </w:div>
              </w:divsChild>
            </w:div>
            <w:div w:id="1588490409">
              <w:marLeft w:val="0"/>
              <w:marRight w:val="0"/>
              <w:marTop w:val="0"/>
              <w:marBottom w:val="0"/>
              <w:divBdr>
                <w:top w:val="none" w:sz="0" w:space="0" w:color="auto"/>
                <w:left w:val="none" w:sz="0" w:space="0" w:color="auto"/>
                <w:bottom w:val="single" w:sz="4" w:space="0" w:color="E1E1E1"/>
                <w:right w:val="none" w:sz="0" w:space="0" w:color="auto"/>
              </w:divBdr>
              <w:divsChild>
                <w:div w:id="844708840">
                  <w:marLeft w:val="0"/>
                  <w:marRight w:val="0"/>
                  <w:marTop w:val="0"/>
                  <w:marBottom w:val="0"/>
                  <w:divBdr>
                    <w:top w:val="none" w:sz="0" w:space="0" w:color="auto"/>
                    <w:left w:val="none" w:sz="0" w:space="0" w:color="auto"/>
                    <w:bottom w:val="none" w:sz="0" w:space="0" w:color="auto"/>
                    <w:right w:val="none" w:sz="0" w:space="0" w:color="auto"/>
                  </w:divBdr>
                  <w:divsChild>
                    <w:div w:id="1288008586">
                      <w:marLeft w:val="0"/>
                      <w:marRight w:val="0"/>
                      <w:marTop w:val="0"/>
                      <w:marBottom w:val="0"/>
                      <w:divBdr>
                        <w:top w:val="none" w:sz="0" w:space="0" w:color="auto"/>
                        <w:left w:val="none" w:sz="0" w:space="0" w:color="auto"/>
                        <w:bottom w:val="none" w:sz="0" w:space="0" w:color="auto"/>
                        <w:right w:val="none" w:sz="0" w:space="0" w:color="auto"/>
                      </w:divBdr>
                    </w:div>
                    <w:div w:id="528571228">
                      <w:marLeft w:val="0"/>
                      <w:marRight w:val="0"/>
                      <w:marTop w:val="0"/>
                      <w:marBottom w:val="0"/>
                      <w:divBdr>
                        <w:top w:val="none" w:sz="0" w:space="0" w:color="auto"/>
                        <w:left w:val="none" w:sz="0" w:space="0" w:color="auto"/>
                        <w:bottom w:val="none" w:sz="0" w:space="0" w:color="auto"/>
                        <w:right w:val="none" w:sz="0" w:space="0" w:color="auto"/>
                      </w:divBdr>
                    </w:div>
                    <w:div w:id="2059431783">
                      <w:marLeft w:val="0"/>
                      <w:marRight w:val="0"/>
                      <w:marTop w:val="0"/>
                      <w:marBottom w:val="0"/>
                      <w:divBdr>
                        <w:top w:val="none" w:sz="0" w:space="0" w:color="auto"/>
                        <w:left w:val="none" w:sz="0" w:space="0" w:color="auto"/>
                        <w:bottom w:val="none" w:sz="0" w:space="0" w:color="auto"/>
                        <w:right w:val="none" w:sz="0" w:space="0" w:color="auto"/>
                      </w:divBdr>
                    </w:div>
                    <w:div w:id="1717463607">
                      <w:marLeft w:val="0"/>
                      <w:marRight w:val="0"/>
                      <w:marTop w:val="0"/>
                      <w:marBottom w:val="0"/>
                      <w:divBdr>
                        <w:top w:val="none" w:sz="0" w:space="0" w:color="auto"/>
                        <w:left w:val="none" w:sz="0" w:space="0" w:color="auto"/>
                        <w:bottom w:val="none" w:sz="0" w:space="0" w:color="auto"/>
                        <w:right w:val="none" w:sz="0" w:space="0" w:color="auto"/>
                      </w:divBdr>
                    </w:div>
                    <w:div w:id="17592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8950">
              <w:marLeft w:val="0"/>
              <w:marRight w:val="0"/>
              <w:marTop w:val="0"/>
              <w:marBottom w:val="0"/>
              <w:divBdr>
                <w:top w:val="none" w:sz="0" w:space="0" w:color="auto"/>
                <w:left w:val="none" w:sz="0" w:space="0" w:color="auto"/>
                <w:bottom w:val="none" w:sz="0" w:space="0" w:color="auto"/>
                <w:right w:val="none" w:sz="0" w:space="0" w:color="auto"/>
              </w:divBdr>
              <w:divsChild>
                <w:div w:id="895974083">
                  <w:marLeft w:val="0"/>
                  <w:marRight w:val="0"/>
                  <w:marTop w:val="0"/>
                  <w:marBottom w:val="0"/>
                  <w:divBdr>
                    <w:top w:val="none" w:sz="0" w:space="0" w:color="auto"/>
                    <w:left w:val="none" w:sz="0" w:space="0" w:color="auto"/>
                    <w:bottom w:val="none" w:sz="0" w:space="0" w:color="auto"/>
                    <w:right w:val="none" w:sz="0" w:space="0" w:color="auto"/>
                  </w:divBdr>
                </w:div>
                <w:div w:id="990985708">
                  <w:marLeft w:val="0"/>
                  <w:marRight w:val="0"/>
                  <w:marTop w:val="0"/>
                  <w:marBottom w:val="0"/>
                  <w:divBdr>
                    <w:top w:val="none" w:sz="0" w:space="0" w:color="auto"/>
                    <w:left w:val="none" w:sz="0" w:space="0" w:color="auto"/>
                    <w:bottom w:val="none" w:sz="0" w:space="0" w:color="auto"/>
                    <w:right w:val="none" w:sz="0" w:space="0" w:color="auto"/>
                  </w:divBdr>
                </w:div>
              </w:divsChild>
            </w:div>
            <w:div w:id="1299798242">
              <w:marLeft w:val="0"/>
              <w:marRight w:val="0"/>
              <w:marTop w:val="0"/>
              <w:marBottom w:val="0"/>
              <w:divBdr>
                <w:top w:val="none" w:sz="0" w:space="0" w:color="auto"/>
                <w:left w:val="none" w:sz="0" w:space="0" w:color="auto"/>
                <w:bottom w:val="none" w:sz="0" w:space="0" w:color="auto"/>
                <w:right w:val="none" w:sz="0" w:space="0" w:color="auto"/>
              </w:divBdr>
              <w:divsChild>
                <w:div w:id="1600872063">
                  <w:marLeft w:val="0"/>
                  <w:marRight w:val="0"/>
                  <w:marTop w:val="0"/>
                  <w:marBottom w:val="0"/>
                  <w:divBdr>
                    <w:top w:val="none" w:sz="0" w:space="0" w:color="auto"/>
                    <w:left w:val="none" w:sz="0" w:space="0" w:color="auto"/>
                    <w:bottom w:val="none" w:sz="0" w:space="0" w:color="auto"/>
                    <w:right w:val="none" w:sz="0" w:space="0" w:color="auto"/>
                  </w:divBdr>
                </w:div>
                <w:div w:id="1536308066">
                  <w:marLeft w:val="0"/>
                  <w:marRight w:val="0"/>
                  <w:marTop w:val="0"/>
                  <w:marBottom w:val="0"/>
                  <w:divBdr>
                    <w:top w:val="none" w:sz="0" w:space="0" w:color="auto"/>
                    <w:left w:val="none" w:sz="0" w:space="0" w:color="auto"/>
                    <w:bottom w:val="none" w:sz="0" w:space="0" w:color="auto"/>
                    <w:right w:val="none" w:sz="0" w:space="0" w:color="auto"/>
                  </w:divBdr>
                </w:div>
              </w:divsChild>
            </w:div>
            <w:div w:id="1138256157">
              <w:marLeft w:val="0"/>
              <w:marRight w:val="0"/>
              <w:marTop w:val="0"/>
              <w:marBottom w:val="0"/>
              <w:divBdr>
                <w:top w:val="none" w:sz="0" w:space="0" w:color="auto"/>
                <w:left w:val="none" w:sz="0" w:space="0" w:color="auto"/>
                <w:bottom w:val="none" w:sz="0" w:space="0" w:color="auto"/>
                <w:right w:val="none" w:sz="0" w:space="0" w:color="auto"/>
              </w:divBdr>
              <w:divsChild>
                <w:div w:id="2048791348">
                  <w:marLeft w:val="0"/>
                  <w:marRight w:val="0"/>
                  <w:marTop w:val="0"/>
                  <w:marBottom w:val="0"/>
                  <w:divBdr>
                    <w:top w:val="none" w:sz="0" w:space="0" w:color="auto"/>
                    <w:left w:val="none" w:sz="0" w:space="0" w:color="auto"/>
                    <w:bottom w:val="none" w:sz="0" w:space="0" w:color="auto"/>
                    <w:right w:val="none" w:sz="0" w:space="0" w:color="auto"/>
                  </w:divBdr>
                </w:div>
                <w:div w:id="1170213660">
                  <w:marLeft w:val="0"/>
                  <w:marRight w:val="0"/>
                  <w:marTop w:val="0"/>
                  <w:marBottom w:val="0"/>
                  <w:divBdr>
                    <w:top w:val="none" w:sz="0" w:space="0" w:color="auto"/>
                    <w:left w:val="none" w:sz="0" w:space="0" w:color="auto"/>
                    <w:bottom w:val="none" w:sz="0" w:space="0" w:color="auto"/>
                    <w:right w:val="none" w:sz="0" w:space="0" w:color="auto"/>
                  </w:divBdr>
                </w:div>
              </w:divsChild>
            </w:div>
            <w:div w:id="1520311753">
              <w:marLeft w:val="0"/>
              <w:marRight w:val="0"/>
              <w:marTop w:val="0"/>
              <w:marBottom w:val="0"/>
              <w:divBdr>
                <w:top w:val="none" w:sz="0" w:space="0" w:color="auto"/>
                <w:left w:val="none" w:sz="0" w:space="0" w:color="auto"/>
                <w:bottom w:val="none" w:sz="0" w:space="0" w:color="auto"/>
                <w:right w:val="none" w:sz="0" w:space="0" w:color="auto"/>
              </w:divBdr>
              <w:divsChild>
                <w:div w:id="583875922">
                  <w:marLeft w:val="0"/>
                  <w:marRight w:val="0"/>
                  <w:marTop w:val="0"/>
                  <w:marBottom w:val="0"/>
                  <w:divBdr>
                    <w:top w:val="none" w:sz="0" w:space="0" w:color="auto"/>
                    <w:left w:val="none" w:sz="0" w:space="0" w:color="auto"/>
                    <w:bottom w:val="none" w:sz="0" w:space="0" w:color="auto"/>
                    <w:right w:val="none" w:sz="0" w:space="0" w:color="auto"/>
                  </w:divBdr>
                </w:div>
                <w:div w:id="22706567">
                  <w:marLeft w:val="0"/>
                  <w:marRight w:val="0"/>
                  <w:marTop w:val="0"/>
                  <w:marBottom w:val="0"/>
                  <w:divBdr>
                    <w:top w:val="none" w:sz="0" w:space="0" w:color="auto"/>
                    <w:left w:val="none" w:sz="0" w:space="0" w:color="auto"/>
                    <w:bottom w:val="none" w:sz="0" w:space="0" w:color="auto"/>
                    <w:right w:val="none" w:sz="0" w:space="0" w:color="auto"/>
                  </w:divBdr>
                </w:div>
              </w:divsChild>
            </w:div>
            <w:div w:id="483133322">
              <w:marLeft w:val="0"/>
              <w:marRight w:val="0"/>
              <w:marTop w:val="0"/>
              <w:marBottom w:val="0"/>
              <w:divBdr>
                <w:top w:val="none" w:sz="0" w:space="0" w:color="auto"/>
                <w:left w:val="none" w:sz="0" w:space="0" w:color="auto"/>
                <w:bottom w:val="none" w:sz="0" w:space="0" w:color="auto"/>
                <w:right w:val="none" w:sz="0" w:space="0" w:color="auto"/>
              </w:divBdr>
              <w:divsChild>
                <w:div w:id="940602829">
                  <w:marLeft w:val="0"/>
                  <w:marRight w:val="0"/>
                  <w:marTop w:val="0"/>
                  <w:marBottom w:val="0"/>
                  <w:divBdr>
                    <w:top w:val="none" w:sz="0" w:space="0" w:color="auto"/>
                    <w:left w:val="none" w:sz="0" w:space="0" w:color="auto"/>
                    <w:bottom w:val="none" w:sz="0" w:space="0" w:color="auto"/>
                    <w:right w:val="none" w:sz="0" w:space="0" w:color="auto"/>
                  </w:divBdr>
                </w:div>
                <w:div w:id="1926844389">
                  <w:marLeft w:val="0"/>
                  <w:marRight w:val="0"/>
                  <w:marTop w:val="0"/>
                  <w:marBottom w:val="0"/>
                  <w:divBdr>
                    <w:top w:val="none" w:sz="0" w:space="0" w:color="auto"/>
                    <w:left w:val="none" w:sz="0" w:space="0" w:color="auto"/>
                    <w:bottom w:val="none" w:sz="0" w:space="0" w:color="auto"/>
                    <w:right w:val="none" w:sz="0" w:space="0" w:color="auto"/>
                  </w:divBdr>
                </w:div>
              </w:divsChild>
            </w:div>
            <w:div w:id="1719667610">
              <w:marLeft w:val="0"/>
              <w:marRight w:val="0"/>
              <w:marTop w:val="0"/>
              <w:marBottom w:val="0"/>
              <w:divBdr>
                <w:top w:val="none" w:sz="0" w:space="0" w:color="auto"/>
                <w:left w:val="none" w:sz="0" w:space="0" w:color="auto"/>
                <w:bottom w:val="none" w:sz="0" w:space="0" w:color="auto"/>
                <w:right w:val="none" w:sz="0" w:space="0" w:color="auto"/>
              </w:divBdr>
              <w:divsChild>
                <w:div w:id="1411854499">
                  <w:marLeft w:val="0"/>
                  <w:marRight w:val="0"/>
                  <w:marTop w:val="0"/>
                  <w:marBottom w:val="0"/>
                  <w:divBdr>
                    <w:top w:val="none" w:sz="0" w:space="0" w:color="auto"/>
                    <w:left w:val="none" w:sz="0" w:space="0" w:color="auto"/>
                    <w:bottom w:val="none" w:sz="0" w:space="0" w:color="auto"/>
                    <w:right w:val="none" w:sz="0" w:space="0" w:color="auto"/>
                  </w:divBdr>
                </w:div>
                <w:div w:id="1752236995">
                  <w:marLeft w:val="0"/>
                  <w:marRight w:val="0"/>
                  <w:marTop w:val="0"/>
                  <w:marBottom w:val="0"/>
                  <w:divBdr>
                    <w:top w:val="none" w:sz="0" w:space="0" w:color="auto"/>
                    <w:left w:val="none" w:sz="0" w:space="0" w:color="auto"/>
                    <w:bottom w:val="none" w:sz="0" w:space="0" w:color="auto"/>
                    <w:right w:val="none" w:sz="0" w:space="0" w:color="auto"/>
                  </w:divBdr>
                </w:div>
              </w:divsChild>
            </w:div>
            <w:div w:id="219093426">
              <w:marLeft w:val="0"/>
              <w:marRight w:val="0"/>
              <w:marTop w:val="0"/>
              <w:marBottom w:val="0"/>
              <w:divBdr>
                <w:top w:val="none" w:sz="0" w:space="0" w:color="auto"/>
                <w:left w:val="none" w:sz="0" w:space="0" w:color="auto"/>
                <w:bottom w:val="none" w:sz="0" w:space="0" w:color="auto"/>
                <w:right w:val="none" w:sz="0" w:space="0" w:color="auto"/>
              </w:divBdr>
              <w:divsChild>
                <w:div w:id="1882477898">
                  <w:marLeft w:val="0"/>
                  <w:marRight w:val="0"/>
                  <w:marTop w:val="0"/>
                  <w:marBottom w:val="0"/>
                  <w:divBdr>
                    <w:top w:val="none" w:sz="0" w:space="0" w:color="auto"/>
                    <w:left w:val="none" w:sz="0" w:space="0" w:color="auto"/>
                    <w:bottom w:val="none" w:sz="0" w:space="0" w:color="auto"/>
                    <w:right w:val="none" w:sz="0" w:space="0" w:color="auto"/>
                  </w:divBdr>
                  <w:divsChild>
                    <w:div w:id="12806738">
                      <w:marLeft w:val="0"/>
                      <w:marRight w:val="0"/>
                      <w:marTop w:val="0"/>
                      <w:marBottom w:val="0"/>
                      <w:divBdr>
                        <w:top w:val="none" w:sz="0" w:space="0" w:color="auto"/>
                        <w:left w:val="none" w:sz="0" w:space="0" w:color="auto"/>
                        <w:bottom w:val="none" w:sz="0" w:space="0" w:color="auto"/>
                        <w:right w:val="none" w:sz="0" w:space="0" w:color="auto"/>
                      </w:divBdr>
                      <w:divsChild>
                        <w:div w:id="475530791">
                          <w:marLeft w:val="0"/>
                          <w:marRight w:val="0"/>
                          <w:marTop w:val="100"/>
                          <w:marBottom w:val="100"/>
                          <w:divBdr>
                            <w:top w:val="none" w:sz="0" w:space="0" w:color="auto"/>
                            <w:left w:val="none" w:sz="0" w:space="0" w:color="auto"/>
                            <w:bottom w:val="none" w:sz="0" w:space="0" w:color="auto"/>
                            <w:right w:val="none" w:sz="0" w:space="0" w:color="auto"/>
                          </w:divBdr>
                        </w:div>
                        <w:div w:id="3674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influyo.com/" TargetMode="External"/><Relationship Id="rId3" Type="http://schemas.openxmlformats.org/officeDocument/2006/relationships/settings" Target="settings.xml"/><Relationship Id="rId7" Type="http://schemas.openxmlformats.org/officeDocument/2006/relationships/hyperlink" Target="http://www.pueblaonline.com.mx/grta/?p=2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eblaonline.com.mx/grta/?p=2097" TargetMode="External"/><Relationship Id="rId5" Type="http://schemas.openxmlformats.org/officeDocument/2006/relationships/hyperlink" Target="http://www.pueblaonline.com.mx/gr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2255</Words>
  <Characters>12405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Juantxo Dominguez Lopez</dc:creator>
  <cp:lastModifiedBy>Juantxo Dominguez Lopez</cp:lastModifiedBy>
  <cp:revision>1</cp:revision>
  <dcterms:created xsi:type="dcterms:W3CDTF">2014-07-04T08:47:00Z</dcterms:created>
  <dcterms:modified xsi:type="dcterms:W3CDTF">2014-07-04T09:09:00Z</dcterms:modified>
</cp:coreProperties>
</file>