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0" cy="17360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  <w:sz w:val="28"/>
        </w:rPr>
      </w:pPr>
      <w:r>
        <w:rPr>
          <w:rFonts w:cs="Andalus" w:ascii="Andalus" w:hAnsi="Andalus"/>
          <w:b/>
          <w:caps/>
          <w:color w:val="76923C" w:themeColor="accent3" w:themeShade="bf"/>
          <w:sz w:val="28"/>
        </w:rPr>
      </w:r>
    </w:p>
    <w:p>
      <w:pPr>
        <w:pStyle w:val="Normal"/>
        <w:spacing w:before="0" w:after="0"/>
        <w:jc w:val="center"/>
        <w:rPr/>
      </w:pPr>
      <w:r>
        <w:rPr>
          <w:rFonts w:cs="Andalus" w:ascii="Georgia" w:hAnsi="Georgia"/>
          <w:b/>
          <w:caps/>
          <w:color w:val="76923C" w:themeColor="accent3" w:themeShade="bf"/>
          <w:sz w:val="28"/>
        </w:rPr>
        <w:t xml:space="preserve">Bon de commande des « PRÉPARATIONS » DE </w:t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  <w:sz w:val="32"/>
        </w:rPr>
      </w:pPr>
      <w:r>
        <w:rPr>
          <w:rFonts w:cs="Andalus" w:ascii="Andalus" w:hAnsi="Andalus"/>
          <w:b/>
          <w:caps/>
          <w:color w:val="76923C" w:themeColor="accent3" w:themeShade="bf"/>
          <w:sz w:val="32"/>
        </w:rPr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</w:rPr>
      </w:pPr>
      <w:r>
        <w:rPr>
          <w:rFonts w:cs="Andalus" w:ascii="Andalus" w:hAnsi="Andalus"/>
          <w:b/>
          <w:caps/>
          <w:color w:val="76923C" w:themeColor="accent3" w:themeShade="bf"/>
        </w:rPr>
      </w:r>
    </w:p>
    <w:tbl>
      <w:tblPr>
        <w:tblStyle w:val="Grilledutableau"/>
        <w:tblW w:w="11513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2665"/>
        <w:gridCol w:w="220"/>
        <w:gridCol w:w="57"/>
        <w:gridCol w:w="1"/>
        <w:gridCol w:w="1"/>
        <w:gridCol w:w="1279"/>
        <w:gridCol w:w="1"/>
        <w:gridCol w:w="2"/>
        <w:gridCol w:w="12"/>
        <w:gridCol w:w="2129"/>
        <w:gridCol w:w="1"/>
        <w:gridCol w:w="1"/>
        <w:gridCol w:w="17"/>
        <w:gridCol w:w="1"/>
        <w:gridCol w:w="2573"/>
      </w:tblGrid>
      <w:tr>
        <w:trPr>
          <w:trHeight w:val="327" w:hRule="atLeast"/>
        </w:trPr>
        <w:tc>
          <w:tcPr>
            <w:tcW w:w="11512" w:type="dxa"/>
            <w:gridSpan w:val="16"/>
            <w:tcBorders>
              <w:top w:val="thinThickSmallGap" w:sz="36" w:space="0" w:color="00B050"/>
              <w:left w:val="thickThinSmallGap" w:sz="28" w:space="0" w:color="00A933"/>
              <w:bottom w:val="single" w:sz="2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olor w:val="FF0000"/>
                <w:sz w:val="16"/>
              </w:rPr>
            </w:pPr>
            <w:r>
              <w:rPr>
                <w:rFonts w:cs="Andalus" w:ascii="Andalus" w:hAnsi="Andalus"/>
                <w:b/>
                <w:color w:val="FF0000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CONDITION DE VENTE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Premier devis / facturation gratuit sur une commande, les suivants sont facturés 5 € (par modification du devis initial).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/>
                <w:sz w:val="16"/>
              </w:rPr>
              <w:t>~ Sur une demande, votre devis est modifiable 3 fois, ensuite, celui-ci devient une facturation sans possibilité de modification(s).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Contenants de 250, 500 ml et / ou 1 litre des préparations de votre choix selon  les références de notre catalogue 2020.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Les classiques, enfant, orientale et arabisants ne sont pas cumulables avec les collections privées.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bookmarkStart w:id="0" w:name="__DdeLink__1084_464875868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</w:t>
            </w:r>
            <w:bookmarkEnd w:id="0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 Minimum  100 € de commande / Frais d’envoi gratuit à partir de 200 € (pour la France).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Nous vous invitons à remplir que la colonne « REFERENCES » et « QUANTITÉS » et rien d’autres.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N’oubliez pas de mettre votre choix de paiement ainsi que vos coordonnées complètes.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single" w:sz="24" w:space="0" w:color="000000"/>
              <w:left w:val="thickThinSmallGap" w:sz="28" w:space="0" w:color="00A933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rFonts w:cs="Andalus" w:ascii="Georgia" w:hAnsi="Georgia"/>
                <w:b/>
                <w:sz w:val="16"/>
                <w:szCs w:val="18"/>
              </w:rPr>
              <w:t>CATÉGORIES</w:t>
            </w:r>
          </w:p>
        </w:tc>
        <w:tc>
          <w:tcPr>
            <w:tcW w:w="2944" w:type="dxa"/>
            <w:gridSpan w:val="5"/>
            <w:tcBorders>
              <w:top w:val="single" w:sz="24" w:space="0" w:color="000000"/>
              <w:bottom w:val="doub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sz w:val="14"/>
                <w:szCs w:val="18"/>
              </w:rPr>
              <w:t>RÉFÉRENCES</w:t>
            </w:r>
          </w:p>
        </w:tc>
        <w:tc>
          <w:tcPr>
            <w:tcW w:w="1282" w:type="dxa"/>
            <w:gridSpan w:val="3"/>
            <w:tcBorders>
              <w:top w:val="single" w:sz="24" w:space="0" w:color="000000"/>
              <w:bottom w:val="doub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sz w:val="14"/>
                <w:szCs w:val="18"/>
              </w:rPr>
              <w:t>QUANTITÉS</w:t>
            </w:r>
          </w:p>
        </w:tc>
        <w:tc>
          <w:tcPr>
            <w:tcW w:w="2143" w:type="dxa"/>
            <w:gridSpan w:val="4"/>
            <w:tcBorders>
              <w:top w:val="single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sz w:val="14"/>
                <w:szCs w:val="18"/>
              </w:rPr>
              <w:t>PRIX UNITAIRE TTC</w:t>
            </w:r>
          </w:p>
        </w:tc>
        <w:tc>
          <w:tcPr>
            <w:tcW w:w="2591" w:type="dxa"/>
            <w:gridSpan w:val="3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4"/>
                <w:szCs w:val="18"/>
              </w:rPr>
              <w:t>TOTAL TTC</w:t>
            </w:r>
          </w:p>
        </w:tc>
      </w:tr>
      <w:tr>
        <w:trPr>
          <w:trHeight w:val="283" w:hRule="atLeast"/>
        </w:trPr>
        <w:tc>
          <w:tcPr>
            <w:tcW w:w="6790" w:type="dxa"/>
            <w:gridSpan w:val="10"/>
            <w:tcBorders>
              <w:top w:val="double" w:sz="4" w:space="0" w:color="000000"/>
              <w:left w:val="thickThinSmallGap" w:sz="28" w:space="0" w:color="00A933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4"/>
                <w:szCs w:val="16"/>
              </w:rPr>
              <w:t>EXEMPLE POUR REMPLIR LE BON DE COMMANDE</w:t>
            </w:r>
          </w:p>
        </w:tc>
        <w:tc>
          <w:tcPr>
            <w:tcW w:w="2148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  <w:tc>
          <w:tcPr>
            <w:tcW w:w="2574" w:type="dxa"/>
            <w:gridSpan w:val="2"/>
            <w:tcBorders>
              <w:top w:val="double" w:sz="4" w:space="0" w:color="000000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left w:val="thickThinSmallGap" w:sz="28" w:space="0" w:color="00A933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PRIVEES</w:t>
            </w:r>
          </w:p>
        </w:tc>
        <w:tc>
          <w:tcPr>
            <w:tcW w:w="2944" w:type="dxa"/>
            <w:gridSpan w:val="5"/>
            <w:tcBorders/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BOIS D’ARGENT (C.DIOR)</w:t>
            </w:r>
          </w:p>
        </w:tc>
        <w:tc>
          <w:tcPr>
            <w:tcW w:w="1282" w:type="dxa"/>
            <w:gridSpan w:val="3"/>
            <w:tcBorders>
              <w:bottom w:val="doub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500 ML</w:t>
            </w:r>
          </w:p>
        </w:tc>
        <w:tc>
          <w:tcPr>
            <w:tcW w:w="2143" w:type="dxa"/>
            <w:gridSpan w:val="4"/>
            <w:tcBorders>
              <w:bottom w:val="doub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color w:val="FF0000"/>
                <w:sz w:val="14"/>
              </w:rPr>
              <w:t>NE PAS REMPLIR</w:t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color w:val="FF0000"/>
                <w:sz w:val="14"/>
              </w:rPr>
              <w:t>NE PAS REMPLIR</w:t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4" w:space="0" w:color="000000"/>
              <w:left w:val="thickThinSmallGap" w:sz="28" w:space="0" w:color="00A933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CLASSIQUE HOMME</w:t>
            </w:r>
          </w:p>
        </w:tc>
        <w:tc>
          <w:tcPr>
            <w:tcW w:w="2885" w:type="dxa"/>
            <w:gridSpan w:val="2"/>
            <w:tcBorders>
              <w:top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0000"/>
                <w:sz w:val="24"/>
                <w:szCs w:val="16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24"/>
                <w:szCs w:val="16"/>
              </w:rPr>
              <w:t>ICI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6"/>
                <w:szCs w:val="16"/>
              </w:rPr>
            </w:pPr>
            <w:r>
              <w:rPr>
                <w:rFonts w:cs="Andalus" w:ascii="Georgia" w:hAnsi="Georgia"/>
                <w:b/>
                <w:bCs/>
                <w:color w:val="000000"/>
                <w:sz w:val="16"/>
                <w:szCs w:val="16"/>
              </w:rPr>
              <w:t xml:space="preserve">VEUILLEZ NOUS INDIQUER VOTRE CONCENTRATION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6"/>
                <w:szCs w:val="16"/>
              </w:rPr>
            </w:pPr>
            <w:r>
              <w:rPr>
                <w:rFonts w:cs="Andalus" w:ascii="Georgia" w:hAnsi="Georgia"/>
                <w:b/>
                <w:bCs/>
                <w:color w:val="000000"/>
                <w:sz w:val="16"/>
                <w:szCs w:val="16"/>
              </w:rPr>
              <w:t>DE PARFUM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6"/>
                <w:szCs w:val="16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6"/>
                <w:szCs w:val="16"/>
              </w:rPr>
              <w:t>EXEMPLE 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4000"/>
                <w:sz w:val="16"/>
                <w:szCs w:val="16"/>
              </w:rPr>
            </w:pPr>
            <w:r>
              <w:rPr>
                <w:rFonts w:cs="Andalus" w:ascii="Georgia" w:hAnsi="Georgia"/>
                <w:b/>
                <w:bCs/>
                <w:color w:val="FF400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bCs/>
                <w:color w:val="FF0000"/>
                <w:sz w:val="16"/>
                <w:szCs w:val="16"/>
              </w:rPr>
              <w:t>« EAUX DE PARFUMS »</w:t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4" w:space="0" w:color="000000"/>
              <w:left w:val="thickThinSmallGap" w:sz="28" w:space="0" w:color="00A933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CLASSIQUE FEMME</w:t>
            </w:r>
          </w:p>
        </w:tc>
        <w:tc>
          <w:tcPr>
            <w:tcW w:w="2885" w:type="dxa"/>
            <w:gridSpan w:val="2"/>
            <w:tcBorders>
              <w:top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885" w:type="dxa"/>
            <w:gridSpan w:val="2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58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2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left w:val="thickThinSmallGap" w:sz="28" w:space="0" w:color="00A933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ENFANT</w:t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4" w:space="0" w:color="000000"/>
              <w:left w:val="thickThinSmallGap" w:sz="28" w:space="0" w:color="00A933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ORIENTALE</w:t>
            </w:r>
          </w:p>
        </w:tc>
        <w:tc>
          <w:tcPr>
            <w:tcW w:w="2665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4" w:space="0" w:color="000000"/>
              <w:left w:val="thickThinSmallGap" w:sz="28" w:space="0" w:color="00A933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PRIVÉES</w:t>
            </w:r>
          </w:p>
        </w:tc>
        <w:tc>
          <w:tcPr>
            <w:tcW w:w="2665" w:type="dxa"/>
            <w:tcBorders>
              <w:top w:val="double" w:sz="4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1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1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4" w:space="0" w:color="000000"/>
              <w:left w:val="thickThinSmallGap" w:sz="28" w:space="0" w:color="00A933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ARABISANT</w:t>
            </w:r>
          </w:p>
        </w:tc>
        <w:tc>
          <w:tcPr>
            <w:tcW w:w="2665" w:type="dxa"/>
            <w:tcBorders>
              <w:top w:val="double" w:sz="4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double" w:sz="4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double" w:sz="4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double" w:sz="4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  <w:bookmarkStart w:id="1" w:name="_GoBack"/>
            <w:bookmarkStart w:id="2" w:name="_GoBack"/>
            <w:bookmarkEnd w:id="2"/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65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3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4" w:space="0" w:color="000000"/>
              <w:left w:val="thickThinSmallGap" w:sz="28" w:space="0" w:color="00A933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 xml:space="preserve">FLACONS VIDES À SPRAY </w:t>
            </w:r>
          </w:p>
        </w:tc>
        <w:tc>
          <w:tcPr>
            <w:tcW w:w="2944" w:type="dxa"/>
            <w:gridSpan w:val="5"/>
            <w:tcBorders>
              <w:top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3  ML TUBE</w:t>
            </w:r>
          </w:p>
        </w:tc>
        <w:tc>
          <w:tcPr>
            <w:tcW w:w="1282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20 ML COLLECTION PRIVEE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30 ML COLLECTION PRIVEE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50 ML COLLECTION PRIVEE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>
              <w:bottom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100 ML COLLECTION PRIVEE</w:t>
            </w:r>
          </w:p>
        </w:tc>
        <w:tc>
          <w:tcPr>
            <w:tcW w:w="1282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2" w:space="0" w:color="000000"/>
              <w:left w:val="thickThinSmallGap" w:sz="28" w:space="0" w:color="00A933"/>
              <w:bottom w:val="double" w:sz="4" w:space="0" w:color="000000"/>
              <w:right w:val="nil"/>
            </w:tcBorders>
            <w:shd w:color="auto" w:fill="D9959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DÉCANTERS</w:t>
            </w:r>
          </w:p>
        </w:tc>
        <w:tc>
          <w:tcPr>
            <w:tcW w:w="2944" w:type="dxa"/>
            <w:gridSpan w:val="5"/>
            <w:tcBorders>
              <w:top w:val="double" w:sz="2" w:space="0" w:color="000000"/>
              <w:bottom w:val="double" w:sz="4" w:space="0" w:color="000000"/>
              <w:right w:val="nil"/>
            </w:tcBorders>
            <w:shd w:color="auto" w:fill="F2DBD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150 ML</w:t>
            </w:r>
          </w:p>
        </w:tc>
        <w:tc>
          <w:tcPr>
            <w:tcW w:w="1282" w:type="dxa"/>
            <w:gridSpan w:val="3"/>
            <w:tcBorders>
              <w:top w:val="double" w:sz="2" w:space="0" w:color="000000"/>
              <w:bottom w:val="double" w:sz="4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double" w:sz="2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12,90 € / PIECE</w:t>
            </w:r>
          </w:p>
        </w:tc>
        <w:tc>
          <w:tcPr>
            <w:tcW w:w="2591" w:type="dxa"/>
            <w:gridSpan w:val="3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tcBorders>
              <w:top w:val="double" w:sz="4" w:space="0" w:color="000000"/>
              <w:left w:val="thickThinSmallGap" w:sz="28" w:space="0" w:color="00A933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MATÉRIEL DE PRÉPARATION</w:t>
            </w:r>
          </w:p>
        </w:tc>
        <w:tc>
          <w:tcPr>
            <w:tcW w:w="2944" w:type="dxa"/>
            <w:gridSpan w:val="5"/>
            <w:tcBorders>
              <w:top w:val="doub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ALCOOL DÉNATURÉ 96° SURFIN</w:t>
            </w:r>
          </w:p>
        </w:tc>
        <w:tc>
          <w:tcPr>
            <w:tcW w:w="1282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19,90 € / LITRE</w:t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restart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ALCOOL DÉNATURÉ 98° SURFIN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24,90 € / LITRE</w:t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SERINGUE PRO 20 ML AVEC TIGE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29,90 € / PIECE</w:t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FIXATEUR (GLYCÉRINE)</w:t>
            </w:r>
          </w:p>
        </w:tc>
        <w:tc>
          <w:tcPr>
            <w:tcW w:w="1282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0,50 € / GR</w:t>
            </w:r>
          </w:p>
        </w:tc>
        <w:tc>
          <w:tcPr>
            <w:tcW w:w="2591" w:type="dxa"/>
            <w:gridSpan w:val="3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COLORANTS PROFESSIONNEL</w:t>
            </w:r>
          </w:p>
        </w:tc>
        <w:tc>
          <w:tcPr>
            <w:tcW w:w="1282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5 € / LOT</w:t>
            </w:r>
          </w:p>
        </w:tc>
        <w:tc>
          <w:tcPr>
            <w:tcW w:w="2591" w:type="dxa"/>
            <w:gridSpan w:val="3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CONTENANTS VIDE PLASTIQUE 60 ML</w:t>
            </w:r>
          </w:p>
        </w:tc>
        <w:tc>
          <w:tcPr>
            <w:tcW w:w="1282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0,75 € / PIECE</w:t>
            </w:r>
          </w:p>
        </w:tc>
        <w:tc>
          <w:tcPr>
            <w:tcW w:w="2591" w:type="dxa"/>
            <w:gridSpan w:val="3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CONTENANTS VIDE PLASTIQUE 125 ML</w:t>
            </w:r>
          </w:p>
        </w:tc>
        <w:tc>
          <w:tcPr>
            <w:tcW w:w="1282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1 € / PIECE</w:t>
            </w:r>
          </w:p>
        </w:tc>
        <w:tc>
          <w:tcPr>
            <w:tcW w:w="2591" w:type="dxa"/>
            <w:gridSpan w:val="3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CONTENANTS VIDE PLASTIQUE 250 ML</w:t>
            </w:r>
          </w:p>
        </w:tc>
        <w:tc>
          <w:tcPr>
            <w:tcW w:w="1282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1,25 € / PIECE</w:t>
            </w:r>
          </w:p>
        </w:tc>
        <w:tc>
          <w:tcPr>
            <w:tcW w:w="2591" w:type="dxa"/>
            <w:gridSpan w:val="3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CONTENANTS VIDE PLASTIQUE 500 ML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1,50 € / PIECE</w:t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CONTENANTS VIDE PLASTIQUE 1 LITRE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2 € / PIECE</w:t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PISSETTE 500 ML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bookmarkStart w:id="3" w:name="__DdeLink__1139_859267356"/>
            <w:r>
              <w:rPr>
                <w:rFonts w:cs="Andalus" w:ascii="Georgia" w:hAnsi="Georgia"/>
                <w:sz w:val="14"/>
              </w:rPr>
              <w:t>8,90 € / PIECE</w:t>
            </w:r>
            <w:bookmarkEnd w:id="3"/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52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944" w:type="dxa"/>
            <w:gridSpan w:val="5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PISSETTE 1 LITRE</w:t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3" w:type="dxa"/>
            <w:gridSpan w:val="4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</w:rPr>
            </w:pPr>
            <w:r>
              <w:rPr>
                <w:rFonts w:cs="Andalus" w:ascii="Georgia" w:hAnsi="Georgia"/>
                <w:sz w:val="14"/>
              </w:rPr>
              <w:t>9,90 € / PIECE</w:t>
            </w:r>
          </w:p>
        </w:tc>
        <w:tc>
          <w:tcPr>
            <w:tcW w:w="2591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8939" w:type="dxa"/>
            <w:gridSpan w:val="15"/>
            <w:tcBorders>
              <w:top w:val="double" w:sz="4" w:space="0" w:color="000000"/>
              <w:left w:val="thickThinSmallGap" w:sz="28" w:space="0" w:color="00A933"/>
              <w:right w:val="double" w:sz="4" w:space="0" w:color="00000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FRAIS D’EXPÉDITION (GRATUIT A PARTIR DE 200 € POUR LA FRANCE)</w:t>
            </w:r>
          </w:p>
        </w:tc>
        <w:tc>
          <w:tcPr>
            <w:tcW w:w="2573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color w:val="FF0000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8939" w:type="dxa"/>
            <w:gridSpan w:val="15"/>
            <w:tcBorders>
              <w:left w:val="thickThinSmallGap" w:sz="28" w:space="0" w:color="00A933"/>
              <w:right w:val="doub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</w:rPr>
            </w:pPr>
            <w:r>
              <w:rPr>
                <w:rFonts w:cs="Andalus" w:ascii="Georgia" w:hAnsi="Georgia"/>
                <w:b/>
                <w:sz w:val="14"/>
              </w:rPr>
              <w:t>CHOIX DE PAIEMENT :</w:t>
            </w:r>
            <w:r>
              <w:rPr>
                <w:rFonts w:cs="Andalus" w:ascii="Georgia" w:hAnsi="Georgia"/>
                <w:b/>
                <w:color w:val="FF0000"/>
                <w:sz w:val="14"/>
              </w:rPr>
              <w:t xml:space="preserve"> VIREMENT BANCAIRE / PAYPAL « ENTRE PROCHES » / WESTERN UNION / MONEYGRAM</w:t>
            </w:r>
          </w:p>
        </w:tc>
        <w:tc>
          <w:tcPr>
            <w:tcW w:w="2573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color w:val="FF0000"/>
                <w:sz w:val="14"/>
              </w:rPr>
              <w:t>NOTEZ VOTRE CHOIX ICI</w:t>
            </w:r>
          </w:p>
        </w:tc>
      </w:tr>
      <w:tr>
        <w:trPr>
          <w:trHeight w:val="340" w:hRule="exact"/>
        </w:trPr>
        <w:tc>
          <w:tcPr>
            <w:tcW w:w="6790" w:type="dxa"/>
            <w:gridSpan w:val="10"/>
            <w:tcBorders>
              <w:top w:val="thickThinSmallGap" w:sz="36" w:space="0" w:color="00B050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8" w:type="dxa"/>
            <w:gridSpan w:val="4"/>
            <w:tcBorders>
              <w:left w:val="thickThinSmallGap" w:sz="28" w:space="0" w:color="00A933"/>
              <w:right w:val="double" w:sz="4" w:space="0" w:color="000000"/>
            </w:tcBorders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4"/>
              </w:rPr>
              <w:t>DEVIS / FACTURATION</w:t>
            </w:r>
          </w:p>
        </w:tc>
        <w:tc>
          <w:tcPr>
            <w:tcW w:w="2574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color w:val="FF0000"/>
                <w:sz w:val="14"/>
              </w:rPr>
            </w:r>
          </w:p>
        </w:tc>
      </w:tr>
      <w:tr>
        <w:trPr>
          <w:trHeight w:val="340" w:hRule="exact"/>
        </w:trPr>
        <w:tc>
          <w:tcPr>
            <w:tcW w:w="6790" w:type="dxa"/>
            <w:gridSpan w:val="10"/>
            <w:tcBorders>
              <w:top w:val="nil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Georgia" w:hAnsi="Georgia"/>
                <w:b/>
                <w:sz w:val="20"/>
              </w:rPr>
              <w:t>LE   /  /                                                FACTURE N°</w:t>
            </w:r>
          </w:p>
        </w:tc>
        <w:tc>
          <w:tcPr>
            <w:tcW w:w="2148" w:type="dxa"/>
            <w:gridSpan w:val="4"/>
            <w:tcBorders>
              <w:top w:val="nil"/>
              <w:left w:val="thickThinSmallGap" w:sz="28" w:space="0" w:color="00A933"/>
              <w:bottom w:val="thinThickSmallGap" w:sz="28" w:space="0" w:color="00A933"/>
              <w:right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TOTAL TTC</w:t>
            </w:r>
          </w:p>
        </w:tc>
        <w:tc>
          <w:tcPr>
            <w:tcW w:w="2574" w:type="dxa"/>
            <w:gridSpan w:val="2"/>
            <w:tcBorders>
              <w:top w:val="nil"/>
              <w:left w:val="double" w:sz="4" w:space="0" w:color="000000"/>
              <w:bottom w:val="thinThickSmallGap" w:sz="28" w:space="0" w:color="00A933"/>
              <w:right w:val="thickThinSmallGap" w:sz="36" w:space="0" w:color="00B05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6"/>
        </w:rPr>
      </w:pPr>
      <w:r>
        <w:rPr>
          <w:sz w:val="6"/>
        </w:rPr>
      </w:r>
    </w:p>
    <w:tbl>
      <w:tblPr>
        <w:tblStyle w:val="Grilledutableau"/>
        <w:tblW w:w="11455" w:type="dxa"/>
        <w:jc w:val="left"/>
        <w:tblInd w:w="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55"/>
      </w:tblGrid>
      <w:tr>
        <w:trPr>
          <w:trHeight w:val="1116" w:hRule="atLeast"/>
        </w:trPr>
        <w:tc>
          <w:tcPr>
            <w:tcW w:w="11455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NOM / PRÉNOM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ADRESSE COMPLETE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NUMÉRO WHATSAPP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E-MAIL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284" w:right="282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ndalu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3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1737c"/>
    <w:rPr>
      <w:rFonts w:ascii="Tahoma" w:hAnsi="Tahoma" w:cs="Tahoma"/>
      <w:sz w:val="16"/>
      <w:szCs w:val="16"/>
    </w:rPr>
  </w:style>
  <w:style w:type="character" w:styleId="ListLabel63" w:customStyle="1">
    <w:name w:val="ListLabel 63"/>
    <w:qFormat/>
    <w:rPr>
      <w:rFonts w:cs="Wingdings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1" w:customStyle="1">
    <w:name w:val="ListLabel 61"/>
    <w:qFormat/>
    <w:rPr>
      <w:rFonts w:cs="Symbol"/>
    </w:rPr>
  </w:style>
  <w:style w:type="character" w:styleId="ListLabel60" w:customStyle="1">
    <w:name w:val="ListLabel 60"/>
    <w:qFormat/>
    <w:rPr>
      <w:rFonts w:cs="Wingdings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58" w:customStyle="1">
    <w:name w:val="ListLabel 58"/>
    <w:qFormat/>
    <w:rPr>
      <w:rFonts w:cs="Symbol"/>
    </w:rPr>
  </w:style>
  <w:style w:type="character" w:styleId="ListLabel57" w:customStyle="1">
    <w:name w:val="ListLabel 57"/>
    <w:qFormat/>
    <w:rPr>
      <w:rFonts w:cs="Wingdings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5" w:customStyle="1">
    <w:name w:val="ListLabel 55"/>
    <w:qFormat/>
    <w:rPr>
      <w:rFonts w:ascii="Georgia" w:hAnsi="Georgia" w:cs="Symbol"/>
      <w:sz w:val="18"/>
    </w:rPr>
  </w:style>
  <w:style w:type="character" w:styleId="ListLabel54" w:customStyle="1">
    <w:name w:val="ListLabel 54"/>
    <w:qFormat/>
    <w:rPr>
      <w:rFonts w:cs="Wingdings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2" w:customStyle="1">
    <w:name w:val="ListLabel 52"/>
    <w:qFormat/>
    <w:rPr>
      <w:rFonts w:cs="Symbol"/>
    </w:rPr>
  </w:style>
  <w:style w:type="character" w:styleId="ListLabel51" w:customStyle="1">
    <w:name w:val="ListLabel 51"/>
    <w:qFormat/>
    <w:rPr>
      <w:rFonts w:cs="Wingdings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49" w:customStyle="1">
    <w:name w:val="ListLabel 49"/>
    <w:qFormat/>
    <w:rPr>
      <w:rFonts w:cs="Symbol"/>
    </w:rPr>
  </w:style>
  <w:style w:type="character" w:styleId="ListLabel48" w:customStyle="1">
    <w:name w:val="ListLabel 48"/>
    <w:qFormat/>
    <w:rPr>
      <w:rFonts w:cs="Wingdings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6" w:customStyle="1">
    <w:name w:val="ListLabel 46"/>
    <w:qFormat/>
    <w:rPr>
      <w:rFonts w:ascii="Georgia" w:hAnsi="Georgia" w:cs="Symbol"/>
      <w:sz w:val="18"/>
    </w:rPr>
  </w:style>
  <w:style w:type="character" w:styleId="ListLabel45" w:customStyle="1">
    <w:name w:val="ListLabel 45"/>
    <w:qFormat/>
    <w:rPr>
      <w:rFonts w:cs="Wingdings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3" w:customStyle="1">
    <w:name w:val="ListLabel 43"/>
    <w:qFormat/>
    <w:rPr>
      <w:rFonts w:cs="Symbol"/>
    </w:rPr>
  </w:style>
  <w:style w:type="character" w:styleId="ListLabel42" w:customStyle="1">
    <w:name w:val="ListLabel 42"/>
    <w:qFormat/>
    <w:rPr>
      <w:rFonts w:cs="Wingdings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0" w:customStyle="1">
    <w:name w:val="ListLabel 40"/>
    <w:qFormat/>
    <w:rPr>
      <w:rFonts w:cs="Symbol"/>
    </w:rPr>
  </w:style>
  <w:style w:type="character" w:styleId="ListLabel39" w:customStyle="1">
    <w:name w:val="ListLabel 39"/>
    <w:qFormat/>
    <w:rPr>
      <w:rFonts w:cs="Wingdings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7" w:customStyle="1">
    <w:name w:val="ListLabel 37"/>
    <w:qFormat/>
    <w:rPr>
      <w:rFonts w:ascii="Georgia" w:hAnsi="Georgia" w:cs="Symbol"/>
      <w:sz w:val="18"/>
    </w:rPr>
  </w:style>
  <w:style w:type="character" w:styleId="ListLabel36" w:customStyle="1">
    <w:name w:val="ListLabel 36"/>
    <w:qFormat/>
    <w:rPr>
      <w:rFonts w:cs="Wingdings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4" w:customStyle="1">
    <w:name w:val="ListLabel 34"/>
    <w:qFormat/>
    <w:rPr>
      <w:rFonts w:cs="Symbol"/>
    </w:rPr>
  </w:style>
  <w:style w:type="character" w:styleId="ListLabel33" w:customStyle="1">
    <w:name w:val="ListLabel 33"/>
    <w:qFormat/>
    <w:rPr>
      <w:rFonts w:cs="Wingdings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1" w:customStyle="1">
    <w:name w:val="ListLabel 31"/>
    <w:qFormat/>
    <w:rPr>
      <w:rFonts w:cs="Symbol"/>
    </w:rPr>
  </w:style>
  <w:style w:type="character" w:styleId="ListLabel30" w:customStyle="1">
    <w:name w:val="ListLabel 30"/>
    <w:qFormat/>
    <w:rPr>
      <w:rFonts w:cs="Wingdings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28" w:customStyle="1">
    <w:name w:val="ListLabel 28"/>
    <w:qFormat/>
    <w:rPr>
      <w:rFonts w:ascii="Georgia" w:hAnsi="Georgia" w:cs="Symbol"/>
      <w:sz w:val="18"/>
    </w:rPr>
  </w:style>
  <w:style w:type="character" w:styleId="ListLabel27" w:customStyle="1">
    <w:name w:val="ListLabel 27"/>
    <w:qFormat/>
    <w:rPr>
      <w:rFonts w:cs="Wingdings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5" w:customStyle="1">
    <w:name w:val="ListLabel 25"/>
    <w:qFormat/>
    <w:rPr>
      <w:rFonts w:cs="Symbol"/>
    </w:rPr>
  </w:style>
  <w:style w:type="character" w:styleId="ListLabel24" w:customStyle="1">
    <w:name w:val="ListLabel 24"/>
    <w:qFormat/>
    <w:rPr>
      <w:rFonts w:cs="Wingdings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Symbol"/>
    </w:rPr>
  </w:style>
  <w:style w:type="character" w:styleId="ListLabel21" w:customStyle="1">
    <w:name w:val="ListLabel 21"/>
    <w:qFormat/>
    <w:rPr>
      <w:rFonts w:cs="Wingdings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ascii="Georgia" w:hAnsi="Georgia" w:cs="Symbol"/>
      <w:sz w:val="18"/>
    </w:rPr>
  </w:style>
  <w:style w:type="character" w:styleId="ListLabel18" w:customStyle="1">
    <w:name w:val="ListLabel 18"/>
    <w:qFormat/>
    <w:rPr>
      <w:rFonts w:cs="Wingdings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6" w:customStyle="1">
    <w:name w:val="ListLabel 16"/>
    <w:qFormat/>
    <w:rPr>
      <w:rFonts w:cs="Symbol"/>
    </w:rPr>
  </w:style>
  <w:style w:type="character" w:styleId="ListLabel15" w:customStyle="1">
    <w:name w:val="ListLabel 15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2" w:customStyle="1">
    <w:name w:val="ListLabel 12"/>
    <w:qFormat/>
    <w:rPr>
      <w:rFonts w:cs="Wingdings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0" w:customStyle="1">
    <w:name w:val="ListLabel 10"/>
    <w:qFormat/>
    <w:rPr>
      <w:rFonts w:ascii="Andalus" w:hAnsi="Andalus" w:cs="Symbol"/>
      <w:sz w:val="20"/>
    </w:rPr>
  </w:style>
  <w:style w:type="character" w:styleId="ListLabel9" w:customStyle="1">
    <w:name w:val="ListLabel 9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173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1737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Application>Ultra_Office/6.2.3.2$Windows_x86 LibreOffice_project/</Application>
  <Pages>3</Pages>
  <Words>377</Words>
  <Characters>1804</Characters>
  <CharactersWithSpaces>2164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2013-03-28T17:29:00Z</dcterms:created>
  <dc:creator>La famille Vignes</dc:creator>
  <dc:description/>
  <dc:language>fr-FR</dc:language>
  <cp:lastModifiedBy/>
  <dcterms:modified xsi:type="dcterms:W3CDTF">2021-04-14T15:33:39Z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