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09B" w:rsidRPr="00DA509B" w:rsidRDefault="00DA509B" w:rsidP="00DA509B">
      <w:pPr>
        <w:bidi/>
        <w:spacing w:before="96" w:after="192" w:line="240" w:lineRule="auto"/>
        <w:jc w:val="both"/>
        <w:rPr>
          <w:rFonts w:ascii="Tahoma" w:eastAsia="Times New Roman" w:hAnsi="Tahoma" w:cs="Tahoma"/>
          <w:sz w:val="24"/>
          <w:szCs w:val="24"/>
          <w:lang w:eastAsia="fr-FR"/>
        </w:rPr>
      </w:pPr>
      <w:r w:rsidRPr="00DA509B">
        <w:rPr>
          <w:rFonts w:ascii="Tahoma" w:eastAsia="Times New Roman" w:hAnsi="Tahoma" w:cs="Tahoma"/>
          <w:b/>
          <w:bCs/>
          <w:sz w:val="28"/>
          <w:szCs w:val="32"/>
          <w:rtl/>
          <w:lang w:eastAsia="fr-FR"/>
        </w:rPr>
        <w:t xml:space="preserve">خالد </w:t>
      </w:r>
      <w:proofErr w:type="spellStart"/>
      <w:r w:rsidRPr="00DA509B">
        <w:rPr>
          <w:rFonts w:ascii="Tahoma" w:eastAsia="Times New Roman" w:hAnsi="Tahoma" w:cs="Tahoma"/>
          <w:b/>
          <w:bCs/>
          <w:sz w:val="28"/>
          <w:szCs w:val="32"/>
          <w:rtl/>
          <w:lang w:eastAsia="fr-FR"/>
        </w:rPr>
        <w:t>الاتدلسي</w:t>
      </w:r>
      <w:proofErr w:type="spellEnd"/>
      <w:r w:rsidRPr="00DA509B">
        <w:rPr>
          <w:rFonts w:ascii="Tahoma" w:eastAsia="Times New Roman" w:hAnsi="Tahoma" w:cs="Tahoma"/>
          <w:b/>
          <w:bCs/>
          <w:sz w:val="28"/>
          <w:szCs w:val="32"/>
          <w:rtl/>
          <w:lang w:eastAsia="fr-FR"/>
        </w:rPr>
        <w:t xml:space="preserve"> </w:t>
      </w:r>
      <w:proofErr w:type="spellStart"/>
      <w:r w:rsidRPr="00DA509B">
        <w:rPr>
          <w:rFonts w:ascii="Tahoma" w:eastAsia="Times New Roman" w:hAnsi="Tahoma" w:cs="Tahoma"/>
          <w:b/>
          <w:bCs/>
          <w:sz w:val="28"/>
          <w:szCs w:val="32"/>
          <w:rtl/>
          <w:lang w:eastAsia="fr-FR"/>
        </w:rPr>
        <w:t>،</w:t>
      </w:r>
      <w:proofErr w:type="spellEnd"/>
      <w:r w:rsidRPr="00DA509B">
        <w:rPr>
          <w:rFonts w:ascii="Tahoma" w:eastAsia="Times New Roman" w:hAnsi="Tahoma" w:cs="Tahoma"/>
          <w:b/>
          <w:bCs/>
          <w:sz w:val="28"/>
          <w:szCs w:val="32"/>
          <w:rtl/>
          <w:lang w:eastAsia="fr-FR"/>
        </w:rPr>
        <w:t xml:space="preserve"> البحث التدخلي </w:t>
      </w:r>
      <w:proofErr w:type="spellStart"/>
      <w:r w:rsidRPr="00DA509B">
        <w:rPr>
          <w:rFonts w:ascii="Tahoma" w:eastAsia="Times New Roman" w:hAnsi="Tahoma" w:cs="Tahoma"/>
          <w:b/>
          <w:bCs/>
          <w:sz w:val="28"/>
          <w:szCs w:val="32"/>
          <w:rtl/>
          <w:lang w:eastAsia="fr-FR"/>
        </w:rPr>
        <w:t>:</w:t>
      </w:r>
      <w:proofErr w:type="spellEnd"/>
      <w:r w:rsidRPr="00DA509B">
        <w:rPr>
          <w:rFonts w:ascii="Tahoma" w:eastAsia="Times New Roman" w:hAnsi="Tahoma" w:cs="Tahoma"/>
          <w:b/>
          <w:bCs/>
          <w:sz w:val="28"/>
          <w:szCs w:val="32"/>
          <w:rtl/>
          <w:lang w:eastAsia="fr-FR"/>
        </w:rPr>
        <w:t xml:space="preserve"> علوم ،تنمية </w:t>
      </w:r>
      <w:proofErr w:type="spellStart"/>
      <w:r w:rsidRPr="00DA509B">
        <w:rPr>
          <w:rFonts w:ascii="Tahoma" w:eastAsia="Times New Roman" w:hAnsi="Tahoma" w:cs="Tahoma"/>
          <w:b/>
          <w:bCs/>
          <w:sz w:val="28"/>
          <w:szCs w:val="32"/>
          <w:rtl/>
          <w:lang w:eastAsia="fr-FR"/>
        </w:rPr>
        <w:t>،</w:t>
      </w:r>
      <w:proofErr w:type="spellEnd"/>
      <w:r w:rsidRPr="00DA509B">
        <w:rPr>
          <w:rFonts w:ascii="Tahoma" w:eastAsia="Times New Roman" w:hAnsi="Tahoma" w:cs="Tahoma"/>
          <w:b/>
          <w:bCs/>
          <w:sz w:val="28"/>
          <w:szCs w:val="32"/>
          <w:rtl/>
          <w:lang w:eastAsia="fr-FR"/>
        </w:rPr>
        <w:t xml:space="preserve"> ديمقراطية ،ترجمة مصطفى حسني،منشورات مجلة علوم التربية العدد (35</w:t>
      </w:r>
      <w:proofErr w:type="spellStart"/>
      <w:r w:rsidRPr="00DA509B">
        <w:rPr>
          <w:rFonts w:ascii="Tahoma" w:eastAsia="Times New Roman" w:hAnsi="Tahoma" w:cs="Tahoma"/>
          <w:b/>
          <w:bCs/>
          <w:sz w:val="28"/>
          <w:szCs w:val="32"/>
          <w:rtl/>
          <w:lang w:eastAsia="fr-FR"/>
        </w:rPr>
        <w:t>)</w:t>
      </w:r>
      <w:proofErr w:type="spellEnd"/>
      <w:r w:rsidRPr="00DA509B">
        <w:rPr>
          <w:rFonts w:ascii="Tahoma" w:eastAsia="Times New Roman" w:hAnsi="Tahoma" w:cs="Tahoma"/>
          <w:b/>
          <w:bCs/>
          <w:sz w:val="28"/>
          <w:szCs w:val="32"/>
          <w:rtl/>
          <w:lang w:eastAsia="fr-FR"/>
        </w:rPr>
        <w:t xml:space="preserve"> </w:t>
      </w:r>
      <w:proofErr w:type="spellStart"/>
      <w:r w:rsidRPr="00DA509B">
        <w:rPr>
          <w:rFonts w:ascii="Tahoma" w:eastAsia="Times New Roman" w:hAnsi="Tahoma" w:cs="Tahoma"/>
          <w:b/>
          <w:bCs/>
          <w:sz w:val="28"/>
          <w:szCs w:val="32"/>
          <w:rtl/>
          <w:lang w:eastAsia="fr-FR"/>
        </w:rPr>
        <w:t>،</w:t>
      </w:r>
      <w:proofErr w:type="spellEnd"/>
      <w:r w:rsidRPr="00DA509B">
        <w:rPr>
          <w:rFonts w:ascii="Tahoma" w:eastAsia="Times New Roman" w:hAnsi="Tahoma" w:cs="Tahoma"/>
          <w:b/>
          <w:bCs/>
          <w:sz w:val="28"/>
          <w:szCs w:val="32"/>
          <w:rtl/>
          <w:lang w:eastAsia="fr-FR"/>
        </w:rPr>
        <w:t xml:space="preserve"> الطبعة </w:t>
      </w:r>
      <w:proofErr w:type="spellStart"/>
      <w:r w:rsidRPr="00DA509B">
        <w:rPr>
          <w:rFonts w:ascii="Tahoma" w:eastAsia="Times New Roman" w:hAnsi="Tahoma" w:cs="Tahoma"/>
          <w:b/>
          <w:bCs/>
          <w:sz w:val="28"/>
          <w:szCs w:val="32"/>
          <w:rtl/>
          <w:lang w:eastAsia="fr-FR"/>
        </w:rPr>
        <w:t>الأولى2013</w:t>
      </w:r>
      <w:proofErr w:type="spellEnd"/>
      <w:r w:rsidRPr="00DA509B">
        <w:rPr>
          <w:rFonts w:ascii="Tahoma" w:eastAsia="Times New Roman" w:hAnsi="Tahoma" w:cs="Tahoma"/>
          <w:b/>
          <w:bCs/>
          <w:sz w:val="28"/>
          <w:szCs w:val="32"/>
          <w:rtl/>
          <w:lang w:eastAsia="fr-FR"/>
        </w:rPr>
        <w:t xml:space="preserve">. </w:t>
      </w:r>
    </w:p>
    <w:p w:rsidR="00DA509B" w:rsidRPr="00DA509B" w:rsidRDefault="00DA509B" w:rsidP="00DA509B">
      <w:pPr>
        <w:bidi/>
        <w:spacing w:before="96" w:after="192" w:line="240" w:lineRule="auto"/>
        <w:jc w:val="both"/>
        <w:rPr>
          <w:rFonts w:ascii="Tahoma" w:eastAsia="Times New Roman" w:hAnsi="Tahoma" w:cs="Tahoma"/>
          <w:sz w:val="24"/>
          <w:szCs w:val="24"/>
          <w:lang w:eastAsia="fr-FR"/>
        </w:rPr>
      </w:pPr>
      <w:r w:rsidRPr="00DA509B">
        <w:rPr>
          <w:rFonts w:ascii="Tahoma" w:eastAsia="Times New Roman" w:hAnsi="Tahoma" w:cs="Tahoma"/>
          <w:b/>
          <w:bCs/>
          <w:sz w:val="28"/>
          <w:szCs w:val="32"/>
          <w:rtl/>
          <w:lang w:eastAsia="fr-FR"/>
        </w:rPr>
        <w:t>يعلن المؤلف من خلال عنوان الكتاب على المفاهيم الأساسية والجوهرية التي يعالجها في متن كتابه وهي : العلم والتنمية والديمقراطية باعتبارها مفاهيم مركزية ترتبط بمنهج البحث التدخلي الذي يقدمه موضوع الكتاب . كمقاربة جديدة في معالجة قضايا البحث وإشكالاته الرئيسية بطريقة جعلت منه منهجا يتلاءم وحاجات مجتمعاتنا إلى البحوث التي تسعى إلى التنمية والتطوير المجتمعي للانخراط في مجتمع المعرفة واقتصاده.</w:t>
      </w:r>
    </w:p>
    <w:p w:rsidR="00DA509B" w:rsidRPr="00DA509B" w:rsidRDefault="00DA509B" w:rsidP="00DA509B">
      <w:pPr>
        <w:bidi/>
        <w:spacing w:before="96" w:after="192" w:line="240" w:lineRule="auto"/>
        <w:jc w:val="both"/>
        <w:rPr>
          <w:rFonts w:ascii="Tahoma" w:eastAsia="Times New Roman" w:hAnsi="Tahoma" w:cs="Tahoma"/>
          <w:sz w:val="24"/>
          <w:szCs w:val="24"/>
          <w:lang w:eastAsia="fr-FR"/>
        </w:rPr>
      </w:pPr>
      <w:r w:rsidRPr="00DA509B">
        <w:rPr>
          <w:rFonts w:ascii="Tahoma" w:eastAsia="Times New Roman" w:hAnsi="Tahoma" w:cs="Tahoma"/>
          <w:b/>
          <w:bCs/>
          <w:sz w:val="28"/>
          <w:szCs w:val="32"/>
          <w:rtl/>
          <w:lang w:eastAsia="fr-FR"/>
        </w:rPr>
        <w:t xml:space="preserve">لقد عمل البحث التدخلي على إنزال البحث العلمي في ميدان دراسة سلوك الإنسان من البرج الأكاديمي الذي كان يتربع فيه لسنوات طوال </w:t>
      </w:r>
      <w:proofErr w:type="spellStart"/>
      <w:r w:rsidRPr="00DA509B">
        <w:rPr>
          <w:rFonts w:ascii="Tahoma" w:eastAsia="Times New Roman" w:hAnsi="Tahoma" w:cs="Tahoma"/>
          <w:b/>
          <w:bCs/>
          <w:sz w:val="28"/>
          <w:szCs w:val="32"/>
          <w:rtl/>
          <w:lang w:eastAsia="fr-FR"/>
        </w:rPr>
        <w:t>،</w:t>
      </w:r>
      <w:proofErr w:type="spellEnd"/>
      <w:r w:rsidRPr="00DA509B">
        <w:rPr>
          <w:rFonts w:ascii="Tahoma" w:eastAsia="Times New Roman" w:hAnsi="Tahoma" w:cs="Tahoma"/>
          <w:b/>
          <w:bCs/>
          <w:sz w:val="28"/>
          <w:szCs w:val="32"/>
          <w:rtl/>
          <w:lang w:eastAsia="fr-FR"/>
        </w:rPr>
        <w:t xml:space="preserve"> جاعلا منه عملا يقتصر على ثلة من الباحثين المترفين </w:t>
      </w:r>
      <w:proofErr w:type="spellStart"/>
      <w:r w:rsidRPr="00DA509B">
        <w:rPr>
          <w:rFonts w:ascii="Tahoma" w:eastAsia="Times New Roman" w:hAnsi="Tahoma" w:cs="Tahoma"/>
          <w:b/>
          <w:bCs/>
          <w:sz w:val="28"/>
          <w:szCs w:val="32"/>
          <w:rtl/>
          <w:lang w:eastAsia="fr-FR"/>
        </w:rPr>
        <w:t>،</w:t>
      </w:r>
      <w:proofErr w:type="spellEnd"/>
      <w:r w:rsidRPr="00DA509B">
        <w:rPr>
          <w:rFonts w:ascii="Tahoma" w:eastAsia="Times New Roman" w:hAnsi="Tahoma" w:cs="Tahoma"/>
          <w:b/>
          <w:bCs/>
          <w:sz w:val="28"/>
          <w:szCs w:val="32"/>
          <w:rtl/>
          <w:lang w:eastAsia="fr-FR"/>
        </w:rPr>
        <w:t xml:space="preserve"> ويدعو إلى انخراط المبحوثين بدورهم في معركة البحث وخطواته والياته العملية والتجريبية </w:t>
      </w:r>
      <w:proofErr w:type="spellStart"/>
      <w:r w:rsidRPr="00DA509B">
        <w:rPr>
          <w:rFonts w:ascii="Tahoma" w:eastAsia="Times New Roman" w:hAnsi="Tahoma" w:cs="Tahoma"/>
          <w:b/>
          <w:bCs/>
          <w:sz w:val="28"/>
          <w:szCs w:val="32"/>
          <w:rtl/>
          <w:lang w:eastAsia="fr-FR"/>
        </w:rPr>
        <w:t>،</w:t>
      </w:r>
      <w:proofErr w:type="spellEnd"/>
      <w:r w:rsidRPr="00DA509B">
        <w:rPr>
          <w:rFonts w:ascii="Tahoma" w:eastAsia="Times New Roman" w:hAnsi="Tahoma" w:cs="Tahoma"/>
          <w:b/>
          <w:bCs/>
          <w:sz w:val="28"/>
          <w:szCs w:val="32"/>
          <w:rtl/>
          <w:lang w:eastAsia="fr-FR"/>
        </w:rPr>
        <w:t xml:space="preserve"> ويدلك تحول دورهم في البحث التدخلي إلى مساهمين في بناء البحث والاستفادة منه .</w:t>
      </w:r>
    </w:p>
    <w:p w:rsidR="00DA509B" w:rsidRPr="00DA509B" w:rsidRDefault="00DA509B" w:rsidP="00DA509B">
      <w:pPr>
        <w:bidi/>
        <w:spacing w:before="96" w:after="192" w:line="240" w:lineRule="auto"/>
        <w:jc w:val="both"/>
        <w:rPr>
          <w:rFonts w:ascii="Tahoma" w:eastAsia="Times New Roman" w:hAnsi="Tahoma" w:cs="Tahoma"/>
          <w:sz w:val="24"/>
          <w:szCs w:val="24"/>
          <w:lang w:eastAsia="fr-FR"/>
        </w:rPr>
      </w:pPr>
      <w:r w:rsidRPr="00DA509B">
        <w:rPr>
          <w:rFonts w:ascii="Tahoma" w:eastAsia="Times New Roman" w:hAnsi="Tahoma" w:cs="Tahoma"/>
          <w:b/>
          <w:bCs/>
          <w:sz w:val="28"/>
          <w:szCs w:val="32"/>
          <w:rtl/>
          <w:lang w:eastAsia="fr-FR"/>
        </w:rPr>
        <w:t xml:space="preserve">إن البحث التدخلي يجمع بين العمل لفائدة عينة البحث </w:t>
      </w:r>
      <w:proofErr w:type="spellStart"/>
      <w:r w:rsidRPr="00DA509B">
        <w:rPr>
          <w:rFonts w:ascii="Tahoma" w:eastAsia="Times New Roman" w:hAnsi="Tahoma" w:cs="Tahoma"/>
          <w:b/>
          <w:bCs/>
          <w:sz w:val="28"/>
          <w:szCs w:val="32"/>
          <w:rtl/>
          <w:lang w:eastAsia="fr-FR"/>
        </w:rPr>
        <w:t>،</w:t>
      </w:r>
      <w:proofErr w:type="spellEnd"/>
      <w:r w:rsidRPr="00DA509B">
        <w:rPr>
          <w:rFonts w:ascii="Tahoma" w:eastAsia="Times New Roman" w:hAnsi="Tahoma" w:cs="Tahoma"/>
          <w:b/>
          <w:bCs/>
          <w:sz w:val="28"/>
          <w:szCs w:val="32"/>
          <w:rtl/>
          <w:lang w:eastAsia="fr-FR"/>
        </w:rPr>
        <w:t xml:space="preserve"> ودراستها في نفس الوقت </w:t>
      </w:r>
      <w:proofErr w:type="spellStart"/>
      <w:r w:rsidRPr="00DA509B">
        <w:rPr>
          <w:rFonts w:ascii="Tahoma" w:eastAsia="Times New Roman" w:hAnsi="Tahoma" w:cs="Tahoma"/>
          <w:b/>
          <w:bCs/>
          <w:sz w:val="28"/>
          <w:szCs w:val="32"/>
          <w:rtl/>
          <w:lang w:eastAsia="fr-FR"/>
        </w:rPr>
        <w:t>،</w:t>
      </w:r>
      <w:proofErr w:type="spellEnd"/>
      <w:r w:rsidRPr="00DA509B">
        <w:rPr>
          <w:rFonts w:ascii="Tahoma" w:eastAsia="Times New Roman" w:hAnsi="Tahoma" w:cs="Tahoma"/>
          <w:b/>
          <w:bCs/>
          <w:sz w:val="28"/>
          <w:szCs w:val="32"/>
          <w:rtl/>
          <w:lang w:eastAsia="fr-FR"/>
        </w:rPr>
        <w:t xml:space="preserve"> انه منهج يكتسي اليوم أهمية </w:t>
      </w:r>
      <w:proofErr w:type="spellStart"/>
      <w:r w:rsidRPr="00DA509B">
        <w:rPr>
          <w:rFonts w:ascii="Tahoma" w:eastAsia="Times New Roman" w:hAnsi="Tahoma" w:cs="Tahoma"/>
          <w:b/>
          <w:bCs/>
          <w:sz w:val="28"/>
          <w:szCs w:val="32"/>
          <w:rtl/>
          <w:lang w:eastAsia="fr-FR"/>
        </w:rPr>
        <w:t>راهنية</w:t>
      </w:r>
      <w:proofErr w:type="spellEnd"/>
      <w:r w:rsidRPr="00DA509B">
        <w:rPr>
          <w:rFonts w:ascii="Tahoma" w:eastAsia="Times New Roman" w:hAnsi="Tahoma" w:cs="Tahoma"/>
          <w:b/>
          <w:bCs/>
          <w:sz w:val="28"/>
          <w:szCs w:val="32"/>
          <w:rtl/>
          <w:lang w:eastAsia="fr-FR"/>
        </w:rPr>
        <w:t xml:space="preserve"> وحيوية كبيرة </w:t>
      </w:r>
      <w:proofErr w:type="spellStart"/>
      <w:r w:rsidRPr="00DA509B">
        <w:rPr>
          <w:rFonts w:ascii="Tahoma" w:eastAsia="Times New Roman" w:hAnsi="Tahoma" w:cs="Tahoma"/>
          <w:b/>
          <w:bCs/>
          <w:sz w:val="28"/>
          <w:szCs w:val="32"/>
          <w:rtl/>
          <w:lang w:eastAsia="fr-FR"/>
        </w:rPr>
        <w:t>،</w:t>
      </w:r>
      <w:proofErr w:type="spellEnd"/>
      <w:r w:rsidRPr="00DA509B">
        <w:rPr>
          <w:rFonts w:ascii="Tahoma" w:eastAsia="Times New Roman" w:hAnsi="Tahoma" w:cs="Tahoma"/>
          <w:b/>
          <w:bCs/>
          <w:sz w:val="28"/>
          <w:szCs w:val="32"/>
          <w:rtl/>
          <w:lang w:eastAsia="fr-FR"/>
        </w:rPr>
        <w:t xml:space="preserve"> لان البحث فيه يتم في الميدان على عينة من المبحوثين </w:t>
      </w:r>
      <w:proofErr w:type="spellStart"/>
      <w:r w:rsidRPr="00DA509B">
        <w:rPr>
          <w:rFonts w:ascii="Tahoma" w:eastAsia="Times New Roman" w:hAnsi="Tahoma" w:cs="Tahoma"/>
          <w:b/>
          <w:bCs/>
          <w:sz w:val="28"/>
          <w:szCs w:val="32"/>
          <w:rtl/>
          <w:lang w:eastAsia="fr-FR"/>
        </w:rPr>
        <w:t>،</w:t>
      </w:r>
      <w:proofErr w:type="spellEnd"/>
      <w:r w:rsidRPr="00DA509B">
        <w:rPr>
          <w:rFonts w:ascii="Tahoma" w:eastAsia="Times New Roman" w:hAnsi="Tahoma" w:cs="Tahoma"/>
          <w:b/>
          <w:bCs/>
          <w:sz w:val="28"/>
          <w:szCs w:val="32"/>
          <w:rtl/>
          <w:lang w:eastAsia="fr-FR"/>
        </w:rPr>
        <w:t xml:space="preserve"> يقوم خلالها الباحث </w:t>
      </w:r>
      <w:proofErr w:type="spellStart"/>
      <w:r w:rsidRPr="00DA509B">
        <w:rPr>
          <w:rFonts w:ascii="Tahoma" w:eastAsia="Times New Roman" w:hAnsi="Tahoma" w:cs="Tahoma"/>
          <w:b/>
          <w:bCs/>
          <w:sz w:val="28"/>
          <w:szCs w:val="32"/>
          <w:rtl/>
          <w:lang w:eastAsia="fr-FR"/>
        </w:rPr>
        <w:t>،</w:t>
      </w:r>
      <w:proofErr w:type="spellEnd"/>
      <w:r w:rsidRPr="00DA509B">
        <w:rPr>
          <w:rFonts w:ascii="Tahoma" w:eastAsia="Times New Roman" w:hAnsi="Tahoma" w:cs="Tahoma"/>
          <w:b/>
          <w:bCs/>
          <w:sz w:val="28"/>
          <w:szCs w:val="32"/>
          <w:rtl/>
          <w:lang w:eastAsia="fr-FR"/>
        </w:rPr>
        <w:t xml:space="preserve"> في الوقت نفسه بعمل يخدمهم </w:t>
      </w:r>
      <w:proofErr w:type="spellStart"/>
      <w:r w:rsidRPr="00DA509B">
        <w:rPr>
          <w:rFonts w:ascii="Tahoma" w:eastAsia="Times New Roman" w:hAnsi="Tahoma" w:cs="Tahoma"/>
          <w:b/>
          <w:bCs/>
          <w:sz w:val="28"/>
          <w:szCs w:val="32"/>
          <w:rtl/>
          <w:lang w:eastAsia="fr-FR"/>
        </w:rPr>
        <w:t>،</w:t>
      </w:r>
      <w:proofErr w:type="spellEnd"/>
      <w:r w:rsidRPr="00DA509B">
        <w:rPr>
          <w:rFonts w:ascii="Tahoma" w:eastAsia="Times New Roman" w:hAnsi="Tahoma" w:cs="Tahoma"/>
          <w:b/>
          <w:bCs/>
          <w:sz w:val="28"/>
          <w:szCs w:val="32"/>
          <w:rtl/>
          <w:lang w:eastAsia="fr-FR"/>
        </w:rPr>
        <w:t xml:space="preserve"> فلا يكتفي بإجراء دراسة عليهم </w:t>
      </w:r>
      <w:proofErr w:type="spellStart"/>
      <w:r w:rsidRPr="00DA509B">
        <w:rPr>
          <w:rFonts w:ascii="Tahoma" w:eastAsia="Times New Roman" w:hAnsi="Tahoma" w:cs="Tahoma"/>
          <w:b/>
          <w:bCs/>
          <w:sz w:val="28"/>
          <w:szCs w:val="32"/>
          <w:rtl/>
          <w:lang w:eastAsia="fr-FR"/>
        </w:rPr>
        <w:t>،</w:t>
      </w:r>
      <w:proofErr w:type="spellEnd"/>
      <w:r w:rsidRPr="00DA509B">
        <w:rPr>
          <w:rFonts w:ascii="Tahoma" w:eastAsia="Times New Roman" w:hAnsi="Tahoma" w:cs="Tahoma"/>
          <w:b/>
          <w:bCs/>
          <w:sz w:val="28"/>
          <w:szCs w:val="32"/>
          <w:rtl/>
          <w:lang w:eastAsia="fr-FR"/>
        </w:rPr>
        <w:t xml:space="preserve"> وإنما يستفيدون بدورهم منها . وبناء على ذلك </w:t>
      </w:r>
      <w:proofErr w:type="spellStart"/>
      <w:r w:rsidRPr="00DA509B">
        <w:rPr>
          <w:rFonts w:ascii="Tahoma" w:eastAsia="Times New Roman" w:hAnsi="Tahoma" w:cs="Tahoma"/>
          <w:b/>
          <w:bCs/>
          <w:sz w:val="28"/>
          <w:szCs w:val="32"/>
          <w:rtl/>
          <w:lang w:eastAsia="fr-FR"/>
        </w:rPr>
        <w:t>،</w:t>
      </w:r>
      <w:proofErr w:type="spellEnd"/>
      <w:r w:rsidRPr="00DA509B">
        <w:rPr>
          <w:rFonts w:ascii="Tahoma" w:eastAsia="Times New Roman" w:hAnsi="Tahoma" w:cs="Tahoma"/>
          <w:b/>
          <w:bCs/>
          <w:sz w:val="28"/>
          <w:szCs w:val="32"/>
          <w:rtl/>
          <w:lang w:eastAsia="fr-FR"/>
        </w:rPr>
        <w:t xml:space="preserve"> فان هذا المنهج يكتسب جدته وأصالته في إستراتيجيته البحثية </w:t>
      </w:r>
      <w:proofErr w:type="spellStart"/>
      <w:r w:rsidRPr="00DA509B">
        <w:rPr>
          <w:rFonts w:ascii="Tahoma" w:eastAsia="Times New Roman" w:hAnsi="Tahoma" w:cs="Tahoma"/>
          <w:b/>
          <w:bCs/>
          <w:sz w:val="28"/>
          <w:szCs w:val="32"/>
          <w:rtl/>
          <w:lang w:eastAsia="fr-FR"/>
        </w:rPr>
        <w:t>التشاركية</w:t>
      </w:r>
      <w:proofErr w:type="spellEnd"/>
      <w:r w:rsidRPr="00DA509B">
        <w:rPr>
          <w:rFonts w:ascii="Tahoma" w:eastAsia="Times New Roman" w:hAnsi="Tahoma" w:cs="Tahoma"/>
          <w:b/>
          <w:bCs/>
          <w:sz w:val="28"/>
          <w:szCs w:val="32"/>
          <w:rtl/>
          <w:lang w:eastAsia="fr-FR"/>
        </w:rPr>
        <w:t xml:space="preserve"> التي تجعل المبحوثين ينخرطون في </w:t>
      </w:r>
      <w:proofErr w:type="spellStart"/>
      <w:r w:rsidRPr="00DA509B">
        <w:rPr>
          <w:rFonts w:ascii="Tahoma" w:eastAsia="Times New Roman" w:hAnsi="Tahoma" w:cs="Tahoma"/>
          <w:b/>
          <w:bCs/>
          <w:sz w:val="28"/>
          <w:szCs w:val="32"/>
          <w:rtl/>
          <w:lang w:eastAsia="fr-FR"/>
        </w:rPr>
        <w:t>سيرورة</w:t>
      </w:r>
      <w:proofErr w:type="spellEnd"/>
      <w:r w:rsidRPr="00DA509B">
        <w:rPr>
          <w:rFonts w:ascii="Tahoma" w:eastAsia="Times New Roman" w:hAnsi="Tahoma" w:cs="Tahoma"/>
          <w:b/>
          <w:bCs/>
          <w:sz w:val="28"/>
          <w:szCs w:val="32"/>
          <w:rtl/>
          <w:lang w:eastAsia="fr-FR"/>
        </w:rPr>
        <w:t xml:space="preserve"> من التأمل المقرون بالعمل .</w:t>
      </w:r>
    </w:p>
    <w:p w:rsidR="00DA509B" w:rsidRPr="00DA509B" w:rsidRDefault="00DA509B" w:rsidP="00DA509B">
      <w:pPr>
        <w:bidi/>
        <w:spacing w:before="96" w:after="192" w:line="240" w:lineRule="auto"/>
        <w:jc w:val="both"/>
        <w:rPr>
          <w:rFonts w:ascii="Tahoma" w:eastAsia="Times New Roman" w:hAnsi="Tahoma" w:cs="Tahoma"/>
          <w:sz w:val="24"/>
          <w:szCs w:val="24"/>
          <w:lang w:eastAsia="fr-FR"/>
        </w:rPr>
      </w:pPr>
      <w:r w:rsidRPr="00DA509B">
        <w:rPr>
          <w:rFonts w:ascii="Tahoma" w:eastAsia="Times New Roman" w:hAnsi="Tahoma" w:cs="Tahoma"/>
          <w:b/>
          <w:bCs/>
          <w:sz w:val="28"/>
          <w:szCs w:val="32"/>
          <w:rtl/>
          <w:lang w:eastAsia="fr-FR"/>
        </w:rPr>
        <w:t xml:space="preserve">وانطلاقا من كونه وسيلة منهجية مرنة فانه يتميز بقدرته على التكيف بحسب خصوصيات الميدان او عينة البحث </w:t>
      </w:r>
      <w:proofErr w:type="spellStart"/>
      <w:r w:rsidRPr="00DA509B">
        <w:rPr>
          <w:rFonts w:ascii="Tahoma" w:eastAsia="Times New Roman" w:hAnsi="Tahoma" w:cs="Tahoma"/>
          <w:b/>
          <w:bCs/>
          <w:sz w:val="28"/>
          <w:szCs w:val="32"/>
          <w:rtl/>
          <w:lang w:eastAsia="fr-FR"/>
        </w:rPr>
        <w:t>،</w:t>
      </w:r>
      <w:proofErr w:type="spellEnd"/>
      <w:r w:rsidRPr="00DA509B">
        <w:rPr>
          <w:rFonts w:ascii="Tahoma" w:eastAsia="Times New Roman" w:hAnsi="Tahoma" w:cs="Tahoma"/>
          <w:b/>
          <w:bCs/>
          <w:sz w:val="28"/>
          <w:szCs w:val="32"/>
          <w:rtl/>
          <w:lang w:eastAsia="fr-FR"/>
        </w:rPr>
        <w:t xml:space="preserve"> وبذلك فانه يتيح للمدرسين وكل الممارسين التربويين دور المشاركة في البحث التربوي وتنميته بهدف تحسين أدائهم وجودته .</w:t>
      </w:r>
    </w:p>
    <w:p w:rsidR="00DA509B" w:rsidRPr="00DA509B" w:rsidRDefault="00DA509B" w:rsidP="00DA509B">
      <w:pPr>
        <w:pStyle w:val="NormalWeb"/>
        <w:bidi/>
        <w:jc w:val="both"/>
        <w:rPr>
          <w:rFonts w:ascii="Tahoma" w:hAnsi="Tahoma" w:cs="Tahoma"/>
          <w:sz w:val="20"/>
          <w:szCs w:val="20"/>
        </w:rPr>
      </w:pPr>
      <w:r w:rsidRPr="00DA509B">
        <w:rPr>
          <w:rFonts w:ascii="Tahoma" w:hAnsi="Tahoma" w:cs="Tahoma"/>
          <w:b/>
          <w:bCs/>
          <w:i/>
          <w:iCs/>
          <w:sz w:val="32"/>
          <w:szCs w:val="32"/>
          <w:rtl/>
        </w:rPr>
        <w:t xml:space="preserve">إن كتاب الأستاذ خالد الأندلسي هو ثمرة جهد باحث متمرس لسنوات عديدة بهذا الصنف من البحوث التنموية التي تنطلق </w:t>
      </w:r>
      <w:r w:rsidRPr="00DA509B">
        <w:rPr>
          <w:rFonts w:ascii="Tahoma" w:hAnsi="Tahoma" w:cs="Tahoma"/>
          <w:b/>
          <w:bCs/>
          <w:i/>
          <w:iCs/>
          <w:sz w:val="32"/>
          <w:szCs w:val="32"/>
          <w:rtl/>
        </w:rPr>
        <w:lastRenderedPageBreak/>
        <w:t xml:space="preserve">من الواقع </w:t>
      </w:r>
      <w:proofErr w:type="spellStart"/>
      <w:r w:rsidRPr="00DA509B">
        <w:rPr>
          <w:rFonts w:ascii="Tahoma" w:hAnsi="Tahoma" w:cs="Tahoma"/>
          <w:b/>
          <w:bCs/>
          <w:i/>
          <w:iCs/>
          <w:sz w:val="32"/>
          <w:szCs w:val="32"/>
          <w:rtl/>
        </w:rPr>
        <w:t>المعيش</w:t>
      </w:r>
      <w:proofErr w:type="spellEnd"/>
      <w:r w:rsidRPr="00DA509B">
        <w:rPr>
          <w:rFonts w:ascii="Tahoma" w:hAnsi="Tahoma" w:cs="Tahoma"/>
          <w:b/>
          <w:bCs/>
          <w:i/>
          <w:iCs/>
          <w:sz w:val="32"/>
          <w:szCs w:val="32"/>
          <w:rtl/>
        </w:rPr>
        <w:t xml:space="preserve"> لمجتمع يسعى أن يكون فيه البحث العلمي عموما </w:t>
      </w:r>
      <w:proofErr w:type="spellStart"/>
      <w:r w:rsidRPr="00DA509B">
        <w:rPr>
          <w:rFonts w:ascii="Tahoma" w:hAnsi="Tahoma" w:cs="Tahoma"/>
          <w:b/>
          <w:bCs/>
          <w:i/>
          <w:iCs/>
          <w:sz w:val="32"/>
          <w:szCs w:val="32"/>
          <w:rtl/>
        </w:rPr>
        <w:t>،</w:t>
      </w:r>
      <w:proofErr w:type="spellEnd"/>
      <w:r w:rsidRPr="00DA509B">
        <w:rPr>
          <w:rFonts w:ascii="Tahoma" w:hAnsi="Tahoma" w:cs="Tahoma"/>
          <w:b/>
          <w:bCs/>
          <w:i/>
          <w:iCs/>
          <w:sz w:val="32"/>
          <w:szCs w:val="32"/>
          <w:rtl/>
        </w:rPr>
        <w:t xml:space="preserve"> والبحث التربوي خصوصا </w:t>
      </w:r>
      <w:proofErr w:type="spellStart"/>
      <w:r w:rsidRPr="00DA509B">
        <w:rPr>
          <w:rFonts w:ascii="Tahoma" w:hAnsi="Tahoma" w:cs="Tahoma"/>
          <w:b/>
          <w:bCs/>
          <w:i/>
          <w:iCs/>
          <w:sz w:val="32"/>
          <w:szCs w:val="32"/>
          <w:rtl/>
        </w:rPr>
        <w:t>،</w:t>
      </w:r>
      <w:proofErr w:type="spellEnd"/>
      <w:r w:rsidRPr="00DA509B">
        <w:rPr>
          <w:rFonts w:ascii="Tahoma" w:hAnsi="Tahoma" w:cs="Tahoma"/>
          <w:b/>
          <w:bCs/>
          <w:i/>
          <w:iCs/>
          <w:sz w:val="32"/>
          <w:szCs w:val="32"/>
          <w:rtl/>
        </w:rPr>
        <w:t xml:space="preserve"> منسجما مع روح الديمقراطية باعتبارها الأرضية والمناخ الذي يسعى إلى رقيه وازدهاره . كما انه إلى جانب ذلك، يشكل لبنة مثرية لدعم مسيرة البحث العلمي في بلادنا وجعله رافد تأصيل ومواكبة لنا تود الانخراط فيه من مشاريع ومسارات التنمية والديمقراطية </w:t>
      </w:r>
      <w:proofErr w:type="spellStart"/>
      <w:r w:rsidRPr="00DA509B">
        <w:rPr>
          <w:rFonts w:ascii="Tahoma" w:hAnsi="Tahoma" w:cs="Tahoma"/>
          <w:b/>
          <w:bCs/>
          <w:i/>
          <w:iCs/>
          <w:sz w:val="32"/>
          <w:szCs w:val="32"/>
          <w:rtl/>
        </w:rPr>
        <w:t>والحداثة</w:t>
      </w:r>
      <w:r w:rsidRPr="00DA509B">
        <w:rPr>
          <w:rFonts w:ascii="Tahoma" w:hAnsi="Tahoma" w:cs="Tahoma"/>
          <w:b/>
          <w:bCs/>
          <w:sz w:val="32"/>
          <w:rtl/>
        </w:rPr>
        <w:t>خالد</w:t>
      </w:r>
      <w:proofErr w:type="spellEnd"/>
      <w:r w:rsidRPr="00DA509B">
        <w:rPr>
          <w:rFonts w:ascii="Tahoma" w:hAnsi="Tahoma" w:cs="Tahoma"/>
          <w:b/>
          <w:bCs/>
          <w:sz w:val="32"/>
          <w:rtl/>
        </w:rPr>
        <w:t xml:space="preserve"> </w:t>
      </w:r>
      <w:proofErr w:type="spellStart"/>
      <w:r w:rsidRPr="00DA509B">
        <w:rPr>
          <w:rFonts w:ascii="Tahoma" w:hAnsi="Tahoma" w:cs="Tahoma"/>
          <w:b/>
          <w:bCs/>
          <w:sz w:val="32"/>
          <w:rtl/>
        </w:rPr>
        <w:t>الاتدلسي</w:t>
      </w:r>
      <w:proofErr w:type="spellEnd"/>
      <w:r w:rsidRPr="00DA509B">
        <w:rPr>
          <w:rFonts w:ascii="Tahoma" w:hAnsi="Tahoma" w:cs="Tahoma"/>
          <w:b/>
          <w:bCs/>
          <w:sz w:val="32"/>
          <w:rtl/>
        </w:rPr>
        <w:t xml:space="preserve"> </w:t>
      </w:r>
      <w:proofErr w:type="spellStart"/>
      <w:r w:rsidRPr="00DA509B">
        <w:rPr>
          <w:rFonts w:ascii="Tahoma" w:hAnsi="Tahoma" w:cs="Tahoma"/>
          <w:b/>
          <w:bCs/>
          <w:sz w:val="32"/>
          <w:rtl/>
        </w:rPr>
        <w:t>،</w:t>
      </w:r>
      <w:proofErr w:type="spellEnd"/>
      <w:r w:rsidRPr="00DA509B">
        <w:rPr>
          <w:rFonts w:ascii="Tahoma" w:hAnsi="Tahoma" w:cs="Tahoma"/>
          <w:b/>
          <w:bCs/>
          <w:sz w:val="32"/>
          <w:rtl/>
        </w:rPr>
        <w:t xml:space="preserve"> البحث التدخلي </w:t>
      </w:r>
      <w:proofErr w:type="spellStart"/>
      <w:r w:rsidRPr="00DA509B">
        <w:rPr>
          <w:rFonts w:ascii="Tahoma" w:hAnsi="Tahoma" w:cs="Tahoma"/>
          <w:b/>
          <w:bCs/>
          <w:sz w:val="32"/>
          <w:rtl/>
        </w:rPr>
        <w:t>:</w:t>
      </w:r>
      <w:proofErr w:type="spellEnd"/>
      <w:r w:rsidRPr="00DA509B">
        <w:rPr>
          <w:rFonts w:ascii="Tahoma" w:hAnsi="Tahoma" w:cs="Tahoma"/>
          <w:b/>
          <w:bCs/>
          <w:sz w:val="32"/>
          <w:rtl/>
        </w:rPr>
        <w:t xml:space="preserve"> علوم ،تنمية </w:t>
      </w:r>
      <w:proofErr w:type="spellStart"/>
      <w:r w:rsidRPr="00DA509B">
        <w:rPr>
          <w:rFonts w:ascii="Tahoma" w:hAnsi="Tahoma" w:cs="Tahoma"/>
          <w:b/>
          <w:bCs/>
          <w:sz w:val="32"/>
          <w:rtl/>
        </w:rPr>
        <w:t>،</w:t>
      </w:r>
      <w:proofErr w:type="spellEnd"/>
      <w:r w:rsidRPr="00DA509B">
        <w:rPr>
          <w:rFonts w:ascii="Tahoma" w:hAnsi="Tahoma" w:cs="Tahoma"/>
          <w:b/>
          <w:bCs/>
          <w:sz w:val="32"/>
          <w:rtl/>
        </w:rPr>
        <w:t xml:space="preserve"> ديمقراطية ،ترجمة مصطفى حسني،منشورات مجلة علوم التربية العدد (35</w:t>
      </w:r>
      <w:proofErr w:type="spellStart"/>
      <w:r w:rsidRPr="00DA509B">
        <w:rPr>
          <w:rFonts w:ascii="Tahoma" w:hAnsi="Tahoma" w:cs="Tahoma"/>
          <w:b/>
          <w:bCs/>
          <w:sz w:val="32"/>
          <w:rtl/>
        </w:rPr>
        <w:t>)</w:t>
      </w:r>
      <w:proofErr w:type="spellEnd"/>
      <w:r w:rsidRPr="00DA509B">
        <w:rPr>
          <w:rFonts w:ascii="Tahoma" w:hAnsi="Tahoma" w:cs="Tahoma"/>
          <w:b/>
          <w:bCs/>
          <w:sz w:val="32"/>
          <w:rtl/>
        </w:rPr>
        <w:t xml:space="preserve"> </w:t>
      </w:r>
      <w:proofErr w:type="spellStart"/>
      <w:r w:rsidRPr="00DA509B">
        <w:rPr>
          <w:rFonts w:ascii="Tahoma" w:hAnsi="Tahoma" w:cs="Tahoma"/>
          <w:b/>
          <w:bCs/>
          <w:sz w:val="32"/>
          <w:rtl/>
        </w:rPr>
        <w:t>،</w:t>
      </w:r>
      <w:proofErr w:type="spellEnd"/>
      <w:r w:rsidRPr="00DA509B">
        <w:rPr>
          <w:rFonts w:ascii="Tahoma" w:hAnsi="Tahoma" w:cs="Tahoma"/>
          <w:b/>
          <w:bCs/>
          <w:sz w:val="32"/>
          <w:rtl/>
        </w:rPr>
        <w:t xml:space="preserve"> الطبعة </w:t>
      </w:r>
      <w:proofErr w:type="spellStart"/>
      <w:r w:rsidRPr="00DA509B">
        <w:rPr>
          <w:rFonts w:ascii="Tahoma" w:hAnsi="Tahoma" w:cs="Tahoma"/>
          <w:b/>
          <w:bCs/>
          <w:sz w:val="32"/>
          <w:rtl/>
        </w:rPr>
        <w:t>الأولى2013</w:t>
      </w:r>
      <w:proofErr w:type="spellEnd"/>
      <w:r w:rsidRPr="00DA509B">
        <w:rPr>
          <w:rFonts w:ascii="Tahoma" w:hAnsi="Tahoma" w:cs="Tahoma"/>
          <w:b/>
          <w:bCs/>
          <w:sz w:val="32"/>
          <w:rtl/>
        </w:rPr>
        <w:t xml:space="preserve">. </w:t>
      </w:r>
    </w:p>
    <w:p w:rsidR="00DA509B" w:rsidRPr="00DA509B" w:rsidRDefault="00DA509B" w:rsidP="00DA509B">
      <w:pPr>
        <w:bidi/>
        <w:spacing w:before="75" w:after="150" w:line="240" w:lineRule="auto"/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r w:rsidRPr="00DA509B">
        <w:rPr>
          <w:rFonts w:ascii="Tahoma" w:eastAsia="Times New Roman" w:hAnsi="Tahoma" w:cs="Tahoma"/>
          <w:b/>
          <w:bCs/>
          <w:sz w:val="28"/>
          <w:szCs w:val="24"/>
          <w:rtl/>
          <w:lang w:eastAsia="fr-FR"/>
        </w:rPr>
        <w:t>يعلن المؤلف من خلال عنوان الكتاب على المفاهيم الأساسية والجوهرية التي يعالجها في متن كتابه وهي : العلم والتنمية والديمقراطية باعتبارها مفاهيم مركزية ترتبط بمنهج البحث التدخلي الذي يقدمه موضوع الكتاب . كمقاربة جديدة في معالجة قضايا البحث وإشكالاته الرئيسية بطريقة جعلت منه منهجا يتلاءم وحاجات مجتمعاتنا إلى البحوث التي تسعى إلى التنمية والتطوير المجتمعي للانخراط في مجتمع المعرفة واقتصاده.</w:t>
      </w:r>
    </w:p>
    <w:p w:rsidR="00DA509B" w:rsidRPr="00DA509B" w:rsidRDefault="00DA509B" w:rsidP="00DA509B">
      <w:pPr>
        <w:bidi/>
        <w:spacing w:before="75" w:after="150" w:line="240" w:lineRule="auto"/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r w:rsidRPr="00DA509B">
        <w:rPr>
          <w:rFonts w:ascii="Tahoma" w:eastAsia="Times New Roman" w:hAnsi="Tahoma" w:cs="Tahoma"/>
          <w:b/>
          <w:bCs/>
          <w:sz w:val="28"/>
          <w:szCs w:val="24"/>
          <w:rtl/>
          <w:lang w:eastAsia="fr-FR"/>
        </w:rPr>
        <w:t xml:space="preserve">لقد عمل البحث التدخلي على إنزال البحث العلمي في ميدان دراسة سلوك الإنسان من البرج الأكاديمي الذي كان يتربع فيه لسنوات طوال </w:t>
      </w:r>
      <w:proofErr w:type="spellStart"/>
      <w:r w:rsidRPr="00DA509B">
        <w:rPr>
          <w:rFonts w:ascii="Tahoma" w:eastAsia="Times New Roman" w:hAnsi="Tahoma" w:cs="Tahoma"/>
          <w:b/>
          <w:bCs/>
          <w:sz w:val="28"/>
          <w:szCs w:val="24"/>
          <w:rtl/>
          <w:lang w:eastAsia="fr-FR"/>
        </w:rPr>
        <w:t>،</w:t>
      </w:r>
      <w:proofErr w:type="spellEnd"/>
      <w:r w:rsidRPr="00DA509B">
        <w:rPr>
          <w:rFonts w:ascii="Tahoma" w:eastAsia="Times New Roman" w:hAnsi="Tahoma" w:cs="Tahoma"/>
          <w:b/>
          <w:bCs/>
          <w:sz w:val="28"/>
          <w:szCs w:val="24"/>
          <w:rtl/>
          <w:lang w:eastAsia="fr-FR"/>
        </w:rPr>
        <w:t xml:space="preserve"> جاعلا منه عملا يقتصر على ثلة من الباحثين المترفين </w:t>
      </w:r>
      <w:proofErr w:type="spellStart"/>
      <w:r w:rsidRPr="00DA509B">
        <w:rPr>
          <w:rFonts w:ascii="Tahoma" w:eastAsia="Times New Roman" w:hAnsi="Tahoma" w:cs="Tahoma"/>
          <w:b/>
          <w:bCs/>
          <w:sz w:val="28"/>
          <w:szCs w:val="24"/>
          <w:rtl/>
          <w:lang w:eastAsia="fr-FR"/>
        </w:rPr>
        <w:t>،</w:t>
      </w:r>
      <w:proofErr w:type="spellEnd"/>
      <w:r w:rsidRPr="00DA509B">
        <w:rPr>
          <w:rFonts w:ascii="Tahoma" w:eastAsia="Times New Roman" w:hAnsi="Tahoma" w:cs="Tahoma"/>
          <w:b/>
          <w:bCs/>
          <w:sz w:val="28"/>
          <w:szCs w:val="24"/>
          <w:rtl/>
          <w:lang w:eastAsia="fr-FR"/>
        </w:rPr>
        <w:t xml:space="preserve"> ويدعو إلى انخراط المبحوثين بدورهم في معركة البحث وخطواته والياته العملية والتجريبية </w:t>
      </w:r>
      <w:proofErr w:type="spellStart"/>
      <w:r w:rsidRPr="00DA509B">
        <w:rPr>
          <w:rFonts w:ascii="Tahoma" w:eastAsia="Times New Roman" w:hAnsi="Tahoma" w:cs="Tahoma"/>
          <w:b/>
          <w:bCs/>
          <w:sz w:val="28"/>
          <w:szCs w:val="24"/>
          <w:rtl/>
          <w:lang w:eastAsia="fr-FR"/>
        </w:rPr>
        <w:t>،</w:t>
      </w:r>
      <w:proofErr w:type="spellEnd"/>
      <w:r w:rsidRPr="00DA509B">
        <w:rPr>
          <w:rFonts w:ascii="Tahoma" w:eastAsia="Times New Roman" w:hAnsi="Tahoma" w:cs="Tahoma"/>
          <w:b/>
          <w:bCs/>
          <w:sz w:val="28"/>
          <w:szCs w:val="24"/>
          <w:rtl/>
          <w:lang w:eastAsia="fr-FR"/>
        </w:rPr>
        <w:t xml:space="preserve"> ويدلك تحول دورهم في البحث التدخلي إلى مساهمين في بناء البحث والاستفادة منه .</w:t>
      </w:r>
    </w:p>
    <w:p w:rsidR="00DA509B" w:rsidRPr="00DA509B" w:rsidRDefault="00DA509B" w:rsidP="00DA509B">
      <w:pPr>
        <w:bidi/>
        <w:spacing w:before="75" w:after="150" w:line="240" w:lineRule="auto"/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r w:rsidRPr="00DA509B">
        <w:rPr>
          <w:rFonts w:ascii="Tahoma" w:eastAsia="Times New Roman" w:hAnsi="Tahoma" w:cs="Tahoma"/>
          <w:b/>
          <w:bCs/>
          <w:sz w:val="28"/>
          <w:szCs w:val="24"/>
          <w:rtl/>
          <w:lang w:eastAsia="fr-FR"/>
        </w:rPr>
        <w:t xml:space="preserve">إن البحث التدخلي يجمع بين العمل لفائدة عينة البحث </w:t>
      </w:r>
      <w:proofErr w:type="spellStart"/>
      <w:r w:rsidRPr="00DA509B">
        <w:rPr>
          <w:rFonts w:ascii="Tahoma" w:eastAsia="Times New Roman" w:hAnsi="Tahoma" w:cs="Tahoma"/>
          <w:b/>
          <w:bCs/>
          <w:sz w:val="28"/>
          <w:szCs w:val="24"/>
          <w:rtl/>
          <w:lang w:eastAsia="fr-FR"/>
        </w:rPr>
        <w:t>،</w:t>
      </w:r>
      <w:proofErr w:type="spellEnd"/>
      <w:r w:rsidRPr="00DA509B">
        <w:rPr>
          <w:rFonts w:ascii="Tahoma" w:eastAsia="Times New Roman" w:hAnsi="Tahoma" w:cs="Tahoma"/>
          <w:b/>
          <w:bCs/>
          <w:sz w:val="28"/>
          <w:szCs w:val="24"/>
          <w:rtl/>
          <w:lang w:eastAsia="fr-FR"/>
        </w:rPr>
        <w:t xml:space="preserve"> ودراستها في نفس الوقت </w:t>
      </w:r>
      <w:proofErr w:type="spellStart"/>
      <w:r w:rsidRPr="00DA509B">
        <w:rPr>
          <w:rFonts w:ascii="Tahoma" w:eastAsia="Times New Roman" w:hAnsi="Tahoma" w:cs="Tahoma"/>
          <w:b/>
          <w:bCs/>
          <w:sz w:val="28"/>
          <w:szCs w:val="24"/>
          <w:rtl/>
          <w:lang w:eastAsia="fr-FR"/>
        </w:rPr>
        <w:t>،</w:t>
      </w:r>
      <w:proofErr w:type="spellEnd"/>
      <w:r w:rsidRPr="00DA509B">
        <w:rPr>
          <w:rFonts w:ascii="Tahoma" w:eastAsia="Times New Roman" w:hAnsi="Tahoma" w:cs="Tahoma"/>
          <w:b/>
          <w:bCs/>
          <w:sz w:val="28"/>
          <w:szCs w:val="24"/>
          <w:rtl/>
          <w:lang w:eastAsia="fr-FR"/>
        </w:rPr>
        <w:t xml:space="preserve"> انه منهج يكتسي اليوم أهمية </w:t>
      </w:r>
      <w:proofErr w:type="spellStart"/>
      <w:r w:rsidRPr="00DA509B">
        <w:rPr>
          <w:rFonts w:ascii="Tahoma" w:eastAsia="Times New Roman" w:hAnsi="Tahoma" w:cs="Tahoma"/>
          <w:b/>
          <w:bCs/>
          <w:sz w:val="28"/>
          <w:szCs w:val="24"/>
          <w:rtl/>
          <w:lang w:eastAsia="fr-FR"/>
        </w:rPr>
        <w:t>راهنية</w:t>
      </w:r>
      <w:proofErr w:type="spellEnd"/>
      <w:r w:rsidRPr="00DA509B">
        <w:rPr>
          <w:rFonts w:ascii="Tahoma" w:eastAsia="Times New Roman" w:hAnsi="Tahoma" w:cs="Tahoma"/>
          <w:b/>
          <w:bCs/>
          <w:sz w:val="28"/>
          <w:szCs w:val="24"/>
          <w:rtl/>
          <w:lang w:eastAsia="fr-FR"/>
        </w:rPr>
        <w:t xml:space="preserve"> وحيوية كبيرة </w:t>
      </w:r>
      <w:proofErr w:type="spellStart"/>
      <w:r w:rsidRPr="00DA509B">
        <w:rPr>
          <w:rFonts w:ascii="Tahoma" w:eastAsia="Times New Roman" w:hAnsi="Tahoma" w:cs="Tahoma"/>
          <w:b/>
          <w:bCs/>
          <w:sz w:val="28"/>
          <w:szCs w:val="24"/>
          <w:rtl/>
          <w:lang w:eastAsia="fr-FR"/>
        </w:rPr>
        <w:t>،</w:t>
      </w:r>
      <w:proofErr w:type="spellEnd"/>
      <w:r w:rsidRPr="00DA509B">
        <w:rPr>
          <w:rFonts w:ascii="Tahoma" w:eastAsia="Times New Roman" w:hAnsi="Tahoma" w:cs="Tahoma"/>
          <w:b/>
          <w:bCs/>
          <w:sz w:val="28"/>
          <w:szCs w:val="24"/>
          <w:rtl/>
          <w:lang w:eastAsia="fr-FR"/>
        </w:rPr>
        <w:t xml:space="preserve"> لان البحث فيه يتم في الميدان على عينة من المبحوثين </w:t>
      </w:r>
      <w:proofErr w:type="spellStart"/>
      <w:r w:rsidRPr="00DA509B">
        <w:rPr>
          <w:rFonts w:ascii="Tahoma" w:eastAsia="Times New Roman" w:hAnsi="Tahoma" w:cs="Tahoma"/>
          <w:b/>
          <w:bCs/>
          <w:sz w:val="28"/>
          <w:szCs w:val="24"/>
          <w:rtl/>
          <w:lang w:eastAsia="fr-FR"/>
        </w:rPr>
        <w:t>،</w:t>
      </w:r>
      <w:proofErr w:type="spellEnd"/>
      <w:r w:rsidRPr="00DA509B">
        <w:rPr>
          <w:rFonts w:ascii="Tahoma" w:eastAsia="Times New Roman" w:hAnsi="Tahoma" w:cs="Tahoma"/>
          <w:b/>
          <w:bCs/>
          <w:sz w:val="28"/>
          <w:szCs w:val="24"/>
          <w:rtl/>
          <w:lang w:eastAsia="fr-FR"/>
        </w:rPr>
        <w:t xml:space="preserve"> يقوم خلالها الباحث </w:t>
      </w:r>
      <w:proofErr w:type="spellStart"/>
      <w:r w:rsidRPr="00DA509B">
        <w:rPr>
          <w:rFonts w:ascii="Tahoma" w:eastAsia="Times New Roman" w:hAnsi="Tahoma" w:cs="Tahoma"/>
          <w:b/>
          <w:bCs/>
          <w:sz w:val="28"/>
          <w:szCs w:val="24"/>
          <w:rtl/>
          <w:lang w:eastAsia="fr-FR"/>
        </w:rPr>
        <w:t>،</w:t>
      </w:r>
      <w:proofErr w:type="spellEnd"/>
      <w:r w:rsidRPr="00DA509B">
        <w:rPr>
          <w:rFonts w:ascii="Tahoma" w:eastAsia="Times New Roman" w:hAnsi="Tahoma" w:cs="Tahoma"/>
          <w:b/>
          <w:bCs/>
          <w:sz w:val="28"/>
          <w:szCs w:val="24"/>
          <w:rtl/>
          <w:lang w:eastAsia="fr-FR"/>
        </w:rPr>
        <w:t xml:space="preserve"> في الوقت نفسه بعمل يخدمهم </w:t>
      </w:r>
      <w:proofErr w:type="spellStart"/>
      <w:r w:rsidRPr="00DA509B">
        <w:rPr>
          <w:rFonts w:ascii="Tahoma" w:eastAsia="Times New Roman" w:hAnsi="Tahoma" w:cs="Tahoma"/>
          <w:b/>
          <w:bCs/>
          <w:sz w:val="28"/>
          <w:szCs w:val="24"/>
          <w:rtl/>
          <w:lang w:eastAsia="fr-FR"/>
        </w:rPr>
        <w:t>،</w:t>
      </w:r>
      <w:proofErr w:type="spellEnd"/>
      <w:r w:rsidRPr="00DA509B">
        <w:rPr>
          <w:rFonts w:ascii="Tahoma" w:eastAsia="Times New Roman" w:hAnsi="Tahoma" w:cs="Tahoma"/>
          <w:b/>
          <w:bCs/>
          <w:sz w:val="28"/>
          <w:szCs w:val="24"/>
          <w:rtl/>
          <w:lang w:eastAsia="fr-FR"/>
        </w:rPr>
        <w:t xml:space="preserve"> فلا يكتفي بإجراء دراسة عليهم </w:t>
      </w:r>
      <w:proofErr w:type="spellStart"/>
      <w:r w:rsidRPr="00DA509B">
        <w:rPr>
          <w:rFonts w:ascii="Tahoma" w:eastAsia="Times New Roman" w:hAnsi="Tahoma" w:cs="Tahoma"/>
          <w:b/>
          <w:bCs/>
          <w:sz w:val="28"/>
          <w:szCs w:val="24"/>
          <w:rtl/>
          <w:lang w:eastAsia="fr-FR"/>
        </w:rPr>
        <w:t>،</w:t>
      </w:r>
      <w:proofErr w:type="spellEnd"/>
      <w:r w:rsidRPr="00DA509B">
        <w:rPr>
          <w:rFonts w:ascii="Tahoma" w:eastAsia="Times New Roman" w:hAnsi="Tahoma" w:cs="Tahoma"/>
          <w:b/>
          <w:bCs/>
          <w:sz w:val="28"/>
          <w:szCs w:val="24"/>
          <w:rtl/>
          <w:lang w:eastAsia="fr-FR"/>
        </w:rPr>
        <w:t xml:space="preserve"> وإنما يستفيدون بدورهم منها . وبناء على ذلك </w:t>
      </w:r>
      <w:proofErr w:type="spellStart"/>
      <w:r w:rsidRPr="00DA509B">
        <w:rPr>
          <w:rFonts w:ascii="Tahoma" w:eastAsia="Times New Roman" w:hAnsi="Tahoma" w:cs="Tahoma"/>
          <w:b/>
          <w:bCs/>
          <w:sz w:val="28"/>
          <w:szCs w:val="24"/>
          <w:rtl/>
          <w:lang w:eastAsia="fr-FR"/>
        </w:rPr>
        <w:t>،</w:t>
      </w:r>
      <w:proofErr w:type="spellEnd"/>
      <w:r w:rsidRPr="00DA509B">
        <w:rPr>
          <w:rFonts w:ascii="Tahoma" w:eastAsia="Times New Roman" w:hAnsi="Tahoma" w:cs="Tahoma"/>
          <w:b/>
          <w:bCs/>
          <w:sz w:val="28"/>
          <w:szCs w:val="24"/>
          <w:rtl/>
          <w:lang w:eastAsia="fr-FR"/>
        </w:rPr>
        <w:t xml:space="preserve"> فان هذا المنهج يكتسب جدته وأصالته في إستراتيجيته البحثية </w:t>
      </w:r>
      <w:proofErr w:type="spellStart"/>
      <w:r w:rsidRPr="00DA509B">
        <w:rPr>
          <w:rFonts w:ascii="Tahoma" w:eastAsia="Times New Roman" w:hAnsi="Tahoma" w:cs="Tahoma"/>
          <w:b/>
          <w:bCs/>
          <w:sz w:val="28"/>
          <w:szCs w:val="24"/>
          <w:rtl/>
          <w:lang w:eastAsia="fr-FR"/>
        </w:rPr>
        <w:t>التشاركية</w:t>
      </w:r>
      <w:proofErr w:type="spellEnd"/>
      <w:r w:rsidRPr="00DA509B">
        <w:rPr>
          <w:rFonts w:ascii="Tahoma" w:eastAsia="Times New Roman" w:hAnsi="Tahoma" w:cs="Tahoma"/>
          <w:b/>
          <w:bCs/>
          <w:sz w:val="28"/>
          <w:szCs w:val="24"/>
          <w:rtl/>
          <w:lang w:eastAsia="fr-FR"/>
        </w:rPr>
        <w:t xml:space="preserve"> التي تجعل المبحوثين ينخرطون في </w:t>
      </w:r>
      <w:proofErr w:type="spellStart"/>
      <w:r w:rsidRPr="00DA509B">
        <w:rPr>
          <w:rFonts w:ascii="Tahoma" w:eastAsia="Times New Roman" w:hAnsi="Tahoma" w:cs="Tahoma"/>
          <w:b/>
          <w:bCs/>
          <w:sz w:val="28"/>
          <w:szCs w:val="24"/>
          <w:rtl/>
          <w:lang w:eastAsia="fr-FR"/>
        </w:rPr>
        <w:t>سيرورة</w:t>
      </w:r>
      <w:proofErr w:type="spellEnd"/>
      <w:r w:rsidRPr="00DA509B">
        <w:rPr>
          <w:rFonts w:ascii="Tahoma" w:eastAsia="Times New Roman" w:hAnsi="Tahoma" w:cs="Tahoma"/>
          <w:b/>
          <w:bCs/>
          <w:sz w:val="28"/>
          <w:szCs w:val="24"/>
          <w:rtl/>
          <w:lang w:eastAsia="fr-FR"/>
        </w:rPr>
        <w:t xml:space="preserve"> من التأمل المقرون بالعمل .</w:t>
      </w:r>
    </w:p>
    <w:p w:rsidR="00DA509B" w:rsidRPr="00DA509B" w:rsidRDefault="00DA509B" w:rsidP="00DA509B">
      <w:pPr>
        <w:bidi/>
        <w:spacing w:before="75" w:after="150" w:line="240" w:lineRule="auto"/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r w:rsidRPr="00DA509B">
        <w:rPr>
          <w:rFonts w:ascii="Tahoma" w:eastAsia="Times New Roman" w:hAnsi="Tahoma" w:cs="Tahoma"/>
          <w:b/>
          <w:bCs/>
          <w:sz w:val="28"/>
          <w:szCs w:val="24"/>
          <w:rtl/>
          <w:lang w:eastAsia="fr-FR"/>
        </w:rPr>
        <w:t xml:space="preserve">وانطلاقا من كونه وسيلة منهجية مرنة فانه يتميز بقدرته على التكيف بحسب خصوصيات الميدان او عينة البحث </w:t>
      </w:r>
      <w:proofErr w:type="spellStart"/>
      <w:r w:rsidRPr="00DA509B">
        <w:rPr>
          <w:rFonts w:ascii="Tahoma" w:eastAsia="Times New Roman" w:hAnsi="Tahoma" w:cs="Tahoma"/>
          <w:b/>
          <w:bCs/>
          <w:sz w:val="28"/>
          <w:szCs w:val="24"/>
          <w:rtl/>
          <w:lang w:eastAsia="fr-FR"/>
        </w:rPr>
        <w:t>،</w:t>
      </w:r>
      <w:proofErr w:type="spellEnd"/>
      <w:r w:rsidRPr="00DA509B">
        <w:rPr>
          <w:rFonts w:ascii="Tahoma" w:eastAsia="Times New Roman" w:hAnsi="Tahoma" w:cs="Tahoma"/>
          <w:b/>
          <w:bCs/>
          <w:sz w:val="28"/>
          <w:szCs w:val="24"/>
          <w:rtl/>
          <w:lang w:eastAsia="fr-FR"/>
        </w:rPr>
        <w:t xml:space="preserve"> وبذلك فانه يتيح للمدرسين وكل الممارسين التربويين دور المشاركة في البحث التربوي وتنميته بهدف تحسين أدائهم وجودته .</w:t>
      </w:r>
    </w:p>
    <w:p w:rsidR="00D61953" w:rsidRPr="00DA509B" w:rsidRDefault="00DA509B" w:rsidP="00DA509B">
      <w:pPr>
        <w:bidi/>
        <w:jc w:val="both"/>
        <w:rPr>
          <w:sz w:val="28"/>
          <w:szCs w:val="28"/>
        </w:rPr>
      </w:pPr>
      <w:r w:rsidRPr="00DA509B">
        <w:rPr>
          <w:rFonts w:ascii="Tahoma" w:eastAsia="Times New Roman" w:hAnsi="Tahoma" w:cs="Tahoma"/>
          <w:b/>
          <w:bCs/>
          <w:i/>
          <w:iCs/>
          <w:sz w:val="28"/>
          <w:szCs w:val="24"/>
          <w:rtl/>
          <w:lang w:eastAsia="fr-FR"/>
        </w:rPr>
        <w:t xml:space="preserve">إن كتاب الأستاذ خالد الأندلسي هو ثمرة جهد باحث متمرس لسنوات عديدة بهذا الصنف من البحوث التنموية التي تنطلق من الواقع </w:t>
      </w:r>
      <w:proofErr w:type="spellStart"/>
      <w:r w:rsidRPr="00DA509B">
        <w:rPr>
          <w:rFonts w:ascii="Tahoma" w:eastAsia="Times New Roman" w:hAnsi="Tahoma" w:cs="Tahoma"/>
          <w:b/>
          <w:bCs/>
          <w:i/>
          <w:iCs/>
          <w:sz w:val="28"/>
          <w:szCs w:val="24"/>
          <w:rtl/>
          <w:lang w:eastAsia="fr-FR"/>
        </w:rPr>
        <w:t>المعيش</w:t>
      </w:r>
      <w:proofErr w:type="spellEnd"/>
      <w:r w:rsidRPr="00DA509B">
        <w:rPr>
          <w:rFonts w:ascii="Tahoma" w:eastAsia="Times New Roman" w:hAnsi="Tahoma" w:cs="Tahoma"/>
          <w:b/>
          <w:bCs/>
          <w:i/>
          <w:iCs/>
          <w:sz w:val="28"/>
          <w:szCs w:val="24"/>
          <w:rtl/>
          <w:lang w:eastAsia="fr-FR"/>
        </w:rPr>
        <w:t xml:space="preserve"> لمجتمع يسعى أن يكون فيه البحث العلمي عموما </w:t>
      </w:r>
      <w:proofErr w:type="spellStart"/>
      <w:r w:rsidRPr="00DA509B">
        <w:rPr>
          <w:rFonts w:ascii="Tahoma" w:eastAsia="Times New Roman" w:hAnsi="Tahoma" w:cs="Tahoma"/>
          <w:b/>
          <w:bCs/>
          <w:i/>
          <w:iCs/>
          <w:sz w:val="28"/>
          <w:szCs w:val="24"/>
          <w:rtl/>
          <w:lang w:eastAsia="fr-FR"/>
        </w:rPr>
        <w:t>،</w:t>
      </w:r>
      <w:proofErr w:type="spellEnd"/>
      <w:r w:rsidRPr="00DA509B">
        <w:rPr>
          <w:rFonts w:ascii="Tahoma" w:eastAsia="Times New Roman" w:hAnsi="Tahoma" w:cs="Tahoma"/>
          <w:b/>
          <w:bCs/>
          <w:i/>
          <w:iCs/>
          <w:sz w:val="28"/>
          <w:szCs w:val="24"/>
          <w:rtl/>
          <w:lang w:eastAsia="fr-FR"/>
        </w:rPr>
        <w:t xml:space="preserve"> والبحث التربوي خصوصا </w:t>
      </w:r>
      <w:proofErr w:type="spellStart"/>
      <w:r w:rsidRPr="00DA509B">
        <w:rPr>
          <w:rFonts w:ascii="Tahoma" w:eastAsia="Times New Roman" w:hAnsi="Tahoma" w:cs="Tahoma"/>
          <w:b/>
          <w:bCs/>
          <w:i/>
          <w:iCs/>
          <w:sz w:val="28"/>
          <w:szCs w:val="24"/>
          <w:rtl/>
          <w:lang w:eastAsia="fr-FR"/>
        </w:rPr>
        <w:t>،</w:t>
      </w:r>
      <w:proofErr w:type="spellEnd"/>
      <w:r w:rsidRPr="00DA509B">
        <w:rPr>
          <w:rFonts w:ascii="Tahoma" w:eastAsia="Times New Roman" w:hAnsi="Tahoma" w:cs="Tahoma"/>
          <w:b/>
          <w:bCs/>
          <w:i/>
          <w:iCs/>
          <w:sz w:val="28"/>
          <w:szCs w:val="24"/>
          <w:rtl/>
          <w:lang w:eastAsia="fr-FR"/>
        </w:rPr>
        <w:t xml:space="preserve"> منسجما مع روح الديمقراطية باعتبارها الأرضية والمناخ الذي يسعى إلى رقيه وازدهاره . </w:t>
      </w:r>
      <w:proofErr w:type="gramStart"/>
      <w:r w:rsidRPr="00DA509B">
        <w:rPr>
          <w:rFonts w:ascii="Tahoma" w:eastAsia="Times New Roman" w:hAnsi="Tahoma" w:cs="Tahoma"/>
          <w:b/>
          <w:bCs/>
          <w:i/>
          <w:iCs/>
          <w:sz w:val="28"/>
          <w:szCs w:val="24"/>
          <w:rtl/>
          <w:lang w:eastAsia="fr-FR"/>
        </w:rPr>
        <w:t>كما</w:t>
      </w:r>
      <w:proofErr w:type="gramEnd"/>
      <w:r w:rsidRPr="00DA509B">
        <w:rPr>
          <w:rFonts w:ascii="Tahoma" w:eastAsia="Times New Roman" w:hAnsi="Tahoma" w:cs="Tahoma"/>
          <w:b/>
          <w:bCs/>
          <w:i/>
          <w:iCs/>
          <w:sz w:val="28"/>
          <w:szCs w:val="24"/>
          <w:rtl/>
          <w:lang w:eastAsia="fr-FR"/>
        </w:rPr>
        <w:t xml:space="preserve"> انه إلى جانب ذلك، يشكل لبنة مثرية لدعم مسيرة البحث العلمي في بلادنا وجعله رافد تأصيل ومواكبة لنا تود الانخراط فيه من مشاريع ومسارات التنمية والديمقراطية والحداثة</w:t>
      </w:r>
    </w:p>
    <w:sectPr w:rsidR="00D61953" w:rsidRPr="00DA509B" w:rsidSect="000D32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hyphenationZone w:val="425"/>
  <w:characterSpacingControl w:val="doNotCompress"/>
  <w:compat/>
  <w:rsids>
    <w:rsidRoot w:val="00DA509B"/>
    <w:rsid w:val="000D3205"/>
    <w:rsid w:val="00113CC7"/>
    <w:rsid w:val="001E23D2"/>
    <w:rsid w:val="002565A0"/>
    <w:rsid w:val="00DA509B"/>
    <w:rsid w:val="00F60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20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DA509B"/>
    <w:rPr>
      <w:b/>
      <w:bCs/>
    </w:rPr>
  </w:style>
  <w:style w:type="paragraph" w:styleId="NormalWeb">
    <w:name w:val="Normal (Web)"/>
    <w:basedOn w:val="Normal"/>
    <w:uiPriority w:val="99"/>
    <w:unhideWhenUsed/>
    <w:rsid w:val="00DA509B"/>
    <w:pPr>
      <w:spacing w:before="96" w:after="192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DA509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600</Words>
  <Characters>3303</Characters>
  <Application>Microsoft Office Word</Application>
  <DocSecurity>0</DocSecurity>
  <Lines>27</Lines>
  <Paragraphs>7</Paragraphs>
  <ScaleCrop>false</ScaleCrop>
  <Company/>
  <LinksUpToDate>false</LinksUpToDate>
  <CharactersWithSpaces>3896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atmani miloud</dc:creator>
  <cp:lastModifiedBy>user</cp:lastModifiedBy>
  <cp:revision>2</cp:revision>
  <dcterms:created xsi:type="dcterms:W3CDTF">2014-02-18T12:42:00Z</dcterms:created>
  <dcterms:modified xsi:type="dcterms:W3CDTF">2014-02-18T12:42:00Z</dcterms:modified>
</cp:coreProperties>
</file>