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246"/>
      </w:tblGrid>
      <w:tr w:rsidR="00F4274C" w:rsidRPr="003D49D8" w:rsidTr="00431686">
        <w:trPr>
          <w:trHeight w:val="319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F4274C" w:rsidRPr="00CE4385" w:rsidRDefault="00F4274C" w:rsidP="00CE43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C13D51">
              <w:rPr>
                <w:b/>
              </w:rPr>
              <w:t>Activité 5 :</w:t>
            </w:r>
            <w:r w:rsidRPr="00C13D51">
              <w:rPr>
                <w:b/>
              </w:rPr>
              <w:tab/>
              <w:t>De l’aliment au nutriment = de la frite au glucos</w:t>
            </w:r>
            <w:r>
              <w:rPr>
                <w:b/>
              </w:rPr>
              <w:t>e</w:t>
            </w:r>
          </w:p>
        </w:tc>
      </w:tr>
    </w:tbl>
    <w:p w:rsidR="00CE4385" w:rsidRDefault="00CE4385" w:rsidP="00CE4385">
      <w:pPr>
        <w:rPr>
          <w:b/>
          <w:bCs/>
          <w:i/>
          <w:iCs/>
          <w:shadow/>
        </w:rPr>
      </w:pPr>
    </w:p>
    <w:p w:rsidR="00050AF3" w:rsidRPr="003D49D8" w:rsidRDefault="00050AF3" w:rsidP="00050AF3">
      <w:pPr>
        <w:shd w:val="clear" w:color="auto" w:fill="E5DFEC"/>
        <w:rPr>
          <w:b/>
          <w:bCs/>
          <w:i/>
          <w:iCs/>
          <w:shadow/>
        </w:rPr>
      </w:pPr>
      <w:r w:rsidRPr="003D49D8">
        <w:rPr>
          <w:b/>
          <w:bCs/>
          <w:i/>
          <w:iCs/>
          <w:shadow/>
        </w:rPr>
        <w:t>Objectif : découvrir ce que devient l’amidon de la pomme de terre</w:t>
      </w:r>
    </w:p>
    <w:p w:rsidR="00F4274C" w:rsidRDefault="00F4274C" w:rsidP="00050AF3">
      <w:pPr>
        <w:jc w:val="both"/>
        <w:rPr>
          <w:bCs/>
          <w:i/>
          <w:iCs/>
          <w:sz w:val="18"/>
          <w:szCs w:val="18"/>
        </w:rPr>
      </w:pPr>
    </w:p>
    <w:p w:rsidR="00050AF3" w:rsidRDefault="00050AF3" w:rsidP="00050AF3">
      <w:pPr>
        <w:jc w:val="both"/>
        <w:rPr>
          <w:bCs/>
          <w:i/>
          <w:iCs/>
          <w:sz w:val="18"/>
          <w:szCs w:val="18"/>
        </w:rPr>
      </w:pPr>
      <w:r w:rsidRPr="00C13D51">
        <w:rPr>
          <w:bCs/>
          <w:i/>
          <w:iCs/>
          <w:sz w:val="18"/>
          <w:szCs w:val="18"/>
        </w:rPr>
        <w:t>N.B : l’eau iodée se colore en violet en présence d’amidon</w:t>
      </w:r>
    </w:p>
    <w:p w:rsidR="00983725" w:rsidRDefault="00983725" w:rsidP="00050AF3">
      <w:pPr>
        <w:jc w:val="both"/>
        <w:rPr>
          <w:bCs/>
          <w:i/>
          <w:iCs/>
          <w:sz w:val="18"/>
          <w:szCs w:val="18"/>
        </w:rPr>
      </w:pPr>
    </w:p>
    <w:p w:rsidR="00431686" w:rsidRPr="00C13D51" w:rsidRDefault="00431686" w:rsidP="00050AF3">
      <w:pPr>
        <w:jc w:val="both"/>
        <w:rPr>
          <w:bCs/>
          <w:i/>
          <w:iCs/>
          <w:sz w:val="18"/>
          <w:szCs w:val="18"/>
        </w:rPr>
      </w:pPr>
    </w:p>
    <w:p w:rsidR="00050AF3" w:rsidRPr="003D04AE" w:rsidRDefault="003D04AE" w:rsidP="003D04AE">
      <w:pPr>
        <w:jc w:val="both"/>
        <w:rPr>
          <w:b/>
          <w:bCs/>
          <w:iCs/>
          <w:u w:val="single"/>
        </w:rPr>
      </w:pPr>
      <w:r w:rsidRPr="003D04AE">
        <w:rPr>
          <w:b/>
          <w:bCs/>
          <w:iCs/>
          <w:u w:val="single"/>
        </w:rPr>
        <w:t xml:space="preserve">Partie 1 : </w:t>
      </w:r>
      <w:r w:rsidR="00050AF3" w:rsidRPr="003D04AE">
        <w:rPr>
          <w:b/>
          <w:bCs/>
          <w:iCs/>
          <w:u w:val="single"/>
        </w:rPr>
        <w:t>Je prends 2 tubes</w:t>
      </w:r>
      <w:r>
        <w:rPr>
          <w:b/>
          <w:bCs/>
          <w:iCs/>
          <w:u w:val="single"/>
        </w:rPr>
        <w:t xml:space="preserve"> et </w:t>
      </w:r>
      <w:r w:rsidR="00050AF3" w:rsidRPr="003D04AE">
        <w:rPr>
          <w:b/>
          <w:bCs/>
          <w:iCs/>
          <w:u w:val="single"/>
        </w:rPr>
        <w:t xml:space="preserve"> je note sur chacun des tubes les numéros « 1 » et « 2 »</w:t>
      </w:r>
    </w:p>
    <w:p w:rsidR="00983725" w:rsidRDefault="00983725" w:rsidP="00AA156B">
      <w:pPr>
        <w:ind w:left="360"/>
        <w:jc w:val="both"/>
        <w:rPr>
          <w:bCs/>
          <w:iCs/>
        </w:rPr>
      </w:pPr>
    </w:p>
    <w:p w:rsidR="00431686" w:rsidRPr="00AA156B" w:rsidRDefault="00431686" w:rsidP="00AA156B">
      <w:pPr>
        <w:ind w:left="360"/>
        <w:jc w:val="both"/>
        <w:rPr>
          <w:bCs/>
          <w:iCs/>
        </w:rPr>
      </w:pPr>
    </w:p>
    <w:p w:rsidR="00050AF3" w:rsidRDefault="00050AF3" w:rsidP="00050AF3">
      <w:pPr>
        <w:pStyle w:val="Paragraphedeliste"/>
        <w:numPr>
          <w:ilvl w:val="0"/>
          <w:numId w:val="5"/>
        </w:numPr>
        <w:jc w:val="both"/>
        <w:rPr>
          <w:bCs/>
          <w:iCs/>
        </w:rPr>
      </w:pPr>
      <w:r w:rsidRPr="00050AF3">
        <w:rPr>
          <w:bCs/>
          <w:iCs/>
        </w:rPr>
        <w:t>Dans le tube 1 : je mets de l’amidon jusqu’à la moitié du tube</w:t>
      </w:r>
    </w:p>
    <w:p w:rsidR="00050AF3" w:rsidRPr="00050AF3" w:rsidRDefault="00050AF3" w:rsidP="00050AF3">
      <w:pPr>
        <w:pStyle w:val="Paragraphedeliste"/>
        <w:jc w:val="both"/>
        <w:rPr>
          <w:bCs/>
          <w:iCs/>
        </w:rPr>
      </w:pPr>
    </w:p>
    <w:p w:rsidR="00050AF3" w:rsidRDefault="00050AF3" w:rsidP="00050AF3">
      <w:pPr>
        <w:pStyle w:val="Paragraphedeliste"/>
        <w:numPr>
          <w:ilvl w:val="0"/>
          <w:numId w:val="5"/>
        </w:numPr>
        <w:jc w:val="both"/>
        <w:rPr>
          <w:bCs/>
          <w:iCs/>
        </w:rPr>
      </w:pPr>
      <w:r w:rsidRPr="00050AF3">
        <w:rPr>
          <w:bCs/>
          <w:iCs/>
        </w:rPr>
        <w:t xml:space="preserve">Dans le tube 2 : je mets de l’amidon et de la </w:t>
      </w:r>
      <w:proofErr w:type="spellStart"/>
      <w:r w:rsidRPr="00050AF3">
        <w:rPr>
          <w:bCs/>
          <w:iCs/>
        </w:rPr>
        <w:t>maxilase</w:t>
      </w:r>
      <w:proofErr w:type="spellEnd"/>
      <w:r w:rsidRPr="00050AF3">
        <w:rPr>
          <w:bCs/>
          <w:iCs/>
        </w:rPr>
        <w:t xml:space="preserve"> (à moitié du tube)</w:t>
      </w:r>
    </w:p>
    <w:p w:rsidR="00050AF3" w:rsidRPr="00050AF3" w:rsidRDefault="00050AF3" w:rsidP="00050AF3">
      <w:pPr>
        <w:jc w:val="both"/>
        <w:rPr>
          <w:bCs/>
          <w:iCs/>
        </w:rPr>
      </w:pPr>
    </w:p>
    <w:p w:rsidR="00050AF3" w:rsidRPr="00983725" w:rsidRDefault="00050AF3" w:rsidP="00983725">
      <w:pPr>
        <w:pStyle w:val="Paragraphedeliste"/>
        <w:numPr>
          <w:ilvl w:val="0"/>
          <w:numId w:val="5"/>
        </w:numPr>
        <w:jc w:val="both"/>
        <w:rPr>
          <w:bCs/>
          <w:iCs/>
        </w:rPr>
      </w:pPr>
      <w:r w:rsidRPr="00983725">
        <w:rPr>
          <w:bCs/>
          <w:iCs/>
        </w:rPr>
        <w:t xml:space="preserve">Je mets une bandelette test dans chaque tube pour vérifier la présence de glucose au début de l’expérience (T= 0). </w:t>
      </w:r>
    </w:p>
    <w:p w:rsidR="00983725" w:rsidRDefault="00983725" w:rsidP="00050AF3">
      <w:pPr>
        <w:ind w:left="426"/>
        <w:jc w:val="both"/>
        <w:rPr>
          <w:bCs/>
          <w:iCs/>
        </w:rPr>
      </w:pPr>
    </w:p>
    <w:p w:rsidR="00050AF3" w:rsidRPr="00983725" w:rsidRDefault="00050AF3" w:rsidP="00983725">
      <w:pPr>
        <w:pStyle w:val="Paragraphedeliste"/>
        <w:numPr>
          <w:ilvl w:val="0"/>
          <w:numId w:val="5"/>
        </w:numPr>
        <w:jc w:val="both"/>
        <w:rPr>
          <w:bCs/>
          <w:iCs/>
        </w:rPr>
      </w:pPr>
      <w:r w:rsidRPr="00983725">
        <w:rPr>
          <w:bCs/>
          <w:iCs/>
        </w:rPr>
        <w:t>Je complète le tableau.</w:t>
      </w:r>
    </w:p>
    <w:p w:rsidR="00983725" w:rsidRDefault="00983725" w:rsidP="00983725">
      <w:pPr>
        <w:jc w:val="both"/>
        <w:rPr>
          <w:bCs/>
          <w:iCs/>
        </w:rPr>
      </w:pPr>
    </w:p>
    <w:p w:rsidR="00983725" w:rsidRPr="00983725" w:rsidRDefault="00050AF3" w:rsidP="00050AF3">
      <w:pPr>
        <w:pStyle w:val="Paragraphedeliste"/>
        <w:numPr>
          <w:ilvl w:val="0"/>
          <w:numId w:val="8"/>
        </w:numPr>
        <w:jc w:val="both"/>
        <w:rPr>
          <w:bCs/>
          <w:iCs/>
        </w:rPr>
      </w:pPr>
      <w:r w:rsidRPr="00983725">
        <w:rPr>
          <w:bCs/>
          <w:iCs/>
        </w:rPr>
        <w:t xml:space="preserve">Je prélève </w:t>
      </w:r>
      <w:r w:rsidR="00AF2F15">
        <w:rPr>
          <w:bCs/>
          <w:iCs/>
        </w:rPr>
        <w:t xml:space="preserve">au début de l’expérience, </w:t>
      </w:r>
      <w:r w:rsidRPr="00983725">
        <w:rPr>
          <w:bCs/>
          <w:iCs/>
        </w:rPr>
        <w:t>avec la pipette</w:t>
      </w:r>
      <w:r w:rsidR="00AF2F15">
        <w:rPr>
          <w:bCs/>
          <w:iCs/>
        </w:rPr>
        <w:t>,</w:t>
      </w:r>
      <w:r w:rsidRPr="00983725">
        <w:rPr>
          <w:bCs/>
          <w:iCs/>
        </w:rPr>
        <w:t xml:space="preserve"> du contenu du tube 1 que je mets en présence d’eau iodée. Je fais de même avec le tube 2. Je complète le tableau. </w:t>
      </w:r>
      <w:r w:rsidRPr="00983725">
        <w:rPr>
          <w:bCs/>
          <w:i/>
          <w:iCs/>
        </w:rPr>
        <w:t>Réa / 8</w:t>
      </w:r>
    </w:p>
    <w:p w:rsidR="00983725" w:rsidRDefault="00AF2F15" w:rsidP="00983725">
      <w:pPr>
        <w:pStyle w:val="Paragraphedeliste"/>
        <w:jc w:val="both"/>
        <w:rPr>
          <w:bCs/>
          <w:i/>
          <w:iCs/>
        </w:rPr>
      </w:pPr>
      <w:r w:rsidRPr="00AF2F15">
        <w:rPr>
          <w:bCs/>
          <w:i/>
          <w:iCs/>
        </w:rPr>
        <w:t>Il faut nettoyer la pipette à l’eau après chaque utilisation</w:t>
      </w:r>
    </w:p>
    <w:p w:rsidR="00AF2F15" w:rsidRDefault="00AF2F15" w:rsidP="00AF2F15">
      <w:pPr>
        <w:jc w:val="both"/>
        <w:rPr>
          <w:bCs/>
          <w:i/>
          <w:iCs/>
        </w:rPr>
      </w:pPr>
    </w:p>
    <w:p w:rsidR="00AF2F15" w:rsidRPr="00AF2F15" w:rsidRDefault="00AF2F15" w:rsidP="00AF2F15">
      <w:pPr>
        <w:pStyle w:val="Paragraphedeliste"/>
        <w:numPr>
          <w:ilvl w:val="0"/>
          <w:numId w:val="8"/>
        </w:numPr>
        <w:jc w:val="both"/>
        <w:rPr>
          <w:bCs/>
          <w:iCs/>
        </w:rPr>
      </w:pPr>
      <w:r w:rsidRPr="00AF2F15">
        <w:rPr>
          <w:bCs/>
          <w:iCs/>
        </w:rPr>
        <w:t>Je complète le tableau</w:t>
      </w:r>
    </w:p>
    <w:p w:rsidR="00AF2F15" w:rsidRDefault="00AF2F15" w:rsidP="00983725">
      <w:pPr>
        <w:pStyle w:val="Paragraphedeliste"/>
        <w:jc w:val="both"/>
        <w:rPr>
          <w:bCs/>
          <w:i/>
          <w:iCs/>
        </w:rPr>
      </w:pPr>
    </w:p>
    <w:p w:rsidR="00AF2F15" w:rsidRPr="00AF2F15" w:rsidRDefault="00AF2F15" w:rsidP="00AF2F15">
      <w:pPr>
        <w:pStyle w:val="Paragraphedeliste"/>
        <w:numPr>
          <w:ilvl w:val="0"/>
          <w:numId w:val="8"/>
        </w:numPr>
        <w:jc w:val="both"/>
        <w:rPr>
          <w:bCs/>
          <w:iCs/>
        </w:rPr>
      </w:pPr>
      <w:r>
        <w:rPr>
          <w:bCs/>
          <w:iCs/>
        </w:rPr>
        <w:t>Après 10 minutes d’expérience, j</w:t>
      </w:r>
      <w:r w:rsidRPr="00AF2F15">
        <w:rPr>
          <w:bCs/>
          <w:iCs/>
        </w:rPr>
        <w:t xml:space="preserve">e refais les tests bandelette glucose et </w:t>
      </w:r>
      <w:r>
        <w:rPr>
          <w:bCs/>
          <w:iCs/>
        </w:rPr>
        <w:t>à l’eau iodée et je complète le tableau.</w:t>
      </w:r>
    </w:p>
    <w:p w:rsidR="00AF2F15" w:rsidRDefault="00AF2F15" w:rsidP="00983725">
      <w:pPr>
        <w:pStyle w:val="Paragraphedeliste"/>
        <w:jc w:val="both"/>
        <w:rPr>
          <w:bCs/>
          <w:i/>
          <w:iCs/>
        </w:rPr>
      </w:pPr>
    </w:p>
    <w:p w:rsidR="00CE4385" w:rsidRDefault="00CE4385" w:rsidP="00983725">
      <w:pPr>
        <w:pStyle w:val="Paragraphedeliste"/>
        <w:jc w:val="both"/>
        <w:rPr>
          <w:bCs/>
          <w:i/>
          <w:iCs/>
        </w:rPr>
      </w:pPr>
    </w:p>
    <w:p w:rsidR="00CE4385" w:rsidRPr="00AF2F15" w:rsidRDefault="00CE4385" w:rsidP="00983725">
      <w:pPr>
        <w:pStyle w:val="Paragraphedeliste"/>
        <w:jc w:val="both"/>
        <w:rPr>
          <w:bCs/>
          <w:i/>
          <w:iCs/>
        </w:rPr>
      </w:pPr>
    </w:p>
    <w:p w:rsidR="00983725" w:rsidRPr="003D04AE" w:rsidRDefault="003D04AE" w:rsidP="003D04AE">
      <w:pPr>
        <w:jc w:val="both"/>
        <w:rPr>
          <w:b/>
          <w:bCs/>
          <w:iCs/>
          <w:u w:val="single"/>
        </w:rPr>
      </w:pPr>
      <w:r w:rsidRPr="003D04AE">
        <w:rPr>
          <w:b/>
          <w:bCs/>
          <w:u w:val="single"/>
        </w:rPr>
        <w:t>Partie 2 :</w:t>
      </w:r>
      <w:r w:rsidR="00050AF3" w:rsidRPr="003D04AE">
        <w:rPr>
          <w:b/>
          <w:bCs/>
          <w:u w:val="single"/>
        </w:rPr>
        <w:t xml:space="preserve"> Je prends 2 autres tubes</w:t>
      </w:r>
      <w:r w:rsidR="00983725" w:rsidRPr="003D04AE">
        <w:rPr>
          <w:b/>
          <w:bCs/>
          <w:u w:val="single"/>
        </w:rPr>
        <w:t> </w:t>
      </w:r>
      <w:r>
        <w:rPr>
          <w:b/>
          <w:bCs/>
          <w:u w:val="single"/>
        </w:rPr>
        <w:t>et</w:t>
      </w:r>
      <w:r w:rsidR="00983725" w:rsidRPr="003D04AE">
        <w:rPr>
          <w:b/>
          <w:bCs/>
          <w:u w:val="single"/>
        </w:rPr>
        <w:t xml:space="preserve"> je note sur les tubes les numéros « 3 » et « 4 » </w:t>
      </w:r>
    </w:p>
    <w:p w:rsidR="00983725" w:rsidRDefault="00983725" w:rsidP="00983725">
      <w:pPr>
        <w:pStyle w:val="Paragraphedeliste"/>
        <w:rPr>
          <w:bCs/>
        </w:rPr>
      </w:pPr>
    </w:p>
    <w:p w:rsidR="00431686" w:rsidRPr="00983725" w:rsidRDefault="00431686" w:rsidP="00983725">
      <w:pPr>
        <w:pStyle w:val="Paragraphedeliste"/>
        <w:rPr>
          <w:bCs/>
        </w:rPr>
      </w:pPr>
    </w:p>
    <w:p w:rsidR="008F171E" w:rsidRPr="001D69B4" w:rsidRDefault="00983725" w:rsidP="001D69B4">
      <w:pPr>
        <w:pStyle w:val="Paragraphedeliste"/>
        <w:numPr>
          <w:ilvl w:val="0"/>
          <w:numId w:val="9"/>
        </w:numPr>
        <w:jc w:val="both"/>
        <w:rPr>
          <w:bCs/>
          <w:iCs/>
        </w:rPr>
      </w:pPr>
      <w:r w:rsidRPr="001D69B4">
        <w:rPr>
          <w:bCs/>
        </w:rPr>
        <w:t xml:space="preserve"> Dans le tube 3 : </w:t>
      </w:r>
      <w:r w:rsidR="008F171E" w:rsidRPr="001D69B4">
        <w:rPr>
          <w:bCs/>
          <w:iCs/>
        </w:rPr>
        <w:t>je mets de l’amidon jusqu’à la moitié du tube</w:t>
      </w:r>
      <w:r w:rsidR="008F171E" w:rsidRPr="001D69B4">
        <w:rPr>
          <w:bCs/>
        </w:rPr>
        <w:t xml:space="preserve"> </w:t>
      </w:r>
    </w:p>
    <w:p w:rsidR="008F171E" w:rsidRPr="008F171E" w:rsidRDefault="008F171E" w:rsidP="008F171E">
      <w:pPr>
        <w:pStyle w:val="Paragraphedeliste"/>
        <w:rPr>
          <w:bCs/>
        </w:rPr>
      </w:pPr>
    </w:p>
    <w:p w:rsidR="008F171E" w:rsidRDefault="008F171E" w:rsidP="001D69B4">
      <w:pPr>
        <w:pStyle w:val="Paragraphedeliste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Dans le tube 4</w:t>
      </w:r>
      <w:r w:rsidRPr="00050AF3">
        <w:rPr>
          <w:bCs/>
          <w:iCs/>
        </w:rPr>
        <w:t xml:space="preserve"> : je mets de l’amidon et de la </w:t>
      </w:r>
      <w:proofErr w:type="spellStart"/>
      <w:r w:rsidRPr="00050AF3">
        <w:rPr>
          <w:bCs/>
          <w:iCs/>
        </w:rPr>
        <w:t>maxilase</w:t>
      </w:r>
      <w:proofErr w:type="spellEnd"/>
      <w:r w:rsidRPr="00050AF3">
        <w:rPr>
          <w:bCs/>
          <w:iCs/>
        </w:rPr>
        <w:t xml:space="preserve"> (à moitié du tube)</w:t>
      </w:r>
    </w:p>
    <w:p w:rsidR="008F171E" w:rsidRPr="008F171E" w:rsidRDefault="008F171E" w:rsidP="008F171E">
      <w:pPr>
        <w:pStyle w:val="Paragraphedeliste"/>
        <w:rPr>
          <w:bCs/>
          <w:iCs/>
        </w:rPr>
      </w:pPr>
    </w:p>
    <w:p w:rsidR="008F171E" w:rsidRDefault="008F171E" w:rsidP="001D69B4">
      <w:pPr>
        <w:pStyle w:val="Paragraphedeliste"/>
        <w:numPr>
          <w:ilvl w:val="0"/>
          <w:numId w:val="9"/>
        </w:numPr>
        <w:jc w:val="both"/>
        <w:rPr>
          <w:bCs/>
          <w:iCs/>
        </w:rPr>
      </w:pPr>
      <w:r w:rsidRPr="008F171E">
        <w:rPr>
          <w:bCs/>
          <w:iCs/>
        </w:rPr>
        <w:t>Je mets une bandelette test dans chaque tube pour vérifier la présence de glucose au début de l’expérience (T= 0)</w:t>
      </w:r>
    </w:p>
    <w:p w:rsidR="00742ABB" w:rsidRPr="00742ABB" w:rsidRDefault="00742ABB" w:rsidP="00742ABB">
      <w:pPr>
        <w:rPr>
          <w:bCs/>
          <w:iCs/>
        </w:rPr>
      </w:pPr>
    </w:p>
    <w:p w:rsidR="00742ABB" w:rsidRPr="00742ABB" w:rsidRDefault="00742ABB" w:rsidP="001D69B4">
      <w:pPr>
        <w:pStyle w:val="Paragraphedeliste"/>
        <w:numPr>
          <w:ilvl w:val="0"/>
          <w:numId w:val="9"/>
        </w:numPr>
        <w:jc w:val="both"/>
        <w:rPr>
          <w:bCs/>
          <w:i/>
          <w:iCs/>
        </w:rPr>
      </w:pPr>
      <w:r w:rsidRPr="00742ABB">
        <w:rPr>
          <w:bCs/>
          <w:iCs/>
        </w:rPr>
        <w:t xml:space="preserve">Je prélève au début de l’expérience, avec la pipette, du contenu du tube 3 que je mets en présence d’eau iodée. Je fais de même avec le tube 4. </w:t>
      </w:r>
    </w:p>
    <w:p w:rsidR="00742ABB" w:rsidRDefault="00742ABB" w:rsidP="00742ABB">
      <w:pPr>
        <w:ind w:firstLine="360"/>
        <w:jc w:val="both"/>
        <w:rPr>
          <w:bCs/>
          <w:i/>
          <w:iCs/>
        </w:rPr>
      </w:pPr>
      <w:r w:rsidRPr="00742ABB">
        <w:rPr>
          <w:bCs/>
          <w:i/>
          <w:iCs/>
        </w:rPr>
        <w:t>Il faut nettoyer la pipette à l’eau après chaque utilisation</w:t>
      </w:r>
    </w:p>
    <w:p w:rsidR="00742ABB" w:rsidRDefault="00742ABB" w:rsidP="00742ABB">
      <w:pPr>
        <w:ind w:firstLine="360"/>
        <w:jc w:val="both"/>
        <w:rPr>
          <w:bCs/>
          <w:i/>
          <w:iCs/>
        </w:rPr>
      </w:pPr>
    </w:p>
    <w:p w:rsidR="00742ABB" w:rsidRPr="00742ABB" w:rsidRDefault="00742ABB" w:rsidP="001D69B4">
      <w:pPr>
        <w:pStyle w:val="Paragraphedeliste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Je légende le schéma du polycopié en indiquant les substances utilisées, en représentant les couleurs apparentes, et les temps expérimentaux</w:t>
      </w:r>
    </w:p>
    <w:p w:rsidR="008F171E" w:rsidRPr="008F171E" w:rsidRDefault="008F171E" w:rsidP="008F171E">
      <w:pPr>
        <w:pStyle w:val="Paragraphedeliste"/>
        <w:rPr>
          <w:bCs/>
        </w:rPr>
      </w:pPr>
    </w:p>
    <w:p w:rsidR="00050AF3" w:rsidRPr="00742ABB" w:rsidRDefault="008F171E" w:rsidP="001D69B4">
      <w:pPr>
        <w:pStyle w:val="Paragraphedeliste"/>
        <w:numPr>
          <w:ilvl w:val="0"/>
          <w:numId w:val="9"/>
        </w:numPr>
        <w:jc w:val="both"/>
        <w:rPr>
          <w:bCs/>
          <w:iCs/>
        </w:rPr>
      </w:pPr>
      <w:r w:rsidRPr="00983725">
        <w:rPr>
          <w:bCs/>
        </w:rPr>
        <w:t xml:space="preserve">Je place </w:t>
      </w:r>
      <w:r w:rsidR="00742ABB">
        <w:rPr>
          <w:bCs/>
        </w:rPr>
        <w:t>les tubes 3 et 4 au bain marie</w:t>
      </w:r>
      <w:r w:rsidRPr="00983725">
        <w:rPr>
          <w:bCs/>
        </w:rPr>
        <w:t xml:space="preserve"> </w:t>
      </w:r>
      <w:r w:rsidR="00742ABB">
        <w:rPr>
          <w:bCs/>
        </w:rPr>
        <w:t>pendant 10 minutes</w:t>
      </w:r>
      <w:r w:rsidR="00050AF3" w:rsidRPr="00983725">
        <w:rPr>
          <w:bCs/>
        </w:rPr>
        <w:t>.</w:t>
      </w:r>
    </w:p>
    <w:p w:rsidR="00742ABB" w:rsidRPr="00742ABB" w:rsidRDefault="00742ABB" w:rsidP="00742ABB">
      <w:pPr>
        <w:pStyle w:val="Paragraphedeliste"/>
        <w:rPr>
          <w:bCs/>
          <w:iCs/>
        </w:rPr>
      </w:pPr>
    </w:p>
    <w:p w:rsidR="00AA156B" w:rsidRPr="00AA156B" w:rsidRDefault="00AA156B" w:rsidP="001D69B4">
      <w:pPr>
        <w:pStyle w:val="Paragraphedeliste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Les 10 min écoulés, j</w:t>
      </w:r>
      <w:r w:rsidRPr="008F171E">
        <w:rPr>
          <w:bCs/>
          <w:iCs/>
        </w:rPr>
        <w:t>e mets une bandelette test dans chaque tube</w:t>
      </w:r>
    </w:p>
    <w:p w:rsidR="00AA156B" w:rsidRDefault="00AA156B" w:rsidP="00AA156B">
      <w:pPr>
        <w:pStyle w:val="Paragraphedeliste"/>
        <w:jc w:val="both"/>
        <w:rPr>
          <w:bCs/>
          <w:iCs/>
        </w:rPr>
      </w:pPr>
    </w:p>
    <w:p w:rsidR="00AA156B" w:rsidRPr="00742ABB" w:rsidRDefault="00AA156B" w:rsidP="001D69B4">
      <w:pPr>
        <w:pStyle w:val="Paragraphedeliste"/>
        <w:numPr>
          <w:ilvl w:val="0"/>
          <w:numId w:val="9"/>
        </w:numPr>
        <w:jc w:val="both"/>
        <w:rPr>
          <w:bCs/>
          <w:i/>
          <w:iCs/>
        </w:rPr>
      </w:pPr>
      <w:r w:rsidRPr="00742ABB">
        <w:rPr>
          <w:bCs/>
          <w:iCs/>
        </w:rPr>
        <w:t xml:space="preserve">Je </w:t>
      </w:r>
      <w:r>
        <w:rPr>
          <w:bCs/>
          <w:iCs/>
        </w:rPr>
        <w:t>prélève,</w:t>
      </w:r>
      <w:r w:rsidRPr="00742ABB">
        <w:rPr>
          <w:bCs/>
          <w:iCs/>
        </w:rPr>
        <w:t xml:space="preserve"> avec la pipette, du contenu du tube 3 que je mets en présence d’eau iodée. Je fais de même avec le tube 4. </w:t>
      </w:r>
    </w:p>
    <w:p w:rsidR="00742ABB" w:rsidRPr="00AA156B" w:rsidRDefault="00AA156B" w:rsidP="00AA156B">
      <w:pPr>
        <w:ind w:firstLine="360"/>
        <w:jc w:val="both"/>
        <w:rPr>
          <w:bCs/>
          <w:i/>
          <w:iCs/>
        </w:rPr>
      </w:pPr>
      <w:r w:rsidRPr="00742ABB">
        <w:rPr>
          <w:bCs/>
          <w:i/>
          <w:iCs/>
        </w:rPr>
        <w:t>Il faut nettoyer la pipette à l’eau après chaque utilisation</w:t>
      </w:r>
    </w:p>
    <w:p w:rsidR="00742ABB" w:rsidRDefault="00742ABB" w:rsidP="00050AF3">
      <w:pPr>
        <w:rPr>
          <w:bCs/>
        </w:rPr>
      </w:pPr>
    </w:p>
    <w:p w:rsidR="00933E55" w:rsidRPr="00CE4385" w:rsidRDefault="00AA156B" w:rsidP="00CE4385">
      <w:pPr>
        <w:pStyle w:val="Paragraphedeliste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 xml:space="preserve">Je termine de légender le schéma du polycopié </w:t>
      </w:r>
      <w:r w:rsidR="00050AF3" w:rsidRPr="00AA156B">
        <w:rPr>
          <w:bCs/>
        </w:rPr>
        <w:t>et j’indique les résultats d’expérience (dans les cadres)</w:t>
      </w:r>
    </w:p>
    <w:sectPr w:rsidR="00933E55" w:rsidRPr="00CE4385" w:rsidSect="0093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FAA"/>
    <w:multiLevelType w:val="hybridMultilevel"/>
    <w:tmpl w:val="FE80FC28"/>
    <w:lvl w:ilvl="0" w:tplc="AEEAD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7F3A"/>
    <w:multiLevelType w:val="hybridMultilevel"/>
    <w:tmpl w:val="21DC461C"/>
    <w:lvl w:ilvl="0" w:tplc="AC70E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1C44"/>
    <w:multiLevelType w:val="hybridMultilevel"/>
    <w:tmpl w:val="2766DA50"/>
    <w:lvl w:ilvl="0" w:tplc="2E8C16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5253"/>
    <w:multiLevelType w:val="hybridMultilevel"/>
    <w:tmpl w:val="1A98B514"/>
    <w:lvl w:ilvl="0" w:tplc="0D328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345F0"/>
    <w:multiLevelType w:val="hybridMultilevel"/>
    <w:tmpl w:val="71843DCA"/>
    <w:lvl w:ilvl="0" w:tplc="8EF01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D7892"/>
    <w:multiLevelType w:val="hybridMultilevel"/>
    <w:tmpl w:val="11E49D34"/>
    <w:lvl w:ilvl="0" w:tplc="3A5084D6">
      <w:start w:val="5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D7C37"/>
    <w:multiLevelType w:val="hybridMultilevel"/>
    <w:tmpl w:val="3AEE0C46"/>
    <w:lvl w:ilvl="0" w:tplc="01E05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C4049"/>
    <w:multiLevelType w:val="hybridMultilevel"/>
    <w:tmpl w:val="9AF66E16"/>
    <w:lvl w:ilvl="0" w:tplc="A29CBE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75E7"/>
    <w:multiLevelType w:val="hybridMultilevel"/>
    <w:tmpl w:val="77383CB4"/>
    <w:lvl w:ilvl="0" w:tplc="81EEF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AF3"/>
    <w:rsid w:val="00050AF3"/>
    <w:rsid w:val="001D69B4"/>
    <w:rsid w:val="00235604"/>
    <w:rsid w:val="003D04AE"/>
    <w:rsid w:val="00431686"/>
    <w:rsid w:val="00725CC3"/>
    <w:rsid w:val="00742ABB"/>
    <w:rsid w:val="008F171E"/>
    <w:rsid w:val="00933E55"/>
    <w:rsid w:val="00983725"/>
    <w:rsid w:val="00AA156B"/>
    <w:rsid w:val="00AF2F15"/>
    <w:rsid w:val="00CE4385"/>
    <w:rsid w:val="00D614C3"/>
    <w:rsid w:val="00E972C6"/>
    <w:rsid w:val="00F4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F3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A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68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cp:lastPrinted>2010-05-06T19:20:00Z</cp:lastPrinted>
  <dcterms:created xsi:type="dcterms:W3CDTF">2010-05-06T17:27:00Z</dcterms:created>
  <dcterms:modified xsi:type="dcterms:W3CDTF">2010-05-06T19:20:00Z</dcterms:modified>
</cp:coreProperties>
</file>