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A3" w:rsidRPr="00631C81" w:rsidRDefault="004F6EB9" w:rsidP="004C345F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 w:rsidRPr="00631C81">
        <w:rPr>
          <w:rFonts w:ascii="Arial" w:hAnsi="Arial" w:cs="Arial"/>
          <w:b/>
          <w:color w:val="000000"/>
          <w:sz w:val="18"/>
          <w:szCs w:val="18"/>
        </w:rPr>
        <w:t>Activité 7</w:t>
      </w:r>
      <w:r w:rsidR="007D17A3" w:rsidRPr="00631C81">
        <w:rPr>
          <w:rFonts w:ascii="Arial" w:hAnsi="Arial" w:cs="Arial"/>
          <w:b/>
          <w:color w:val="000000"/>
          <w:sz w:val="18"/>
          <w:szCs w:val="18"/>
        </w:rPr>
        <w:t> : Les caractéristiques de surface d’échange</w:t>
      </w:r>
      <w:r w:rsidR="00C8306A">
        <w:rPr>
          <w:rFonts w:ascii="Arial" w:hAnsi="Arial" w:cs="Arial"/>
          <w:b/>
          <w:color w:val="000000"/>
          <w:sz w:val="18"/>
          <w:szCs w:val="18"/>
        </w:rPr>
        <w:t>s</w:t>
      </w:r>
      <w:r w:rsidR="007D17A3" w:rsidRPr="00631C81">
        <w:rPr>
          <w:rFonts w:ascii="Arial" w:hAnsi="Arial" w:cs="Arial"/>
          <w:b/>
          <w:color w:val="000000"/>
          <w:sz w:val="18"/>
          <w:szCs w:val="18"/>
        </w:rPr>
        <w:t xml:space="preserve"> de l’intestin grêle</w:t>
      </w:r>
    </w:p>
    <w:p w:rsidR="007D17A3" w:rsidRPr="00631C81" w:rsidRDefault="007D17A3" w:rsidP="002142EF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Objectif : déterminer comment se fait le passage des nutriments dans le sang au niveau de l'intestin grêle</w:t>
      </w:r>
    </w:p>
    <w:p w:rsidR="004C345F" w:rsidRDefault="007D17A3" w:rsidP="002142E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>Livre p 97</w:t>
      </w:r>
    </w:p>
    <w:p w:rsidR="004C345F" w:rsidRDefault="007D17A3" w:rsidP="002142EF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légende le schéma ci-dessous à l'aide de mon livre en plaçant les mots suivants :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S'Inf</w:t>
      </w:r>
    </w:p>
    <w:p w:rsidR="004C345F" w:rsidRPr="004C345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316865</wp:posOffset>
            </wp:positionV>
            <wp:extent cx="3110230" cy="2484120"/>
            <wp:effectExtent l="19050" t="0" r="0" b="0"/>
            <wp:wrapTight wrapText="bothSides">
              <wp:wrapPolygon edited="0">
                <wp:start x="-132" y="0"/>
                <wp:lineTo x="-132" y="21368"/>
                <wp:lineTo x="21565" y="21368"/>
                <wp:lineTo x="21565" y="0"/>
                <wp:lineTo x="-132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19" t="11398" r="18972" b="1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5F" w:rsidRPr="00631C81">
        <w:rPr>
          <w:rFonts w:ascii="Arial" w:hAnsi="Arial" w:cs="Arial"/>
          <w:i/>
          <w:iCs/>
          <w:color w:val="000000"/>
          <w:sz w:val="18"/>
          <w:szCs w:val="18"/>
        </w:rPr>
        <w:t>Sang entrant ; sang sortant ; villosité intestinale ; microvillosité ; Tube digestif ;</w:t>
      </w:r>
    </w:p>
    <w:p w:rsidR="00631C81" w:rsidRPr="00631C81" w:rsidRDefault="007D17A3" w:rsidP="002142EF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Je </w:t>
      </w:r>
      <w:r w:rsidR="002142EF">
        <w:rPr>
          <w:rFonts w:ascii="Arial" w:hAnsi="Arial" w:cs="Arial"/>
          <w:iCs/>
          <w:color w:val="000000"/>
          <w:sz w:val="18"/>
          <w:szCs w:val="18"/>
        </w:rPr>
        <w:t>complète le schéma en représentant</w:t>
      </w:r>
      <w:r w:rsidR="004F6EB9" w:rsidRPr="00631C81">
        <w:rPr>
          <w:rFonts w:ascii="Arial" w:hAnsi="Arial" w:cs="Arial"/>
          <w:iCs/>
          <w:color w:val="000000"/>
          <w:sz w:val="18"/>
          <w:szCs w:val="18"/>
        </w:rPr>
        <w:t>, dans le tube digestif, le glucose à l’aide de points verts</w:t>
      </w:r>
      <w:r w:rsidR="00631C81" w:rsidRPr="00631C81">
        <w:rPr>
          <w:rFonts w:ascii="Arial" w:hAnsi="Arial" w:cs="Arial"/>
          <w:iCs/>
          <w:color w:val="000000"/>
          <w:sz w:val="18"/>
          <w:szCs w:val="18"/>
        </w:rPr>
        <w:t xml:space="preserve">. </w:t>
      </w:r>
      <w:r w:rsidR="00631C81" w:rsidRPr="00631C81">
        <w:rPr>
          <w:rFonts w:ascii="Arial" w:hAnsi="Arial" w:cs="Arial"/>
          <w:i/>
          <w:iCs/>
          <w:color w:val="000000"/>
          <w:sz w:val="18"/>
          <w:szCs w:val="18"/>
        </w:rPr>
        <w:t>Co</w:t>
      </w:r>
    </w:p>
    <w:p w:rsidR="004F6EB9" w:rsidRPr="00631C81" w:rsidRDefault="00631C81" w:rsidP="002142EF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A l’aide de l’activité 6, </w:t>
      </w:r>
      <w:r w:rsidR="004F6EB9" w:rsidRPr="00631C81">
        <w:rPr>
          <w:rFonts w:ascii="Arial" w:hAnsi="Arial" w:cs="Arial"/>
          <w:iCs/>
          <w:color w:val="000000"/>
          <w:sz w:val="18"/>
          <w:szCs w:val="18"/>
        </w:rPr>
        <w:t>je trace une flèche</w:t>
      </w:r>
      <w:r w:rsidR="002142EF">
        <w:rPr>
          <w:rFonts w:ascii="Arial" w:hAnsi="Arial" w:cs="Arial"/>
          <w:iCs/>
          <w:color w:val="000000"/>
          <w:sz w:val="18"/>
          <w:szCs w:val="18"/>
        </w:rPr>
        <w:t xml:space="preserve"> sur le schéma,</w:t>
      </w:r>
      <w:r w:rsidR="004F6EB9" w:rsidRPr="00631C81">
        <w:rPr>
          <w:rFonts w:ascii="Arial" w:hAnsi="Arial" w:cs="Arial"/>
          <w:iCs/>
          <w:color w:val="000000"/>
          <w:sz w:val="18"/>
          <w:szCs w:val="18"/>
        </w:rPr>
        <w:t xml:space="preserve"> pour indiquer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 le trajet du glucose.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7D17A3" w:rsidRPr="00631C81" w:rsidRDefault="007D17A3" w:rsidP="002142EF">
      <w:pPr>
        <w:pStyle w:val="NormalWeb"/>
        <w:numPr>
          <w:ilvl w:val="0"/>
          <w:numId w:val="8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donne les propriétés (caractéristiques) de la paroi de l'intestin grêle permettant le passage des nutriments dans le sang.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631C81" w:rsidRPr="002142EF" w:rsidRDefault="00631C81" w:rsidP="004C34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142EF" w:rsidRPr="002142EF" w:rsidRDefault="002142EF" w:rsidP="004C34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142EF" w:rsidRDefault="002142EF" w:rsidP="004C345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142EF" w:rsidRDefault="002142EF" w:rsidP="004C345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142EF" w:rsidRPr="00631C81" w:rsidRDefault="002142EF" w:rsidP="002142EF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 w:rsidRPr="00631C81">
        <w:rPr>
          <w:rFonts w:ascii="Arial" w:hAnsi="Arial" w:cs="Arial"/>
          <w:b/>
          <w:color w:val="000000"/>
          <w:sz w:val="18"/>
          <w:szCs w:val="18"/>
        </w:rPr>
        <w:t>Activité 7 : Les caractéristiques de surface d’échange de l’intestin grêle</w:t>
      </w:r>
    </w:p>
    <w:p w:rsidR="002142EF" w:rsidRPr="00631C81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Objectif : déterminer comment se fait le passage des nutriments dans le sang au niveau de l'intestin grêle</w:t>
      </w:r>
    </w:p>
    <w:p w:rsidR="002142E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>Livre p 97</w:t>
      </w:r>
    </w:p>
    <w:p w:rsidR="002142EF" w:rsidRDefault="002142EF" w:rsidP="002142EF">
      <w:pPr>
        <w:pStyle w:val="Normal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légende le schéma ci-dessous à l'aide de mon livre en plaçant les mots suivants :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S'Inf</w:t>
      </w:r>
    </w:p>
    <w:p w:rsidR="002142EF" w:rsidRPr="004C345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316865</wp:posOffset>
            </wp:positionV>
            <wp:extent cx="3110230" cy="2484120"/>
            <wp:effectExtent l="19050" t="0" r="0" b="0"/>
            <wp:wrapTight wrapText="bothSides">
              <wp:wrapPolygon edited="0">
                <wp:start x="-132" y="0"/>
                <wp:lineTo x="-132" y="21368"/>
                <wp:lineTo x="21565" y="21368"/>
                <wp:lineTo x="21565" y="0"/>
                <wp:lineTo x="-132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19" t="11398" r="18972" b="1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Sang entrant ; sang sortant ; villosité intestinale ; microvillosité ; Tube digestif ;</w:t>
      </w:r>
    </w:p>
    <w:p w:rsidR="002142EF" w:rsidRPr="00631C81" w:rsidRDefault="002142EF" w:rsidP="002142EF">
      <w:pPr>
        <w:pStyle w:val="Normal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Je </w:t>
      </w:r>
      <w:r>
        <w:rPr>
          <w:rFonts w:ascii="Arial" w:hAnsi="Arial" w:cs="Arial"/>
          <w:iCs/>
          <w:color w:val="000000"/>
          <w:sz w:val="18"/>
          <w:szCs w:val="18"/>
        </w:rPr>
        <w:t>complète le schéma en représentant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, dans le tube digestif, le glucose à l’aide de points verts.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Co</w:t>
      </w:r>
    </w:p>
    <w:p w:rsidR="002142EF" w:rsidRPr="00631C81" w:rsidRDefault="002142EF" w:rsidP="002142EF">
      <w:pPr>
        <w:pStyle w:val="Normal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>A l’aide de l’activité 6, je trace une flèche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sur le schéma,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 pour indiquer le trajet du glucose.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2142EF" w:rsidRPr="00631C81" w:rsidRDefault="002142EF" w:rsidP="002142EF">
      <w:pPr>
        <w:pStyle w:val="Normal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donne les propriétés (caractéristiques) de la paroi de l'intestin grêle permettant le passage des nutriments dans le sang.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2142EF" w:rsidRPr="004C345F" w:rsidRDefault="002142EF" w:rsidP="004C345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6EB9" w:rsidRDefault="004F6EB9">
      <w:pPr>
        <w:rPr>
          <w:rFonts w:ascii="Arial" w:hAnsi="Arial" w:cs="Arial"/>
          <w:sz w:val="18"/>
          <w:szCs w:val="18"/>
        </w:rPr>
      </w:pPr>
    </w:p>
    <w:p w:rsidR="002142EF" w:rsidRPr="00631C81" w:rsidRDefault="002142EF" w:rsidP="002142EF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 w:rsidRPr="00631C81">
        <w:rPr>
          <w:rFonts w:ascii="Arial" w:hAnsi="Arial" w:cs="Arial"/>
          <w:b/>
          <w:color w:val="000000"/>
          <w:sz w:val="18"/>
          <w:szCs w:val="18"/>
        </w:rPr>
        <w:lastRenderedPageBreak/>
        <w:t>Activité 7 : Les caractéristiques de surface d’échange</w:t>
      </w:r>
      <w:r w:rsidR="00C8306A">
        <w:rPr>
          <w:rFonts w:ascii="Arial" w:hAnsi="Arial" w:cs="Arial"/>
          <w:b/>
          <w:color w:val="000000"/>
          <w:sz w:val="18"/>
          <w:szCs w:val="18"/>
        </w:rPr>
        <w:t>s</w:t>
      </w:r>
      <w:r w:rsidRPr="00631C81">
        <w:rPr>
          <w:rFonts w:ascii="Arial" w:hAnsi="Arial" w:cs="Arial"/>
          <w:b/>
          <w:color w:val="000000"/>
          <w:sz w:val="18"/>
          <w:szCs w:val="18"/>
        </w:rPr>
        <w:t xml:space="preserve"> de l’intestin grêle</w:t>
      </w:r>
    </w:p>
    <w:p w:rsidR="002142EF" w:rsidRPr="00631C81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Objectif : déterminer comment se fait le passage des nutriments dans le sang au niveau de l'intestin grêle</w:t>
      </w:r>
    </w:p>
    <w:p w:rsidR="002142E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>Livre p 97</w:t>
      </w:r>
    </w:p>
    <w:p w:rsidR="002142EF" w:rsidRDefault="002142EF" w:rsidP="002142EF">
      <w:pPr>
        <w:pStyle w:val="NormalWeb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légende le schéma ci-dessous à l'aide de mon livre en plaçant les mots suivants :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S'Inf</w:t>
      </w:r>
    </w:p>
    <w:p w:rsidR="002142EF" w:rsidRPr="004C345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316865</wp:posOffset>
            </wp:positionV>
            <wp:extent cx="3110230" cy="2484120"/>
            <wp:effectExtent l="19050" t="0" r="0" b="0"/>
            <wp:wrapTight wrapText="bothSides">
              <wp:wrapPolygon edited="0">
                <wp:start x="-132" y="0"/>
                <wp:lineTo x="-132" y="21368"/>
                <wp:lineTo x="21565" y="21368"/>
                <wp:lineTo x="21565" y="0"/>
                <wp:lineTo x="-132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19" t="11398" r="18972" b="1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Sang entrant ; sang sortant ; villosité intestinale ; microvillosité ; Tube digestif ;</w:t>
      </w:r>
    </w:p>
    <w:p w:rsidR="002142EF" w:rsidRPr="00631C81" w:rsidRDefault="002142EF" w:rsidP="002142EF">
      <w:pPr>
        <w:pStyle w:val="NormalWeb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Je </w:t>
      </w:r>
      <w:r>
        <w:rPr>
          <w:rFonts w:ascii="Arial" w:hAnsi="Arial" w:cs="Arial"/>
          <w:iCs/>
          <w:color w:val="000000"/>
          <w:sz w:val="18"/>
          <w:szCs w:val="18"/>
        </w:rPr>
        <w:t>complète le schéma en représentant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, dans le tube digestif, le glucose à l’aide de points verts.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Co</w:t>
      </w:r>
    </w:p>
    <w:p w:rsidR="002142EF" w:rsidRPr="00631C81" w:rsidRDefault="002142EF" w:rsidP="002142EF">
      <w:pPr>
        <w:pStyle w:val="NormalWeb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>A l’aide de l’activité 6, je trace une flèche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sur le schéma,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 pour indiquer le trajet du glucose.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2142EF" w:rsidRPr="002142EF" w:rsidRDefault="002142EF" w:rsidP="002142EF">
      <w:pPr>
        <w:pStyle w:val="NormalWeb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donne les propriétés (caractéristiques) de la paroi de l'intestin grêle permettant le passage des nutriments dans le sang.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2142EF" w:rsidRDefault="002142EF" w:rsidP="002142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142EF" w:rsidRDefault="002142EF" w:rsidP="002142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142EF" w:rsidRDefault="002142EF" w:rsidP="002142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142EF" w:rsidRPr="002142EF" w:rsidRDefault="002142EF" w:rsidP="002142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142EF" w:rsidRPr="00631C81" w:rsidRDefault="002142EF" w:rsidP="002142EF">
      <w:pPr>
        <w:pStyle w:val="NormalWeb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BE5F1" w:themeFill="accent1" w:themeFillTint="33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 w:rsidRPr="00631C81">
        <w:rPr>
          <w:rFonts w:ascii="Arial" w:hAnsi="Arial" w:cs="Arial"/>
          <w:b/>
          <w:color w:val="000000"/>
          <w:sz w:val="18"/>
          <w:szCs w:val="18"/>
        </w:rPr>
        <w:t>Activité 7 : Les caractéristiques de surface d’échange de l’intestin grêle</w:t>
      </w:r>
    </w:p>
    <w:p w:rsidR="002142EF" w:rsidRPr="00631C81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Objectif : déterminer comment se fait le passage des nutriments dans le sang au niveau de l'intestin grêle</w:t>
      </w:r>
    </w:p>
    <w:p w:rsidR="002142E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>Livre p 97</w:t>
      </w:r>
    </w:p>
    <w:p w:rsidR="002142EF" w:rsidRDefault="002142EF" w:rsidP="002142EF">
      <w:pPr>
        <w:pStyle w:val="Normal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légende le schéma ci-dessous à l'aide de mon livre en plaçant les mots suivants :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S'Inf</w:t>
      </w:r>
    </w:p>
    <w:p w:rsidR="002142EF" w:rsidRPr="004C345F" w:rsidRDefault="002142EF" w:rsidP="002142EF">
      <w:pPr>
        <w:pStyle w:val="NormalWeb"/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316865</wp:posOffset>
            </wp:positionV>
            <wp:extent cx="3110230" cy="2484120"/>
            <wp:effectExtent l="19050" t="0" r="0" b="0"/>
            <wp:wrapTight wrapText="bothSides">
              <wp:wrapPolygon edited="0">
                <wp:start x="-132" y="0"/>
                <wp:lineTo x="-132" y="21368"/>
                <wp:lineTo x="21565" y="21368"/>
                <wp:lineTo x="21565" y="0"/>
                <wp:lineTo x="-132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19" t="11398" r="18972" b="1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Sang entrant ; sang sortant ; villosité intestinale ; microvillosité ; Tube digestif ;</w:t>
      </w:r>
    </w:p>
    <w:p w:rsidR="002142EF" w:rsidRPr="00631C81" w:rsidRDefault="002142EF" w:rsidP="002142EF">
      <w:pPr>
        <w:pStyle w:val="Normal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Je </w:t>
      </w:r>
      <w:r>
        <w:rPr>
          <w:rFonts w:ascii="Arial" w:hAnsi="Arial" w:cs="Arial"/>
          <w:iCs/>
          <w:color w:val="000000"/>
          <w:sz w:val="18"/>
          <w:szCs w:val="18"/>
        </w:rPr>
        <w:t>complète le schéma en représentant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, dans le tube digestif, le glucose à l’aide de points verts.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Co</w:t>
      </w:r>
    </w:p>
    <w:p w:rsidR="002142EF" w:rsidRPr="00631C81" w:rsidRDefault="002142EF" w:rsidP="002142EF">
      <w:pPr>
        <w:pStyle w:val="Normal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iCs/>
          <w:color w:val="000000"/>
          <w:sz w:val="18"/>
          <w:szCs w:val="18"/>
        </w:rPr>
        <w:t>A l’aide de l’activité 6, je trace une flèche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sur le schéma,</w:t>
      </w:r>
      <w:r w:rsidRPr="00631C81">
        <w:rPr>
          <w:rFonts w:ascii="Arial" w:hAnsi="Arial" w:cs="Arial"/>
          <w:iCs/>
          <w:color w:val="000000"/>
          <w:sz w:val="18"/>
          <w:szCs w:val="18"/>
        </w:rPr>
        <w:t xml:space="preserve"> pour indiquer le trajet du glucose.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2142EF" w:rsidRPr="00631C81" w:rsidRDefault="002142EF" w:rsidP="002142EF">
      <w:pPr>
        <w:pStyle w:val="Normal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631C81">
        <w:rPr>
          <w:rFonts w:ascii="Arial" w:hAnsi="Arial" w:cs="Arial"/>
          <w:color w:val="000000"/>
          <w:sz w:val="18"/>
          <w:szCs w:val="18"/>
        </w:rPr>
        <w:t xml:space="preserve">Je donne les propriétés (caractéristiques) de la paroi de l'intestin grêle permettant le passage des nutriments dans le sang. </w:t>
      </w:r>
      <w:r w:rsidRPr="00631C81">
        <w:rPr>
          <w:rFonts w:ascii="Arial" w:hAnsi="Arial" w:cs="Arial"/>
          <w:i/>
          <w:iCs/>
          <w:color w:val="000000"/>
          <w:sz w:val="18"/>
          <w:szCs w:val="18"/>
        </w:rPr>
        <w:t>Rai</w:t>
      </w:r>
    </w:p>
    <w:p w:rsidR="00EC0318" w:rsidRPr="007D17A3" w:rsidRDefault="00EC0318">
      <w:pPr>
        <w:rPr>
          <w:rFonts w:ascii="Arial" w:hAnsi="Arial" w:cs="Arial"/>
        </w:rPr>
      </w:pPr>
    </w:p>
    <w:sectPr w:rsidR="00EC0318" w:rsidRPr="007D17A3" w:rsidSect="004C345F">
      <w:pgSz w:w="11906" w:h="16838"/>
      <w:pgMar w:top="426" w:right="707" w:bottom="0" w:left="567" w:header="708" w:footer="708" w:gutter="0"/>
      <w:cols w:num="2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361"/>
    <w:multiLevelType w:val="hybridMultilevel"/>
    <w:tmpl w:val="4B627088"/>
    <w:lvl w:ilvl="0" w:tplc="F112C81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4CDC"/>
    <w:multiLevelType w:val="hybridMultilevel"/>
    <w:tmpl w:val="4B627088"/>
    <w:lvl w:ilvl="0" w:tplc="F112C81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3572"/>
    <w:multiLevelType w:val="hybridMultilevel"/>
    <w:tmpl w:val="3BFA5094"/>
    <w:lvl w:ilvl="0" w:tplc="0556F58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6510"/>
    <w:multiLevelType w:val="hybridMultilevel"/>
    <w:tmpl w:val="ABDA7E9E"/>
    <w:lvl w:ilvl="0" w:tplc="5D9EC9C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5D9A"/>
    <w:multiLevelType w:val="hybridMultilevel"/>
    <w:tmpl w:val="04FC9382"/>
    <w:lvl w:ilvl="0" w:tplc="1974F05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21B5"/>
    <w:multiLevelType w:val="hybridMultilevel"/>
    <w:tmpl w:val="8472A34C"/>
    <w:lvl w:ilvl="0" w:tplc="F156122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01B2"/>
    <w:multiLevelType w:val="hybridMultilevel"/>
    <w:tmpl w:val="5394D29A"/>
    <w:lvl w:ilvl="0" w:tplc="F68889C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6CD6"/>
    <w:multiLevelType w:val="hybridMultilevel"/>
    <w:tmpl w:val="4B627088"/>
    <w:lvl w:ilvl="0" w:tplc="F112C81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F6EBC"/>
    <w:multiLevelType w:val="hybridMultilevel"/>
    <w:tmpl w:val="C2829BB4"/>
    <w:lvl w:ilvl="0" w:tplc="374CA6C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25E0B"/>
    <w:multiLevelType w:val="hybridMultilevel"/>
    <w:tmpl w:val="28DCD448"/>
    <w:lvl w:ilvl="0" w:tplc="71BEF55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71AAA"/>
    <w:multiLevelType w:val="hybridMultilevel"/>
    <w:tmpl w:val="4B627088"/>
    <w:lvl w:ilvl="0" w:tplc="F112C81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D17A3"/>
    <w:rsid w:val="00052463"/>
    <w:rsid w:val="00056C45"/>
    <w:rsid w:val="002142EF"/>
    <w:rsid w:val="002D45CA"/>
    <w:rsid w:val="004C345F"/>
    <w:rsid w:val="004F6EB9"/>
    <w:rsid w:val="00517E32"/>
    <w:rsid w:val="00543704"/>
    <w:rsid w:val="00631C81"/>
    <w:rsid w:val="007D17A3"/>
    <w:rsid w:val="00C40115"/>
    <w:rsid w:val="00C8306A"/>
    <w:rsid w:val="00D778DC"/>
    <w:rsid w:val="00EC0318"/>
    <w:rsid w:val="00ED080B"/>
    <w:rsid w:val="00E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32"/>
  </w:style>
  <w:style w:type="paragraph" w:styleId="Titre1">
    <w:name w:val="heading 1"/>
    <w:basedOn w:val="Normal"/>
    <w:link w:val="Titre1Car"/>
    <w:uiPriority w:val="9"/>
    <w:qFormat/>
    <w:rsid w:val="00517E3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E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17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1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</dc:creator>
  <cp:keywords/>
  <dc:description/>
  <cp:lastModifiedBy>Priez</cp:lastModifiedBy>
  <cp:revision>6</cp:revision>
  <cp:lastPrinted>2009-02-18T22:25:00Z</cp:lastPrinted>
  <dcterms:created xsi:type="dcterms:W3CDTF">2009-02-02T21:07:00Z</dcterms:created>
  <dcterms:modified xsi:type="dcterms:W3CDTF">2009-03-11T19:58:00Z</dcterms:modified>
</cp:coreProperties>
</file>