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9D" w:rsidRDefault="00EA649D" w:rsidP="006C30D8">
      <w:pPr>
        <w:pStyle w:val="Standard"/>
        <w:ind w:left="-375" w:right="-15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fr-FR" w:bidi="ar-SA"/>
        </w:rPr>
        <w:drawing>
          <wp:inline distT="0" distB="0" distL="0" distR="0">
            <wp:extent cx="1247775" cy="1247775"/>
            <wp:effectExtent l="19050" t="0" r="9525" b="0"/>
            <wp:docPr id="1" name="Image 0" descr="logo 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0D8">
        <w:rPr>
          <w:noProof/>
          <w:lang w:eastAsia="fr-FR" w:bidi="ar-SA"/>
        </w:rPr>
        <w:tab/>
      </w:r>
      <w:r w:rsidR="006C30D8">
        <w:rPr>
          <w:noProof/>
          <w:lang w:eastAsia="fr-FR" w:bidi="ar-SA"/>
        </w:rPr>
        <w:tab/>
      </w:r>
      <w:r w:rsidR="006C30D8">
        <w:rPr>
          <w:noProof/>
          <w:lang w:eastAsia="fr-FR" w:bidi="ar-SA"/>
        </w:rPr>
        <w:drawing>
          <wp:inline distT="0" distB="0" distL="0" distR="0">
            <wp:extent cx="2190750" cy="12096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0D8">
        <w:rPr>
          <w:noProof/>
          <w:lang w:eastAsia="fr-FR" w:bidi="ar-SA"/>
        </w:rPr>
        <w:tab/>
      </w:r>
      <w:r w:rsidR="006C30D8">
        <w:rPr>
          <w:noProof/>
          <w:lang w:eastAsia="fr-FR" w:bidi="ar-SA"/>
        </w:rPr>
        <w:tab/>
      </w:r>
      <w:r w:rsidR="006C30D8">
        <w:rPr>
          <w:noProof/>
          <w:lang w:eastAsia="fr-FR" w:bidi="ar-SA"/>
        </w:rPr>
        <w:tab/>
      </w:r>
      <w:r w:rsidR="00DD27AC">
        <w:rPr>
          <w:noProof/>
          <w:lang w:eastAsia="fr-FR" w:bidi="ar-SA"/>
        </w:rPr>
        <w:drawing>
          <wp:inline distT="0" distB="0" distL="0" distR="0" wp14:anchorId="3E3D9E16">
            <wp:extent cx="1253490" cy="1633855"/>
            <wp:effectExtent l="0" t="0" r="0" b="0"/>
            <wp:docPr id="2" name="Image 2" descr="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AAB" w:rsidRDefault="007C4AAB" w:rsidP="007C4AAB">
      <w:pPr>
        <w:pStyle w:val="Pa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7C4AAB" w:rsidRDefault="007C4AAB" w:rsidP="007C4AAB">
      <w:pPr>
        <w:pStyle w:val="Pa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7C4AAB" w:rsidRDefault="007C4AAB" w:rsidP="007C4AAB">
      <w:pPr>
        <w:pStyle w:val="Pa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6C7D49">
        <w:rPr>
          <w:rFonts w:ascii="Times New Roman" w:hAnsi="Times New Roman"/>
          <w:b/>
          <w:bCs/>
          <w:color w:val="000000"/>
          <w:sz w:val="40"/>
          <w:szCs w:val="40"/>
        </w:rPr>
        <w:t>Convention Collective Nationale du Travail</w:t>
      </w:r>
    </w:p>
    <w:p w:rsidR="007C4AAB" w:rsidRPr="006C7D49" w:rsidRDefault="007C4AAB" w:rsidP="007C4AAB">
      <w:pPr>
        <w:pStyle w:val="Pa1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du 15 mars 1966 menacée</w:t>
      </w:r>
      <w:r w:rsidRPr="006C7D49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</w:p>
    <w:p w:rsidR="007C4AAB" w:rsidRDefault="007C4AAB" w:rsidP="007C4AAB">
      <w:pPr>
        <w:pStyle w:val="Pa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C4AAB" w:rsidRPr="00456E71" w:rsidRDefault="007C4AAB" w:rsidP="007C4AAB">
      <w:pPr>
        <w:pStyle w:val="Pa0"/>
        <w:jc w:val="both"/>
        <w:rPr>
          <w:rFonts w:ascii="Times New Roman" w:hAnsi="Times New Roman"/>
          <w:color w:val="000000"/>
          <w:sz w:val="23"/>
          <w:szCs w:val="23"/>
        </w:rPr>
      </w:pPr>
      <w:r w:rsidRPr="00456E71">
        <w:rPr>
          <w:rFonts w:ascii="Times New Roman" w:hAnsi="Times New Roman"/>
          <w:b/>
          <w:bCs/>
          <w:color w:val="000000"/>
          <w:sz w:val="23"/>
          <w:szCs w:val="23"/>
        </w:rPr>
        <w:t>Dans le secteur médico-social et social, particulièrement pour la convention collective du 15/03/1966, les A</w:t>
      </w:r>
      <w:r w:rsidRPr="00456E71">
        <w:rPr>
          <w:rFonts w:ascii="Times New Roman" w:hAnsi="Times New Roman"/>
          <w:b/>
          <w:bCs/>
          <w:color w:val="000000"/>
          <w:sz w:val="23"/>
          <w:szCs w:val="23"/>
        </w:rPr>
        <w:t>s</w:t>
      </w:r>
      <w:r w:rsidRPr="00456E71">
        <w:rPr>
          <w:rFonts w:ascii="Times New Roman" w:hAnsi="Times New Roman"/>
          <w:b/>
          <w:bCs/>
          <w:color w:val="000000"/>
          <w:sz w:val="23"/>
          <w:szCs w:val="23"/>
        </w:rPr>
        <w:t>semblées Générales des deux syndicats patronaux se tiendront le 25 juin 2015. SYNEAS et FEGAPEI envis</w:t>
      </w:r>
      <w:r w:rsidRPr="00456E71">
        <w:rPr>
          <w:rFonts w:ascii="Times New Roman" w:hAnsi="Times New Roman"/>
          <w:b/>
          <w:bCs/>
          <w:color w:val="000000"/>
          <w:sz w:val="23"/>
          <w:szCs w:val="23"/>
        </w:rPr>
        <w:t>a</w:t>
      </w:r>
      <w:r w:rsidRPr="00456E71">
        <w:rPr>
          <w:rFonts w:ascii="Times New Roman" w:hAnsi="Times New Roman"/>
          <w:b/>
          <w:bCs/>
          <w:color w:val="000000"/>
          <w:sz w:val="23"/>
          <w:szCs w:val="23"/>
        </w:rPr>
        <w:t xml:space="preserve">gent d’acter leur fusion, dans l’objectif de porter leur projet commun d’un nouvel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« environnement conve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tionnel » :</w:t>
      </w:r>
      <w:r w:rsidRPr="00456E71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7C4AAB" w:rsidRDefault="007C4AAB" w:rsidP="007C4AAB">
      <w:pPr>
        <w:pStyle w:val="Pa8"/>
        <w:rPr>
          <w:rFonts w:cs="Arial Narrow"/>
          <w:b/>
          <w:bCs/>
          <w:color w:val="000000"/>
          <w:sz w:val="23"/>
          <w:szCs w:val="23"/>
        </w:rPr>
      </w:pPr>
    </w:p>
    <w:p w:rsidR="007C4AAB" w:rsidRDefault="007C4AAB" w:rsidP="007C4AAB">
      <w:pPr>
        <w:pStyle w:val="Pa8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rFonts w:ascii="Arial" w:hAnsi="Arial" w:cs="Arial"/>
          <w:b/>
          <w:bCs/>
          <w:i/>
          <w:color w:val="000000"/>
          <w:sz w:val="23"/>
          <w:szCs w:val="23"/>
        </w:rPr>
      </w:pPr>
      <w:r w:rsidRPr="006C7D49">
        <w:rPr>
          <w:rFonts w:cs="Arial Narrow"/>
          <w:b/>
          <w:bCs/>
          <w:color w:val="000000"/>
          <w:sz w:val="23"/>
          <w:szCs w:val="23"/>
          <w:u w:val="single"/>
        </w:rPr>
        <w:t xml:space="preserve">Extrait du bulletin de la </w:t>
      </w:r>
      <w:proofErr w:type="spellStart"/>
      <w:r w:rsidRPr="006C7D49">
        <w:rPr>
          <w:rFonts w:cs="Arial Narrow"/>
          <w:b/>
          <w:bCs/>
          <w:color w:val="000000"/>
          <w:sz w:val="23"/>
          <w:szCs w:val="23"/>
          <w:u w:val="single"/>
        </w:rPr>
        <w:t>Fegapei</w:t>
      </w:r>
      <w:proofErr w:type="spellEnd"/>
      <w:r w:rsidRPr="006C7D49">
        <w:rPr>
          <w:rFonts w:cs="Arial Narrow"/>
          <w:b/>
          <w:bCs/>
          <w:color w:val="000000"/>
          <w:sz w:val="23"/>
          <w:szCs w:val="23"/>
          <w:u w:val="single"/>
        </w:rPr>
        <w:t xml:space="preserve"> 2 juin 2015 Hors-Série n° 2 :</w:t>
      </w:r>
      <w:r>
        <w:rPr>
          <w:rFonts w:cs="Arial Narrow"/>
          <w:b/>
          <w:bCs/>
          <w:color w:val="000000"/>
          <w:sz w:val="23"/>
          <w:szCs w:val="23"/>
        </w:rPr>
        <w:t xml:space="preserve"> </w:t>
      </w:r>
      <w:r w:rsidRPr="006C7D49">
        <w:rPr>
          <w:rFonts w:ascii="Arial" w:hAnsi="Arial" w:cs="Arial"/>
          <w:b/>
          <w:bCs/>
          <w:i/>
          <w:color w:val="000000"/>
          <w:sz w:val="23"/>
          <w:szCs w:val="23"/>
        </w:rPr>
        <w:t xml:space="preserve">Refonte du cadre conventionnel </w:t>
      </w:r>
    </w:p>
    <w:p w:rsidR="007C4AAB" w:rsidRPr="006C7D49" w:rsidRDefault="007C4AAB" w:rsidP="007C4AAB">
      <w:pPr>
        <w:pStyle w:val="Pa8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40" w:lineRule="auto"/>
      </w:pPr>
    </w:p>
    <w:p w:rsidR="007C4AAB" w:rsidRPr="006C7D49" w:rsidRDefault="007C4AAB" w:rsidP="007C4AAB">
      <w:pPr>
        <w:pStyle w:val="Pa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both"/>
        <w:rPr>
          <w:rFonts w:cs="Arial Narrow"/>
          <w:i/>
          <w:color w:val="000000"/>
          <w:sz w:val="23"/>
          <w:szCs w:val="23"/>
        </w:rPr>
      </w:pPr>
      <w:r w:rsidRPr="006C7D49">
        <w:rPr>
          <w:rFonts w:cs="Arial Narrow"/>
          <w:i/>
          <w:color w:val="000000"/>
          <w:sz w:val="23"/>
          <w:szCs w:val="23"/>
        </w:rPr>
        <w:t>« (…) En ce qui concerne l’avancée des travaux juridiques, l’équipe projet a pu constater, en collaboration avec le cabinet Fra</w:t>
      </w:r>
      <w:r w:rsidRPr="006C7D49">
        <w:rPr>
          <w:rFonts w:cs="Arial Narrow"/>
          <w:i/>
          <w:color w:val="000000"/>
          <w:sz w:val="23"/>
          <w:szCs w:val="23"/>
        </w:rPr>
        <w:t>n</w:t>
      </w:r>
      <w:r w:rsidRPr="006C7D49">
        <w:rPr>
          <w:rFonts w:cs="Arial Narrow"/>
          <w:i/>
          <w:color w:val="000000"/>
          <w:sz w:val="23"/>
          <w:szCs w:val="23"/>
        </w:rPr>
        <w:t xml:space="preserve">cis Lefèbvre, que </w:t>
      </w:r>
      <w:r w:rsidRPr="006C7D49">
        <w:rPr>
          <w:rFonts w:cs="Arial Narrow"/>
          <w:b/>
          <w:bCs/>
          <w:i/>
          <w:color w:val="000000"/>
          <w:sz w:val="23"/>
          <w:szCs w:val="23"/>
        </w:rPr>
        <w:t xml:space="preserve">les trois grands domaines à refondre </w:t>
      </w:r>
      <w:r w:rsidRPr="006C7D49">
        <w:rPr>
          <w:rFonts w:cs="Arial Narrow"/>
          <w:i/>
          <w:color w:val="000000"/>
          <w:sz w:val="23"/>
          <w:szCs w:val="23"/>
        </w:rPr>
        <w:t>(en dehors de la prise en compte de l’évolution des dispositions l</w:t>
      </w:r>
      <w:r w:rsidRPr="006C7D49">
        <w:rPr>
          <w:rFonts w:cs="Arial Narrow"/>
          <w:i/>
          <w:color w:val="000000"/>
          <w:sz w:val="23"/>
          <w:szCs w:val="23"/>
        </w:rPr>
        <w:t>é</w:t>
      </w:r>
      <w:r w:rsidRPr="006C7D49">
        <w:rPr>
          <w:rFonts w:cs="Arial Narrow"/>
          <w:i/>
          <w:color w:val="000000"/>
          <w:sz w:val="23"/>
          <w:szCs w:val="23"/>
        </w:rPr>
        <w:t xml:space="preserve">gales) </w:t>
      </w:r>
      <w:r w:rsidRPr="006C7D49">
        <w:rPr>
          <w:rFonts w:cs="Arial Narrow"/>
          <w:b/>
          <w:bCs/>
          <w:i/>
          <w:color w:val="000000"/>
          <w:sz w:val="23"/>
          <w:szCs w:val="23"/>
        </w:rPr>
        <w:t>sont l’aménagement du temps de travail, le droit syndical et les différences d’avantages entre catégories profe</w:t>
      </w:r>
      <w:r w:rsidRPr="006C7D49">
        <w:rPr>
          <w:rFonts w:cs="Arial Narrow"/>
          <w:b/>
          <w:bCs/>
          <w:i/>
          <w:color w:val="000000"/>
          <w:sz w:val="23"/>
          <w:szCs w:val="23"/>
        </w:rPr>
        <w:t>s</w:t>
      </w:r>
      <w:r w:rsidRPr="006C7D49">
        <w:rPr>
          <w:rFonts w:cs="Arial Narrow"/>
          <w:b/>
          <w:bCs/>
          <w:i/>
          <w:color w:val="000000"/>
          <w:sz w:val="23"/>
          <w:szCs w:val="23"/>
        </w:rPr>
        <w:t xml:space="preserve">sionnelles. </w:t>
      </w:r>
    </w:p>
    <w:p w:rsidR="007C4AAB" w:rsidRPr="006C7D49" w:rsidRDefault="007C4AAB" w:rsidP="007C4AAB">
      <w:pPr>
        <w:pStyle w:val="Pa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both"/>
        <w:rPr>
          <w:rFonts w:cs="Arial Narrow"/>
          <w:i/>
          <w:color w:val="000000"/>
          <w:sz w:val="23"/>
          <w:szCs w:val="23"/>
        </w:rPr>
      </w:pPr>
      <w:r w:rsidRPr="006C7D49">
        <w:rPr>
          <w:rFonts w:cs="Arial Narrow"/>
          <w:i/>
          <w:color w:val="000000"/>
          <w:sz w:val="23"/>
          <w:szCs w:val="23"/>
        </w:rPr>
        <w:t xml:space="preserve">En ce qui concerne les travaux sur </w:t>
      </w:r>
      <w:r w:rsidRPr="006C7D49">
        <w:rPr>
          <w:rFonts w:cs="Arial Narrow"/>
          <w:b/>
          <w:bCs/>
          <w:i/>
          <w:color w:val="000000"/>
          <w:sz w:val="23"/>
          <w:szCs w:val="23"/>
        </w:rPr>
        <w:t xml:space="preserve">les classifications des métiers </w:t>
      </w:r>
      <w:r w:rsidRPr="006C7D49">
        <w:rPr>
          <w:rFonts w:cs="Arial Narrow"/>
          <w:i/>
          <w:color w:val="000000"/>
          <w:sz w:val="23"/>
          <w:szCs w:val="23"/>
        </w:rPr>
        <w:t xml:space="preserve">(…) « L’autre constat est qu’il faut sortir du système actuel de classification catalogue et </w:t>
      </w:r>
      <w:r w:rsidRPr="006C7D49">
        <w:rPr>
          <w:rFonts w:cs="Arial Narrow"/>
          <w:b/>
          <w:bCs/>
          <w:i/>
          <w:color w:val="000000"/>
          <w:sz w:val="23"/>
          <w:szCs w:val="23"/>
        </w:rPr>
        <w:t xml:space="preserve">opter pour une autre méthode, potentiellement la méthode par points. </w:t>
      </w:r>
      <w:r w:rsidRPr="006C7D49">
        <w:rPr>
          <w:rFonts w:cs="Arial Narrow"/>
          <w:i/>
          <w:color w:val="000000"/>
          <w:sz w:val="23"/>
          <w:szCs w:val="23"/>
        </w:rPr>
        <w:t xml:space="preserve">» </w:t>
      </w:r>
    </w:p>
    <w:p w:rsidR="007C4AAB" w:rsidRPr="006C7D49" w:rsidRDefault="007C4AAB" w:rsidP="007C4A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djustRightInd w:val="0"/>
        <w:spacing w:line="241" w:lineRule="atLeast"/>
        <w:jc w:val="both"/>
        <w:rPr>
          <w:rFonts w:ascii="Arial Narrow" w:hAnsi="Arial Narrow" w:cs="Arial Narrow"/>
          <w:i/>
          <w:color w:val="000000"/>
          <w:sz w:val="23"/>
          <w:szCs w:val="23"/>
        </w:rPr>
      </w:pPr>
      <w:r w:rsidRPr="006C7D49">
        <w:rPr>
          <w:rFonts w:ascii="Arial Narrow" w:hAnsi="Arial Narrow" w:cs="Arial Narrow"/>
          <w:i/>
          <w:color w:val="000000"/>
          <w:sz w:val="23"/>
          <w:szCs w:val="23"/>
        </w:rPr>
        <w:t>Ces travaux préparatoires devront bien sûr concourir à faire du texte de la nouvelle convention collective</w:t>
      </w:r>
      <w:r w:rsidRPr="006C7D49">
        <w:rPr>
          <w:rFonts w:ascii="Arial Narrow" w:hAnsi="Arial Narrow" w:cs="Arial Narrow"/>
          <w:b/>
          <w:i/>
          <w:color w:val="000000"/>
          <w:sz w:val="23"/>
          <w:szCs w:val="23"/>
        </w:rPr>
        <w:t xml:space="preserve">, un outil souple, évolutif et modulable. </w:t>
      </w:r>
      <w:r w:rsidRPr="006C7D49">
        <w:rPr>
          <w:rFonts w:ascii="Arial Narrow" w:hAnsi="Arial Narrow" w:cs="Arial Narrow"/>
          <w:i/>
          <w:color w:val="000000"/>
          <w:sz w:val="23"/>
          <w:szCs w:val="23"/>
        </w:rPr>
        <w:t>»</w:t>
      </w:r>
    </w:p>
    <w:p w:rsidR="007C4AAB" w:rsidRDefault="007C4AAB" w:rsidP="007C4AAB">
      <w:pPr>
        <w:pStyle w:val="Pa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7C4AAB" w:rsidRDefault="007C4AAB" w:rsidP="007C4AAB">
      <w:pPr>
        <w:pStyle w:val="Sansinterligne"/>
        <w:jc w:val="both"/>
        <w:rPr>
          <w:b/>
          <w:sz w:val="24"/>
          <w:szCs w:val="24"/>
        </w:rPr>
      </w:pPr>
    </w:p>
    <w:p w:rsidR="007C4AAB" w:rsidRPr="005829D6" w:rsidRDefault="007C4AAB" w:rsidP="007C4AAB">
      <w:pPr>
        <w:pStyle w:val="Sansinterligne"/>
        <w:jc w:val="both"/>
        <w:rPr>
          <w:b/>
          <w:sz w:val="24"/>
          <w:szCs w:val="24"/>
        </w:rPr>
      </w:pPr>
      <w:r w:rsidRPr="005829D6">
        <w:rPr>
          <w:b/>
          <w:sz w:val="24"/>
          <w:szCs w:val="24"/>
        </w:rPr>
        <w:t xml:space="preserve">Les Fédérations CGT, FO et SUD de l’Action Sociale appellent l’ensemble des salarié- e-s des établissements de la CCNT 66 et de la BASS (Branche des Associations Sanitaires et Sociales) à s’organiser ce jour-là et à rejoindre les lieux de mobilisation. </w:t>
      </w:r>
    </w:p>
    <w:p w:rsidR="007C4AAB" w:rsidRPr="00456E71" w:rsidRDefault="007C4AAB" w:rsidP="007C4AAB">
      <w:pPr>
        <w:pStyle w:val="Sansinterligne"/>
        <w:jc w:val="both"/>
      </w:pPr>
    </w:p>
    <w:p w:rsidR="007C4AAB" w:rsidRDefault="007C4AAB" w:rsidP="007C4AAB">
      <w:pPr>
        <w:pStyle w:val="Sansinterligne"/>
        <w:rPr>
          <w:rStyle w:val="A3"/>
          <w:rFonts w:ascii="Times New Roman" w:hAnsi="Times New Roman"/>
          <w:i/>
          <w:iCs/>
        </w:rPr>
      </w:pPr>
    </w:p>
    <w:p w:rsidR="007C4AAB" w:rsidRPr="00456E71" w:rsidRDefault="007C4AAB" w:rsidP="007C4AAB">
      <w:pPr>
        <w:pStyle w:val="Sansinterligne"/>
        <w:rPr>
          <w:color w:val="000000"/>
          <w:sz w:val="32"/>
          <w:szCs w:val="32"/>
        </w:rPr>
      </w:pPr>
      <w:r w:rsidRPr="00456E71">
        <w:rPr>
          <w:rStyle w:val="A3"/>
          <w:rFonts w:ascii="Times New Roman" w:hAnsi="Times New Roman"/>
          <w:i/>
          <w:iCs/>
        </w:rPr>
        <w:t xml:space="preserve">Pour dire </w:t>
      </w:r>
      <w:r w:rsidRPr="00456E71">
        <w:rPr>
          <w:rStyle w:val="A4"/>
          <w:rFonts w:ascii="Times New Roman" w:hAnsi="Times New Roman"/>
          <w:i/>
          <w:iCs/>
        </w:rPr>
        <w:t xml:space="preserve">: </w:t>
      </w:r>
    </w:p>
    <w:p w:rsidR="007C4AAB" w:rsidRDefault="007C4AAB" w:rsidP="007C4AAB">
      <w:pPr>
        <w:pStyle w:val="Sansinterligne"/>
        <w:rPr>
          <w:rStyle w:val="A6"/>
          <w:rFonts w:ascii="Times New Roman" w:hAnsi="Times New Roman"/>
          <w:sz w:val="32"/>
          <w:szCs w:val="32"/>
        </w:rPr>
      </w:pPr>
    </w:p>
    <w:p w:rsidR="007C4AAB" w:rsidRPr="005829D6" w:rsidRDefault="007C4AAB" w:rsidP="007C4AAB">
      <w:pPr>
        <w:pStyle w:val="Sansinterligne"/>
        <w:rPr>
          <w:rStyle w:val="A4"/>
          <w:rFonts w:ascii="Times New Roman" w:hAnsi="Times New Roman"/>
        </w:rPr>
      </w:pPr>
      <w:r w:rsidRPr="005829D6">
        <w:rPr>
          <w:rStyle w:val="A6"/>
          <w:rFonts w:ascii="Times New Roman" w:hAnsi="Times New Roman"/>
          <w:sz w:val="32"/>
          <w:szCs w:val="32"/>
        </w:rPr>
        <w:t xml:space="preserve">OUI </w:t>
      </w:r>
      <w:r w:rsidRPr="005829D6">
        <w:rPr>
          <w:rStyle w:val="A4"/>
          <w:rFonts w:ascii="Times New Roman" w:hAnsi="Times New Roman"/>
        </w:rPr>
        <w:t>à la défense et à l’amélioration de nos garanties collectives !</w:t>
      </w:r>
    </w:p>
    <w:p w:rsidR="007C4AAB" w:rsidRPr="005829D6" w:rsidRDefault="007C4AAB" w:rsidP="007C4AAB">
      <w:pPr>
        <w:pStyle w:val="Sansinterligne"/>
        <w:rPr>
          <w:color w:val="000000"/>
          <w:sz w:val="32"/>
          <w:szCs w:val="32"/>
        </w:rPr>
      </w:pPr>
      <w:r w:rsidRPr="005829D6">
        <w:rPr>
          <w:rStyle w:val="A4"/>
          <w:rFonts w:ascii="Times New Roman" w:hAnsi="Times New Roman"/>
        </w:rPr>
        <w:t xml:space="preserve">NON </w:t>
      </w:r>
      <w:r w:rsidRPr="005829D6">
        <w:rPr>
          <w:rStyle w:val="A5"/>
          <w:rFonts w:ascii="Times New Roman" w:hAnsi="Times New Roman"/>
          <w:sz w:val="32"/>
          <w:szCs w:val="32"/>
        </w:rPr>
        <w:t xml:space="preserve">à la casse des acquis conventionnels et des métiers du social, </w:t>
      </w:r>
    </w:p>
    <w:p w:rsidR="007C4AAB" w:rsidRPr="005829D6" w:rsidRDefault="007C4AAB" w:rsidP="007C4AAB">
      <w:pPr>
        <w:pStyle w:val="Sansinterligne"/>
        <w:rPr>
          <w:color w:val="000000"/>
          <w:sz w:val="32"/>
          <w:szCs w:val="32"/>
        </w:rPr>
      </w:pPr>
      <w:r w:rsidRPr="005829D6">
        <w:rPr>
          <w:rStyle w:val="A4"/>
          <w:rFonts w:ascii="Times New Roman" w:hAnsi="Times New Roman"/>
        </w:rPr>
        <w:t xml:space="preserve">NON </w:t>
      </w:r>
      <w:r w:rsidRPr="005829D6">
        <w:rPr>
          <w:rStyle w:val="A5"/>
          <w:rFonts w:ascii="Times New Roman" w:hAnsi="Times New Roman"/>
          <w:sz w:val="32"/>
          <w:szCs w:val="32"/>
        </w:rPr>
        <w:t>à la mar</w:t>
      </w:r>
      <w:r>
        <w:rPr>
          <w:rStyle w:val="A5"/>
          <w:rFonts w:ascii="Times New Roman" w:hAnsi="Times New Roman"/>
          <w:sz w:val="32"/>
          <w:szCs w:val="32"/>
        </w:rPr>
        <w:t>chandisation du travail social.</w:t>
      </w:r>
    </w:p>
    <w:p w:rsidR="007C4AAB" w:rsidRPr="00456E71" w:rsidRDefault="007C4AAB" w:rsidP="007C4AAB">
      <w:pPr>
        <w:pStyle w:val="Sansinterligne"/>
        <w:rPr>
          <w:color w:val="000000"/>
          <w:sz w:val="32"/>
          <w:szCs w:val="32"/>
        </w:rPr>
      </w:pPr>
    </w:p>
    <w:p w:rsidR="007C4AAB" w:rsidRDefault="007C4AAB" w:rsidP="007C4AAB">
      <w:pPr>
        <w:pStyle w:val="Sansinterligne"/>
        <w:jc w:val="center"/>
        <w:rPr>
          <w:rStyle w:val="A7"/>
          <w:rFonts w:ascii="Times New Roman" w:hAnsi="Times New Roman"/>
          <w:b/>
          <w:sz w:val="44"/>
          <w:szCs w:val="44"/>
        </w:rPr>
      </w:pPr>
      <w:r>
        <w:rPr>
          <w:rStyle w:val="A7"/>
          <w:rFonts w:ascii="Times New Roman" w:hAnsi="Times New Roman"/>
          <w:b/>
          <w:sz w:val="44"/>
          <w:szCs w:val="44"/>
        </w:rPr>
        <w:t xml:space="preserve">A MONTPELLIER </w:t>
      </w:r>
      <w:r w:rsidRPr="00456E71">
        <w:rPr>
          <w:rStyle w:val="A7"/>
          <w:rFonts w:ascii="Times New Roman" w:hAnsi="Times New Roman"/>
          <w:b/>
          <w:sz w:val="44"/>
          <w:szCs w:val="44"/>
        </w:rPr>
        <w:t>LE 25 JUIN</w:t>
      </w:r>
      <w:r>
        <w:rPr>
          <w:rStyle w:val="A7"/>
          <w:rFonts w:ascii="Times New Roman" w:hAnsi="Times New Roman"/>
          <w:b/>
          <w:sz w:val="44"/>
          <w:szCs w:val="44"/>
        </w:rPr>
        <w:t xml:space="preserve"> 2015</w:t>
      </w:r>
      <w:r w:rsidRPr="00456E71">
        <w:rPr>
          <w:rStyle w:val="A7"/>
          <w:rFonts w:ascii="Times New Roman" w:hAnsi="Times New Roman"/>
          <w:b/>
          <w:sz w:val="44"/>
          <w:szCs w:val="44"/>
        </w:rPr>
        <w:t>, MOBILISONS-NOUS NOMBREUX POUR GAGNER !</w:t>
      </w:r>
    </w:p>
    <w:p w:rsidR="007C4AAB" w:rsidRDefault="007C4AAB" w:rsidP="007C4AAB">
      <w:pPr>
        <w:pStyle w:val="Sansinterligne"/>
        <w:jc w:val="center"/>
        <w:rPr>
          <w:rStyle w:val="A7"/>
          <w:rFonts w:ascii="Times New Roman" w:hAnsi="Times New Roman"/>
          <w:b/>
          <w:sz w:val="44"/>
          <w:szCs w:val="44"/>
        </w:rPr>
      </w:pPr>
    </w:p>
    <w:p w:rsidR="007C4AAB" w:rsidRPr="006C7D49" w:rsidRDefault="007C4AAB" w:rsidP="007C4AAB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Style w:val="A7"/>
          <w:rFonts w:ascii="Times New Roman" w:hAnsi="Times New Roman"/>
          <w:b/>
          <w:sz w:val="36"/>
          <w:szCs w:val="36"/>
        </w:rPr>
      </w:pPr>
      <w:r w:rsidRPr="006C7D49">
        <w:rPr>
          <w:rStyle w:val="A7"/>
          <w:rFonts w:ascii="Times New Roman" w:hAnsi="Times New Roman"/>
          <w:b/>
          <w:sz w:val="36"/>
          <w:szCs w:val="36"/>
        </w:rPr>
        <w:t>10h00</w:t>
      </w:r>
      <w:r>
        <w:rPr>
          <w:rStyle w:val="A7"/>
          <w:rFonts w:ascii="Times New Roman" w:hAnsi="Times New Roman"/>
          <w:b/>
          <w:sz w:val="36"/>
          <w:szCs w:val="36"/>
        </w:rPr>
        <w:t xml:space="preserve"> </w:t>
      </w:r>
      <w:r w:rsidRPr="006C7D49">
        <w:rPr>
          <w:rStyle w:val="A7"/>
          <w:rFonts w:ascii="Times New Roman" w:hAnsi="Times New Roman"/>
          <w:b/>
          <w:sz w:val="36"/>
          <w:szCs w:val="36"/>
        </w:rPr>
        <w:t xml:space="preserve">manifestation à </w:t>
      </w:r>
      <w:r>
        <w:rPr>
          <w:rStyle w:val="A7"/>
          <w:rFonts w:ascii="Times New Roman" w:hAnsi="Times New Roman"/>
          <w:b/>
          <w:sz w:val="36"/>
          <w:szCs w:val="36"/>
        </w:rPr>
        <w:t>la C</w:t>
      </w:r>
      <w:r w:rsidRPr="006C7D49">
        <w:rPr>
          <w:rStyle w:val="A7"/>
          <w:rFonts w:ascii="Times New Roman" w:hAnsi="Times New Roman"/>
          <w:b/>
          <w:sz w:val="36"/>
          <w:szCs w:val="36"/>
        </w:rPr>
        <w:t>omédie</w:t>
      </w:r>
    </w:p>
    <w:p w:rsidR="007C4AAB" w:rsidRPr="006C7D49" w:rsidRDefault="007C4AAB" w:rsidP="007C4AAB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Style w:val="A7"/>
          <w:rFonts w:ascii="Times New Roman" w:hAnsi="Times New Roman"/>
          <w:b/>
          <w:sz w:val="36"/>
          <w:szCs w:val="36"/>
        </w:rPr>
      </w:pPr>
      <w:r w:rsidRPr="006C7D49">
        <w:rPr>
          <w:rStyle w:val="A7"/>
          <w:rFonts w:ascii="Times New Roman" w:hAnsi="Times New Roman"/>
          <w:b/>
          <w:sz w:val="36"/>
          <w:szCs w:val="36"/>
        </w:rPr>
        <w:t>14h00 rassemblement au rond-point de l’</w:t>
      </w:r>
      <w:r>
        <w:rPr>
          <w:rStyle w:val="A7"/>
          <w:rFonts w:ascii="Times New Roman" w:hAnsi="Times New Roman"/>
          <w:b/>
          <w:sz w:val="36"/>
          <w:szCs w:val="36"/>
        </w:rPr>
        <w:t>A</w:t>
      </w:r>
      <w:r w:rsidRPr="006C7D49">
        <w:rPr>
          <w:rStyle w:val="A7"/>
          <w:rFonts w:ascii="Times New Roman" w:hAnsi="Times New Roman"/>
          <w:b/>
          <w:sz w:val="36"/>
          <w:szCs w:val="36"/>
        </w:rPr>
        <w:t>ppel du 18 juin</w:t>
      </w:r>
    </w:p>
    <w:p w:rsidR="007C4AAB" w:rsidRPr="005829D6" w:rsidRDefault="007C4AAB" w:rsidP="007C4A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b/>
          <w:color w:val="000000"/>
          <w:sz w:val="36"/>
          <w:szCs w:val="36"/>
        </w:rPr>
      </w:pPr>
      <w:r w:rsidRPr="006C7D49">
        <w:rPr>
          <w:rStyle w:val="A7"/>
          <w:rFonts w:cs="Times New Roman"/>
          <w:b/>
          <w:sz w:val="36"/>
          <w:szCs w:val="36"/>
        </w:rPr>
        <w:t>15h00 rassemblement devant l’ARS</w:t>
      </w:r>
    </w:p>
    <w:p w:rsidR="00B915BA" w:rsidRPr="00B915BA" w:rsidRDefault="00B915BA" w:rsidP="00B915BA">
      <w:pPr>
        <w:tabs>
          <w:tab w:val="left" w:pos="7260"/>
        </w:tabs>
      </w:pPr>
    </w:p>
    <w:sectPr w:rsidR="00B915BA" w:rsidRPr="00B915BA" w:rsidSect="00EA649D">
      <w:pgSz w:w="11906" w:h="16838"/>
      <w:pgMar w:top="181" w:right="567" w:bottom="187" w:left="567" w:header="5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DC" w:rsidRDefault="002B7FDC" w:rsidP="009D58AA">
      <w:r>
        <w:separator/>
      </w:r>
    </w:p>
  </w:endnote>
  <w:endnote w:type="continuationSeparator" w:id="0">
    <w:p w:rsidR="002B7FDC" w:rsidRDefault="002B7FDC" w:rsidP="009D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rows tfb">
    <w:altName w:val="Arrows t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Hand New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DC" w:rsidRDefault="002B7FDC" w:rsidP="009D58AA">
      <w:r w:rsidRPr="009D58AA">
        <w:rPr>
          <w:color w:val="000000"/>
        </w:rPr>
        <w:separator/>
      </w:r>
    </w:p>
  </w:footnote>
  <w:footnote w:type="continuationSeparator" w:id="0">
    <w:p w:rsidR="002B7FDC" w:rsidRDefault="002B7FDC" w:rsidP="009D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16D33"/>
    <w:multiLevelType w:val="hybridMultilevel"/>
    <w:tmpl w:val="796A3582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AA"/>
    <w:rsid w:val="002B7FDC"/>
    <w:rsid w:val="002E480F"/>
    <w:rsid w:val="00360842"/>
    <w:rsid w:val="003D636F"/>
    <w:rsid w:val="00505754"/>
    <w:rsid w:val="006C30D8"/>
    <w:rsid w:val="006E3270"/>
    <w:rsid w:val="007C4AAB"/>
    <w:rsid w:val="008B7B9C"/>
    <w:rsid w:val="00925981"/>
    <w:rsid w:val="009925C2"/>
    <w:rsid w:val="009D58AA"/>
    <w:rsid w:val="00B63307"/>
    <w:rsid w:val="00B915BA"/>
    <w:rsid w:val="00C773F2"/>
    <w:rsid w:val="00DD27AC"/>
    <w:rsid w:val="00DE1F2F"/>
    <w:rsid w:val="00E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D58AA"/>
  </w:style>
  <w:style w:type="paragraph" w:customStyle="1" w:styleId="Heading">
    <w:name w:val="Heading"/>
    <w:basedOn w:val="Standard"/>
    <w:next w:val="Textbody"/>
    <w:rsid w:val="009D58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D58AA"/>
    <w:pPr>
      <w:spacing w:after="120"/>
    </w:pPr>
  </w:style>
  <w:style w:type="paragraph" w:styleId="Liste">
    <w:name w:val="List"/>
    <w:basedOn w:val="Textbody"/>
    <w:rsid w:val="009D58AA"/>
  </w:style>
  <w:style w:type="paragraph" w:customStyle="1" w:styleId="Lgende1">
    <w:name w:val="Légende1"/>
    <w:basedOn w:val="Standard"/>
    <w:rsid w:val="009D58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D58AA"/>
    <w:pPr>
      <w:suppressLineNumbers/>
    </w:pPr>
  </w:style>
  <w:style w:type="paragraph" w:customStyle="1" w:styleId="TableContents">
    <w:name w:val="Table Contents"/>
    <w:basedOn w:val="Standard"/>
    <w:rsid w:val="009D58AA"/>
    <w:pPr>
      <w:suppressLineNumbers/>
    </w:pPr>
  </w:style>
  <w:style w:type="paragraph" w:styleId="En-tte">
    <w:name w:val="header"/>
    <w:basedOn w:val="Normal"/>
    <w:link w:val="En-tteCar"/>
    <w:uiPriority w:val="99"/>
    <w:semiHidden/>
    <w:unhideWhenUsed/>
    <w:rsid w:val="00EA649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EA649D"/>
    <w:rPr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EA649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A649D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49D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49D"/>
    <w:rPr>
      <w:rFonts w:ascii="Tahoma" w:hAnsi="Tahoma"/>
      <w:sz w:val="16"/>
      <w:szCs w:val="14"/>
    </w:rPr>
  </w:style>
  <w:style w:type="paragraph" w:customStyle="1" w:styleId="Pa1">
    <w:name w:val="Pa1"/>
    <w:basedOn w:val="Normal"/>
    <w:next w:val="Normal"/>
    <w:uiPriority w:val="99"/>
    <w:rsid w:val="007C4AAB"/>
    <w:pPr>
      <w:widowControl/>
      <w:suppressAutoHyphens w:val="0"/>
      <w:autoSpaceDE w:val="0"/>
      <w:adjustRightInd w:val="0"/>
      <w:spacing w:line="241" w:lineRule="atLeast"/>
      <w:textAlignment w:val="auto"/>
    </w:pPr>
    <w:rPr>
      <w:rFonts w:ascii="Arial Narrow" w:eastAsia="Calibri" w:hAnsi="Arial Narrow" w:cs="Times New Roman"/>
      <w:kern w:val="0"/>
      <w:lang w:eastAsia="fr-FR" w:bidi="ar-SA"/>
    </w:rPr>
  </w:style>
  <w:style w:type="paragraph" w:customStyle="1" w:styleId="Pa0">
    <w:name w:val="Pa0"/>
    <w:basedOn w:val="Normal"/>
    <w:next w:val="Normal"/>
    <w:uiPriority w:val="99"/>
    <w:rsid w:val="007C4AAB"/>
    <w:pPr>
      <w:widowControl/>
      <w:suppressAutoHyphens w:val="0"/>
      <w:autoSpaceDE w:val="0"/>
      <w:adjustRightInd w:val="0"/>
      <w:spacing w:line="241" w:lineRule="atLeast"/>
      <w:textAlignment w:val="auto"/>
    </w:pPr>
    <w:rPr>
      <w:rFonts w:ascii="Arial Narrow" w:eastAsia="Calibri" w:hAnsi="Arial Narrow" w:cs="Times New Roman"/>
      <w:kern w:val="0"/>
      <w:lang w:eastAsia="fr-FR" w:bidi="ar-SA"/>
    </w:rPr>
  </w:style>
  <w:style w:type="paragraph" w:customStyle="1" w:styleId="Pa8">
    <w:name w:val="Pa8"/>
    <w:basedOn w:val="Normal"/>
    <w:next w:val="Normal"/>
    <w:uiPriority w:val="99"/>
    <w:rsid w:val="007C4AAB"/>
    <w:pPr>
      <w:widowControl/>
      <w:suppressAutoHyphens w:val="0"/>
      <w:autoSpaceDE w:val="0"/>
      <w:adjustRightInd w:val="0"/>
      <w:spacing w:line="241" w:lineRule="atLeast"/>
      <w:textAlignment w:val="auto"/>
    </w:pPr>
    <w:rPr>
      <w:rFonts w:ascii="Arial Narrow" w:eastAsia="Calibri" w:hAnsi="Arial Narrow" w:cs="Times New Roman"/>
      <w:kern w:val="0"/>
      <w:lang w:eastAsia="fr-FR" w:bidi="ar-SA"/>
    </w:rPr>
  </w:style>
  <w:style w:type="character" w:customStyle="1" w:styleId="A3">
    <w:name w:val="A3"/>
    <w:uiPriority w:val="99"/>
    <w:rsid w:val="007C4AAB"/>
    <w:rPr>
      <w:rFonts w:cs="Arial Narrow"/>
      <w:b/>
      <w:bCs/>
      <w:color w:val="000000"/>
      <w:sz w:val="32"/>
      <w:szCs w:val="32"/>
      <w:u w:val="single"/>
    </w:rPr>
  </w:style>
  <w:style w:type="character" w:customStyle="1" w:styleId="A4">
    <w:name w:val="A4"/>
    <w:uiPriority w:val="99"/>
    <w:rsid w:val="007C4AAB"/>
    <w:rPr>
      <w:rFonts w:cs="Arial Narrow"/>
      <w:b/>
      <w:bCs/>
      <w:color w:val="000000"/>
      <w:sz w:val="32"/>
      <w:szCs w:val="32"/>
    </w:rPr>
  </w:style>
  <w:style w:type="character" w:customStyle="1" w:styleId="A5">
    <w:name w:val="A5"/>
    <w:uiPriority w:val="99"/>
    <w:rsid w:val="007C4AAB"/>
    <w:rPr>
      <w:rFonts w:ascii="Arial" w:hAnsi="Arial" w:cs="Arial"/>
      <w:b/>
      <w:bCs/>
      <w:color w:val="000000"/>
      <w:sz w:val="30"/>
      <w:szCs w:val="30"/>
    </w:rPr>
  </w:style>
  <w:style w:type="character" w:customStyle="1" w:styleId="A6">
    <w:name w:val="A6"/>
    <w:uiPriority w:val="99"/>
    <w:rsid w:val="007C4AAB"/>
    <w:rPr>
      <w:rFonts w:ascii="Arrows tfb" w:hAnsi="Arrows tfb" w:cs="Arrows tfb"/>
      <w:b/>
      <w:bCs/>
      <w:color w:val="000000"/>
      <w:sz w:val="34"/>
      <w:szCs w:val="34"/>
    </w:rPr>
  </w:style>
  <w:style w:type="character" w:customStyle="1" w:styleId="A7">
    <w:name w:val="A7"/>
    <w:uiPriority w:val="99"/>
    <w:rsid w:val="007C4AAB"/>
    <w:rPr>
      <w:rFonts w:ascii="Brush Hand New" w:hAnsi="Brush Hand New" w:cs="Brush Hand New"/>
      <w:color w:val="000000"/>
      <w:sz w:val="46"/>
      <w:szCs w:val="46"/>
    </w:rPr>
  </w:style>
  <w:style w:type="paragraph" w:styleId="Sansinterligne">
    <w:name w:val="No Spacing"/>
    <w:uiPriority w:val="1"/>
    <w:qFormat/>
    <w:rsid w:val="007C4AAB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D58AA"/>
  </w:style>
  <w:style w:type="paragraph" w:customStyle="1" w:styleId="Heading">
    <w:name w:val="Heading"/>
    <w:basedOn w:val="Standard"/>
    <w:next w:val="Textbody"/>
    <w:rsid w:val="009D58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D58AA"/>
    <w:pPr>
      <w:spacing w:after="120"/>
    </w:pPr>
  </w:style>
  <w:style w:type="paragraph" w:styleId="Liste">
    <w:name w:val="List"/>
    <w:basedOn w:val="Textbody"/>
    <w:rsid w:val="009D58AA"/>
  </w:style>
  <w:style w:type="paragraph" w:customStyle="1" w:styleId="Lgende1">
    <w:name w:val="Légende1"/>
    <w:basedOn w:val="Standard"/>
    <w:rsid w:val="009D58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D58AA"/>
    <w:pPr>
      <w:suppressLineNumbers/>
    </w:pPr>
  </w:style>
  <w:style w:type="paragraph" w:customStyle="1" w:styleId="TableContents">
    <w:name w:val="Table Contents"/>
    <w:basedOn w:val="Standard"/>
    <w:rsid w:val="009D58AA"/>
    <w:pPr>
      <w:suppressLineNumbers/>
    </w:pPr>
  </w:style>
  <w:style w:type="paragraph" w:styleId="En-tte">
    <w:name w:val="header"/>
    <w:basedOn w:val="Normal"/>
    <w:link w:val="En-tteCar"/>
    <w:uiPriority w:val="99"/>
    <w:semiHidden/>
    <w:unhideWhenUsed/>
    <w:rsid w:val="00EA649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EA649D"/>
    <w:rPr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EA649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A649D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49D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49D"/>
    <w:rPr>
      <w:rFonts w:ascii="Tahoma" w:hAnsi="Tahoma"/>
      <w:sz w:val="16"/>
      <w:szCs w:val="14"/>
    </w:rPr>
  </w:style>
  <w:style w:type="paragraph" w:customStyle="1" w:styleId="Pa1">
    <w:name w:val="Pa1"/>
    <w:basedOn w:val="Normal"/>
    <w:next w:val="Normal"/>
    <w:uiPriority w:val="99"/>
    <w:rsid w:val="007C4AAB"/>
    <w:pPr>
      <w:widowControl/>
      <w:suppressAutoHyphens w:val="0"/>
      <w:autoSpaceDE w:val="0"/>
      <w:adjustRightInd w:val="0"/>
      <w:spacing w:line="241" w:lineRule="atLeast"/>
      <w:textAlignment w:val="auto"/>
    </w:pPr>
    <w:rPr>
      <w:rFonts w:ascii="Arial Narrow" w:eastAsia="Calibri" w:hAnsi="Arial Narrow" w:cs="Times New Roman"/>
      <w:kern w:val="0"/>
      <w:lang w:eastAsia="fr-FR" w:bidi="ar-SA"/>
    </w:rPr>
  </w:style>
  <w:style w:type="paragraph" w:customStyle="1" w:styleId="Pa0">
    <w:name w:val="Pa0"/>
    <w:basedOn w:val="Normal"/>
    <w:next w:val="Normal"/>
    <w:uiPriority w:val="99"/>
    <w:rsid w:val="007C4AAB"/>
    <w:pPr>
      <w:widowControl/>
      <w:suppressAutoHyphens w:val="0"/>
      <w:autoSpaceDE w:val="0"/>
      <w:adjustRightInd w:val="0"/>
      <w:spacing w:line="241" w:lineRule="atLeast"/>
      <w:textAlignment w:val="auto"/>
    </w:pPr>
    <w:rPr>
      <w:rFonts w:ascii="Arial Narrow" w:eastAsia="Calibri" w:hAnsi="Arial Narrow" w:cs="Times New Roman"/>
      <w:kern w:val="0"/>
      <w:lang w:eastAsia="fr-FR" w:bidi="ar-SA"/>
    </w:rPr>
  </w:style>
  <w:style w:type="paragraph" w:customStyle="1" w:styleId="Pa8">
    <w:name w:val="Pa8"/>
    <w:basedOn w:val="Normal"/>
    <w:next w:val="Normal"/>
    <w:uiPriority w:val="99"/>
    <w:rsid w:val="007C4AAB"/>
    <w:pPr>
      <w:widowControl/>
      <w:suppressAutoHyphens w:val="0"/>
      <w:autoSpaceDE w:val="0"/>
      <w:adjustRightInd w:val="0"/>
      <w:spacing w:line="241" w:lineRule="atLeast"/>
      <w:textAlignment w:val="auto"/>
    </w:pPr>
    <w:rPr>
      <w:rFonts w:ascii="Arial Narrow" w:eastAsia="Calibri" w:hAnsi="Arial Narrow" w:cs="Times New Roman"/>
      <w:kern w:val="0"/>
      <w:lang w:eastAsia="fr-FR" w:bidi="ar-SA"/>
    </w:rPr>
  </w:style>
  <w:style w:type="character" w:customStyle="1" w:styleId="A3">
    <w:name w:val="A3"/>
    <w:uiPriority w:val="99"/>
    <w:rsid w:val="007C4AAB"/>
    <w:rPr>
      <w:rFonts w:cs="Arial Narrow"/>
      <w:b/>
      <w:bCs/>
      <w:color w:val="000000"/>
      <w:sz w:val="32"/>
      <w:szCs w:val="32"/>
      <w:u w:val="single"/>
    </w:rPr>
  </w:style>
  <w:style w:type="character" w:customStyle="1" w:styleId="A4">
    <w:name w:val="A4"/>
    <w:uiPriority w:val="99"/>
    <w:rsid w:val="007C4AAB"/>
    <w:rPr>
      <w:rFonts w:cs="Arial Narrow"/>
      <w:b/>
      <w:bCs/>
      <w:color w:val="000000"/>
      <w:sz w:val="32"/>
      <w:szCs w:val="32"/>
    </w:rPr>
  </w:style>
  <w:style w:type="character" w:customStyle="1" w:styleId="A5">
    <w:name w:val="A5"/>
    <w:uiPriority w:val="99"/>
    <w:rsid w:val="007C4AAB"/>
    <w:rPr>
      <w:rFonts w:ascii="Arial" w:hAnsi="Arial" w:cs="Arial"/>
      <w:b/>
      <w:bCs/>
      <w:color w:val="000000"/>
      <w:sz w:val="30"/>
      <w:szCs w:val="30"/>
    </w:rPr>
  </w:style>
  <w:style w:type="character" w:customStyle="1" w:styleId="A6">
    <w:name w:val="A6"/>
    <w:uiPriority w:val="99"/>
    <w:rsid w:val="007C4AAB"/>
    <w:rPr>
      <w:rFonts w:ascii="Arrows tfb" w:hAnsi="Arrows tfb" w:cs="Arrows tfb"/>
      <w:b/>
      <w:bCs/>
      <w:color w:val="000000"/>
      <w:sz w:val="34"/>
      <w:szCs w:val="34"/>
    </w:rPr>
  </w:style>
  <w:style w:type="character" w:customStyle="1" w:styleId="A7">
    <w:name w:val="A7"/>
    <w:uiPriority w:val="99"/>
    <w:rsid w:val="007C4AAB"/>
    <w:rPr>
      <w:rFonts w:ascii="Brush Hand New" w:hAnsi="Brush Hand New" w:cs="Brush Hand New"/>
      <w:color w:val="000000"/>
      <w:sz w:val="46"/>
      <w:szCs w:val="46"/>
    </w:rPr>
  </w:style>
  <w:style w:type="paragraph" w:styleId="Sansinterligne">
    <w:name w:val="No Spacing"/>
    <w:uiPriority w:val="1"/>
    <w:qFormat/>
    <w:rsid w:val="007C4AAB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Bonnet christian</dc:creator>
  <cp:lastModifiedBy>Ragazzacci Serge</cp:lastModifiedBy>
  <cp:revision>2</cp:revision>
  <cp:lastPrinted>2015-03-19T06:01:00Z</cp:lastPrinted>
  <dcterms:created xsi:type="dcterms:W3CDTF">2015-06-16T09:36:00Z</dcterms:created>
  <dcterms:modified xsi:type="dcterms:W3CDTF">2015-06-16T09:36:00Z</dcterms:modified>
</cp:coreProperties>
</file>