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3DD4C" w14:textId="1AA7B677" w:rsidR="00CE2DE8" w:rsidRDefault="00CE2DE8" w:rsidP="00CE2DE8">
      <w:pPr>
        <w:pStyle w:val="Sansinterligne"/>
        <w:tabs>
          <w:tab w:val="left" w:pos="142"/>
        </w:tabs>
        <w:ind w:left="-284" w:right="-449"/>
        <w:jc w:val="center"/>
        <w:rPr>
          <w:rFonts w:ascii="Garamond" w:hAnsi="Garamond"/>
          <w:sz w:val="16"/>
          <w:szCs w:val="16"/>
        </w:rPr>
      </w:pPr>
      <w:r>
        <w:rPr>
          <w:rFonts w:ascii="Garamond" w:eastAsia="Times New Roman" w:hAnsi="Garamond" w:cs="Comic Sans MS"/>
          <w:b/>
          <w:noProof/>
          <w:color w:val="404040"/>
          <w:sz w:val="32"/>
          <w:szCs w:val="32"/>
        </w:rPr>
        <w:drawing>
          <wp:inline distT="0" distB="0" distL="0" distR="0" wp14:anchorId="2CCC9634" wp14:editId="1FB5C087">
            <wp:extent cx="944880" cy="95250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inline>
        </w:drawing>
      </w:r>
    </w:p>
    <w:p w14:paraId="1F8D69AE" w14:textId="77777777" w:rsidR="00CE2DE8" w:rsidRDefault="00CE2DE8" w:rsidP="00CE2DE8">
      <w:pPr>
        <w:pStyle w:val="Sansinterligne"/>
        <w:tabs>
          <w:tab w:val="left" w:pos="142"/>
        </w:tabs>
        <w:ind w:left="-284" w:right="-449"/>
        <w:rPr>
          <w:rFonts w:ascii="Garamond" w:hAnsi="Garamond"/>
          <w:sz w:val="16"/>
          <w:szCs w:val="16"/>
        </w:rPr>
      </w:pPr>
    </w:p>
    <w:p w14:paraId="0F1BED1D" w14:textId="77777777" w:rsidR="00CE2DE8" w:rsidRDefault="00CE2DE8" w:rsidP="00CE2DE8">
      <w:pPr>
        <w:tabs>
          <w:tab w:val="left" w:pos="142"/>
        </w:tabs>
        <w:suppressAutoHyphens/>
        <w:spacing w:before="280" w:after="280" w:line="240" w:lineRule="auto"/>
        <w:jc w:val="center"/>
        <w:rPr>
          <w:rFonts w:ascii="Garamond" w:eastAsia="Times New Roman" w:hAnsi="Garamond" w:cs="Times New Roman"/>
          <w:sz w:val="32"/>
          <w:szCs w:val="32"/>
          <w:lang w:eastAsia="zh-CN"/>
        </w:rPr>
      </w:pPr>
      <w:r>
        <w:rPr>
          <w:rFonts w:ascii="Garamond" w:eastAsia="Times New Roman" w:hAnsi="Garamond" w:cs="Comic Sans MS"/>
          <w:b/>
          <w:bCs/>
          <w:color w:val="404040"/>
          <w:sz w:val="32"/>
          <w:szCs w:val="32"/>
          <w:u w:val="single"/>
          <w:lang w:eastAsia="zh-CN"/>
        </w:rPr>
        <w:t>TROPHEES 813 - 2019 – SELECTION DU 1</w:t>
      </w:r>
      <w:r>
        <w:rPr>
          <w:rFonts w:ascii="Garamond" w:eastAsia="Times New Roman" w:hAnsi="Garamond" w:cs="Comic Sans MS"/>
          <w:b/>
          <w:bCs/>
          <w:color w:val="404040"/>
          <w:sz w:val="32"/>
          <w:szCs w:val="32"/>
          <w:u w:val="single"/>
          <w:vertAlign w:val="superscript"/>
          <w:lang w:eastAsia="zh-CN"/>
        </w:rPr>
        <w:t xml:space="preserve">er </w:t>
      </w:r>
      <w:r>
        <w:rPr>
          <w:rFonts w:ascii="Garamond" w:eastAsia="Times New Roman" w:hAnsi="Garamond" w:cs="Comic Sans MS"/>
          <w:b/>
          <w:bCs/>
          <w:color w:val="404040"/>
          <w:sz w:val="32"/>
          <w:szCs w:val="32"/>
          <w:u w:val="single"/>
          <w:lang w:eastAsia="zh-CN"/>
        </w:rPr>
        <w:t>TOUR</w:t>
      </w:r>
    </w:p>
    <w:p w14:paraId="3D642E27" w14:textId="77777777" w:rsidR="00CE2DE8" w:rsidRDefault="00CE2DE8" w:rsidP="00CE2DE8">
      <w:pPr>
        <w:tabs>
          <w:tab w:val="left" w:pos="142"/>
        </w:tabs>
        <w:suppressAutoHyphens/>
        <w:spacing w:after="0" w:line="100" w:lineRule="atLeast"/>
        <w:jc w:val="right"/>
        <w:rPr>
          <w:rFonts w:ascii="Comic Sans MS" w:eastAsia="Times New Roman" w:hAnsi="Comic Sans MS" w:cs="Comic Sans MS"/>
          <w:color w:val="404040"/>
          <w:sz w:val="20"/>
          <w:szCs w:val="20"/>
          <w:lang w:eastAsia="zh-CN"/>
        </w:rPr>
      </w:pPr>
      <w:r>
        <w:rPr>
          <w:rFonts w:ascii="Comic Sans MS" w:eastAsia="Times New Roman" w:hAnsi="Comic Sans MS" w:cs="Comic Sans MS"/>
          <w:color w:val="404040"/>
          <w:sz w:val="20"/>
          <w:szCs w:val="20"/>
          <w:lang w:eastAsia="zh-CN"/>
        </w:rPr>
        <w:tab/>
      </w:r>
      <w:r>
        <w:rPr>
          <w:rFonts w:ascii="Comic Sans MS" w:eastAsia="Times New Roman" w:hAnsi="Comic Sans MS" w:cs="Comic Sans MS"/>
          <w:color w:val="404040"/>
          <w:sz w:val="20"/>
          <w:szCs w:val="20"/>
          <w:lang w:eastAsia="zh-CN"/>
        </w:rPr>
        <w:tab/>
      </w:r>
      <w:r>
        <w:rPr>
          <w:rFonts w:ascii="Comic Sans MS" w:eastAsia="Times New Roman" w:hAnsi="Comic Sans MS" w:cs="Comic Sans MS"/>
          <w:color w:val="404040"/>
          <w:sz w:val="20"/>
          <w:szCs w:val="20"/>
          <w:lang w:eastAsia="zh-CN"/>
        </w:rPr>
        <w:tab/>
      </w:r>
    </w:p>
    <w:p w14:paraId="474B65FC" w14:textId="77777777" w:rsidR="00CE2DE8" w:rsidRDefault="00CE2DE8" w:rsidP="00CE2DE8">
      <w:pPr>
        <w:tabs>
          <w:tab w:val="left" w:pos="142"/>
        </w:tabs>
        <w:suppressAutoHyphens/>
        <w:spacing w:after="0" w:line="100" w:lineRule="atLeast"/>
        <w:jc w:val="right"/>
        <w:rPr>
          <w:rFonts w:ascii="Garamond" w:eastAsia="Times New Roman" w:hAnsi="Garamond" w:cs="Comic Sans MS"/>
          <w:color w:val="404040"/>
          <w:sz w:val="24"/>
          <w:szCs w:val="24"/>
          <w:lang w:eastAsia="zh-CN"/>
        </w:rPr>
      </w:pPr>
    </w:p>
    <w:p w14:paraId="329449E4" w14:textId="77777777" w:rsidR="00CE2DE8" w:rsidRDefault="00CE2DE8" w:rsidP="00CE2DE8">
      <w:pPr>
        <w:tabs>
          <w:tab w:val="left" w:pos="142"/>
        </w:tabs>
        <w:suppressAutoHyphens/>
        <w:spacing w:after="0" w:line="100" w:lineRule="atLeast"/>
        <w:jc w:val="right"/>
        <w:rPr>
          <w:rFonts w:ascii="Garamond" w:eastAsia="Times New Roman" w:hAnsi="Garamond" w:cs="Times New Roman"/>
          <w:sz w:val="24"/>
          <w:szCs w:val="24"/>
          <w:lang w:eastAsia="zh-CN"/>
        </w:rPr>
      </w:pPr>
      <w:r>
        <w:rPr>
          <w:rFonts w:ascii="Garamond" w:eastAsia="Times New Roman" w:hAnsi="Garamond" w:cs="Comic Sans MS"/>
          <w:color w:val="404040"/>
          <w:sz w:val="24"/>
          <w:szCs w:val="24"/>
          <w:lang w:eastAsia="zh-CN"/>
        </w:rPr>
        <w:t>Paris, le 14 Janvier 2019</w:t>
      </w:r>
    </w:p>
    <w:p w14:paraId="7DE38565"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shd w:val="clear" w:color="auto" w:fill="FFFF00"/>
          <w:lang w:eastAsia="zh-CN"/>
        </w:rPr>
      </w:pPr>
    </w:p>
    <w:p w14:paraId="1C815E2B"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shd w:val="clear" w:color="auto" w:fill="FFFF00"/>
          <w:lang w:eastAsia="zh-CN"/>
        </w:rPr>
      </w:pPr>
    </w:p>
    <w:p w14:paraId="2A064F72" w14:textId="77777777" w:rsidR="00CE2DE8" w:rsidRDefault="00CE2DE8" w:rsidP="00CE2DE8">
      <w:pPr>
        <w:tabs>
          <w:tab w:val="left" w:pos="142"/>
        </w:tabs>
        <w:suppressAutoHyphens/>
        <w:spacing w:after="0" w:line="100" w:lineRule="atLeast"/>
        <w:jc w:val="both"/>
        <w:rPr>
          <w:rFonts w:ascii="Garamond" w:eastAsia="Times New Roman" w:hAnsi="Garamond" w:cs="Times New Roman"/>
          <w:sz w:val="24"/>
          <w:szCs w:val="24"/>
          <w:lang w:eastAsia="zh-CN"/>
        </w:rPr>
      </w:pPr>
      <w:r>
        <w:rPr>
          <w:rFonts w:ascii="Garamond" w:eastAsia="Times New Roman" w:hAnsi="Garamond" w:cs="Comic Sans MS"/>
          <w:color w:val="404040"/>
          <w:sz w:val="24"/>
          <w:szCs w:val="24"/>
          <w:lang w:eastAsia="zh-CN"/>
        </w:rPr>
        <w:t>Chère Adhérente, cher Adhérent,</w:t>
      </w:r>
    </w:p>
    <w:p w14:paraId="4F228841"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lang w:eastAsia="zh-CN"/>
        </w:rPr>
      </w:pPr>
    </w:p>
    <w:p w14:paraId="7AD1F628"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lang w:eastAsia="zh-CN"/>
        </w:rPr>
      </w:pPr>
      <w:r>
        <w:rPr>
          <w:rFonts w:ascii="Garamond" w:eastAsia="Times New Roman" w:hAnsi="Garamond" w:cs="Comic Sans MS"/>
          <w:color w:val="404040"/>
          <w:sz w:val="24"/>
          <w:szCs w:val="24"/>
          <w:lang w:eastAsia="zh-CN"/>
        </w:rPr>
        <w:t xml:space="preserve">Voici revenu le temps de nos Trophées 813 ! </w:t>
      </w:r>
    </w:p>
    <w:p w14:paraId="63DD66D9"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lang w:eastAsia="zh-CN"/>
        </w:rPr>
      </w:pPr>
    </w:p>
    <w:p w14:paraId="3FBF78A9"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lang w:eastAsia="zh-CN"/>
        </w:rPr>
      </w:pPr>
      <w:r>
        <w:rPr>
          <w:rFonts w:ascii="Garamond" w:eastAsia="Times New Roman" w:hAnsi="Garamond" w:cs="Comic Sans MS"/>
          <w:color w:val="404040"/>
          <w:sz w:val="24"/>
          <w:szCs w:val="24"/>
          <w:lang w:eastAsia="zh-CN"/>
        </w:rPr>
        <w:t xml:space="preserve">La sélection </w:t>
      </w:r>
      <w:r>
        <w:rPr>
          <w:rFonts w:ascii="Garamond" w:eastAsia="Times New Roman" w:hAnsi="Garamond" w:cs="Comic Sans MS"/>
          <w:b/>
          <w:color w:val="404040"/>
          <w:sz w:val="24"/>
          <w:szCs w:val="24"/>
          <w:lang w:eastAsia="zh-CN"/>
        </w:rPr>
        <w:t>2019</w:t>
      </w:r>
      <w:r>
        <w:rPr>
          <w:rFonts w:ascii="Garamond" w:eastAsia="Times New Roman" w:hAnsi="Garamond" w:cs="Comic Sans MS"/>
          <w:color w:val="404040"/>
          <w:sz w:val="24"/>
          <w:szCs w:val="24"/>
          <w:lang w:eastAsia="zh-CN"/>
        </w:rPr>
        <w:t xml:space="preserve"> débute dès maintenant, ce qui vous laisse trois mois pour achever vos lectures 2018. </w:t>
      </w:r>
    </w:p>
    <w:p w14:paraId="2F84BF77" w14:textId="77777777" w:rsidR="00CE2DE8" w:rsidRDefault="00CE2DE8" w:rsidP="00CE2DE8">
      <w:pPr>
        <w:tabs>
          <w:tab w:val="left" w:pos="142"/>
        </w:tabs>
        <w:suppressAutoHyphens/>
        <w:spacing w:after="0" w:line="100" w:lineRule="atLeast"/>
        <w:jc w:val="both"/>
        <w:rPr>
          <w:rFonts w:ascii="Garamond" w:eastAsia="Times New Roman" w:hAnsi="Garamond" w:cs="Times New Roman"/>
          <w:sz w:val="24"/>
          <w:szCs w:val="24"/>
          <w:lang w:eastAsia="zh-CN"/>
        </w:rPr>
      </w:pPr>
      <w:r>
        <w:rPr>
          <w:rFonts w:ascii="Garamond" w:eastAsia="Times New Roman" w:hAnsi="Garamond" w:cs="Comic Sans MS"/>
          <w:color w:val="404040"/>
          <w:sz w:val="24"/>
          <w:szCs w:val="24"/>
          <w:lang w:eastAsia="zh-CN"/>
        </w:rPr>
        <w:t xml:space="preserve">Deux rappels sur les modalités de ce vote du premier tour : </w:t>
      </w:r>
    </w:p>
    <w:p w14:paraId="12B20A6E" w14:textId="77777777" w:rsidR="00CE2DE8" w:rsidRDefault="00CE2DE8" w:rsidP="00CE2DE8">
      <w:pPr>
        <w:tabs>
          <w:tab w:val="left" w:pos="142"/>
        </w:tabs>
        <w:suppressAutoHyphens/>
        <w:spacing w:after="0" w:line="100" w:lineRule="atLeast"/>
        <w:jc w:val="both"/>
        <w:rPr>
          <w:rFonts w:ascii="Garamond" w:eastAsia="Times New Roman" w:hAnsi="Garamond" w:cs="Times New Roman"/>
          <w:sz w:val="24"/>
          <w:szCs w:val="24"/>
          <w:lang w:eastAsia="zh-CN"/>
        </w:rPr>
      </w:pPr>
      <w:r>
        <w:rPr>
          <w:rFonts w:ascii="Garamond" w:hAnsi="Garamond"/>
        </w:rPr>
        <w:t>–</w:t>
      </w:r>
      <w:r>
        <w:rPr>
          <w:rFonts w:ascii="Garamond" w:eastAsia="Times New Roman" w:hAnsi="Garamond" w:cs="Comic Sans MS"/>
          <w:color w:val="404040"/>
          <w:sz w:val="24"/>
          <w:szCs w:val="24"/>
          <w:lang w:eastAsia="zh-CN"/>
        </w:rPr>
        <w:t xml:space="preserve"> La sélection est annuelle : vous êtes invités à voter dans les quatre catégories pour des ouvrages parus entre le</w:t>
      </w:r>
      <w:r>
        <w:rPr>
          <w:rFonts w:ascii="Garamond" w:eastAsia="Times New Roman" w:hAnsi="Garamond" w:cs="Comic Sans MS"/>
          <w:b/>
          <w:bCs/>
          <w:color w:val="404040"/>
          <w:sz w:val="24"/>
          <w:szCs w:val="24"/>
          <w:lang w:eastAsia="zh-CN"/>
        </w:rPr>
        <w:t xml:space="preserve"> 1</w:t>
      </w:r>
      <w:r>
        <w:rPr>
          <w:rFonts w:ascii="Garamond" w:eastAsia="Times New Roman" w:hAnsi="Garamond" w:cs="Comic Sans MS"/>
          <w:b/>
          <w:bCs/>
          <w:color w:val="404040"/>
          <w:sz w:val="24"/>
          <w:szCs w:val="24"/>
          <w:vertAlign w:val="superscript"/>
          <w:lang w:eastAsia="zh-CN"/>
        </w:rPr>
        <w:t>er</w:t>
      </w:r>
      <w:r>
        <w:rPr>
          <w:rFonts w:ascii="Garamond" w:eastAsia="Times New Roman" w:hAnsi="Garamond" w:cs="Comic Sans MS"/>
          <w:b/>
          <w:bCs/>
          <w:color w:val="404040"/>
          <w:sz w:val="24"/>
          <w:szCs w:val="24"/>
          <w:lang w:eastAsia="zh-CN"/>
        </w:rPr>
        <w:t xml:space="preserve"> janvier et le 31 décembre 2018. </w:t>
      </w:r>
    </w:p>
    <w:p w14:paraId="5346DB67" w14:textId="77777777" w:rsidR="00CE2DE8" w:rsidRDefault="00CE2DE8" w:rsidP="00CE2DE8">
      <w:pPr>
        <w:tabs>
          <w:tab w:val="left" w:pos="142"/>
        </w:tabs>
        <w:suppressAutoHyphens/>
        <w:spacing w:after="0" w:line="100" w:lineRule="atLeast"/>
        <w:jc w:val="both"/>
        <w:rPr>
          <w:rFonts w:ascii="Garamond" w:eastAsia="Times New Roman" w:hAnsi="Garamond" w:cs="Times New Roman"/>
          <w:sz w:val="24"/>
          <w:szCs w:val="24"/>
          <w:lang w:eastAsia="zh-CN"/>
        </w:rPr>
      </w:pPr>
      <w:r>
        <w:rPr>
          <w:rFonts w:ascii="Garamond" w:hAnsi="Garamond"/>
        </w:rPr>
        <w:t>–</w:t>
      </w:r>
      <w:r>
        <w:rPr>
          <w:rFonts w:ascii="Garamond" w:eastAsia="Times New Roman" w:hAnsi="Garamond" w:cs="Comic Sans MS"/>
          <w:color w:val="404040"/>
          <w:sz w:val="24"/>
          <w:szCs w:val="24"/>
          <w:lang w:eastAsia="zh-CN"/>
        </w:rPr>
        <w:t xml:space="preserve"> Depuis l’assemblée générale de Pau, les règles d’unicité des prix ont été assouplies et sont les suivantes : </w:t>
      </w:r>
    </w:p>
    <w:p w14:paraId="605BD628" w14:textId="77777777" w:rsidR="00CE2DE8" w:rsidRDefault="00CE2DE8" w:rsidP="00CE2DE8">
      <w:pPr>
        <w:tabs>
          <w:tab w:val="left" w:pos="142"/>
        </w:tabs>
        <w:suppressAutoHyphens/>
        <w:spacing w:after="0" w:line="100" w:lineRule="atLeast"/>
        <w:jc w:val="both"/>
        <w:rPr>
          <w:rFonts w:ascii="Garamond" w:eastAsia="Times New Roman" w:hAnsi="Garamond" w:cs="Comic Sans MS"/>
          <w:b/>
          <w:bCs/>
          <w:color w:val="404040"/>
          <w:sz w:val="24"/>
          <w:szCs w:val="24"/>
          <w:lang w:eastAsia="zh-CN"/>
        </w:rPr>
      </w:pPr>
    </w:p>
    <w:p w14:paraId="3E33B145"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lang w:eastAsia="zh-CN"/>
        </w:rPr>
      </w:pPr>
      <w:r>
        <w:rPr>
          <w:rFonts w:ascii="Garamond" w:eastAsia="Times New Roman" w:hAnsi="Garamond" w:cs="Comic Sans MS"/>
          <w:b/>
          <w:bCs/>
          <w:color w:val="404040"/>
          <w:sz w:val="24"/>
          <w:szCs w:val="24"/>
          <w:lang w:eastAsia="zh-CN"/>
        </w:rPr>
        <w:t>Trophées francophone, étranger et bande dessinée</w:t>
      </w:r>
      <w:r>
        <w:rPr>
          <w:rFonts w:ascii="Garamond" w:eastAsia="Times New Roman" w:hAnsi="Garamond" w:cs="Comic Sans MS"/>
          <w:color w:val="404040"/>
          <w:sz w:val="24"/>
          <w:szCs w:val="24"/>
          <w:lang w:eastAsia="zh-CN"/>
        </w:rPr>
        <w:t> </w:t>
      </w:r>
      <w:r>
        <w:rPr>
          <w:rFonts w:ascii="Garamond" w:eastAsia="Times New Roman" w:hAnsi="Garamond" w:cs="Comic Sans MS"/>
          <w:b/>
          <w:color w:val="404040"/>
          <w:sz w:val="24"/>
          <w:szCs w:val="24"/>
          <w:lang w:eastAsia="zh-CN"/>
        </w:rPr>
        <w:t>:</w:t>
      </w:r>
      <w:r>
        <w:rPr>
          <w:rFonts w:ascii="Garamond" w:eastAsia="Times New Roman" w:hAnsi="Garamond" w:cs="Comic Sans MS"/>
          <w:color w:val="404040"/>
          <w:sz w:val="24"/>
          <w:szCs w:val="24"/>
          <w:lang w:eastAsia="zh-CN"/>
        </w:rPr>
        <w:t xml:space="preserve"> un auteur ne peut recevoir le prix qu’une fois tous les cinq ans. </w:t>
      </w:r>
    </w:p>
    <w:p w14:paraId="60247DC1"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lang w:eastAsia="zh-CN"/>
        </w:rPr>
      </w:pPr>
      <w:r>
        <w:rPr>
          <w:rFonts w:ascii="Garamond" w:eastAsia="Times New Roman" w:hAnsi="Garamond" w:cs="Comic Sans MS"/>
          <w:color w:val="404040"/>
          <w:sz w:val="24"/>
          <w:szCs w:val="24"/>
          <w:lang w:eastAsia="zh-CN"/>
        </w:rPr>
        <w:t xml:space="preserve">Pour le Trophée BD, cette règle s’applique désormais </w:t>
      </w:r>
      <w:r>
        <w:rPr>
          <w:rFonts w:ascii="Garamond" w:eastAsia="Times New Roman" w:hAnsi="Garamond" w:cs="Comic Sans MS"/>
          <w:b/>
          <w:bCs/>
          <w:color w:val="404040"/>
          <w:sz w:val="24"/>
          <w:szCs w:val="24"/>
          <w:lang w:eastAsia="zh-CN"/>
        </w:rPr>
        <w:t xml:space="preserve">au seul dessinateur </w:t>
      </w:r>
      <w:r>
        <w:rPr>
          <w:rFonts w:ascii="Garamond" w:eastAsia="Times New Roman" w:hAnsi="Garamond" w:cs="Comic Sans MS"/>
          <w:color w:val="404040"/>
          <w:sz w:val="24"/>
          <w:szCs w:val="24"/>
          <w:lang w:eastAsia="zh-CN"/>
        </w:rPr>
        <w:t xml:space="preserve">(décision prise à l’A.G de Paris 2017). </w:t>
      </w:r>
    </w:p>
    <w:p w14:paraId="72F93F35" w14:textId="77777777" w:rsidR="00CE2DE8" w:rsidRDefault="00CE2DE8" w:rsidP="00CE2DE8">
      <w:pPr>
        <w:tabs>
          <w:tab w:val="left" w:pos="142"/>
        </w:tabs>
        <w:suppressAutoHyphens/>
        <w:spacing w:after="0" w:line="100" w:lineRule="atLeast"/>
        <w:jc w:val="both"/>
        <w:rPr>
          <w:rFonts w:ascii="Garamond" w:eastAsia="Times New Roman" w:hAnsi="Garamond" w:cs="Times New Roman"/>
          <w:sz w:val="24"/>
          <w:szCs w:val="24"/>
          <w:lang w:eastAsia="zh-CN"/>
        </w:rPr>
      </w:pPr>
      <w:r>
        <w:rPr>
          <w:rFonts w:ascii="Garamond" w:eastAsia="Times New Roman" w:hAnsi="Garamond" w:cs="Comic Sans MS"/>
          <w:color w:val="404040"/>
          <w:sz w:val="24"/>
          <w:szCs w:val="24"/>
          <w:lang w:eastAsia="zh-CN"/>
        </w:rPr>
        <w:t>Vous trouverez à la suite de cette lettre (et sur le blog) les auteurs non éligibles en 2019.</w:t>
      </w:r>
    </w:p>
    <w:p w14:paraId="5EFADC3F" w14:textId="77777777" w:rsidR="00CE2DE8" w:rsidRDefault="00CE2DE8" w:rsidP="00CE2DE8">
      <w:pPr>
        <w:tabs>
          <w:tab w:val="left" w:pos="142"/>
        </w:tabs>
        <w:suppressAutoHyphens/>
        <w:spacing w:after="0" w:line="100" w:lineRule="atLeast"/>
        <w:jc w:val="both"/>
        <w:rPr>
          <w:rFonts w:ascii="Garamond" w:eastAsia="Times New Roman" w:hAnsi="Garamond" w:cs="Times New Roman"/>
          <w:sz w:val="24"/>
          <w:szCs w:val="24"/>
          <w:lang w:eastAsia="zh-CN"/>
        </w:rPr>
      </w:pPr>
      <w:r>
        <w:rPr>
          <w:rFonts w:ascii="Garamond" w:eastAsia="Times New Roman" w:hAnsi="Garamond" w:cs="Comic Sans MS"/>
          <w:b/>
          <w:bCs/>
          <w:color w:val="404040"/>
          <w:sz w:val="24"/>
          <w:szCs w:val="24"/>
          <w:lang w:eastAsia="zh-CN"/>
        </w:rPr>
        <w:t>Prix Maurice Renault :</w:t>
      </w:r>
      <w:r>
        <w:rPr>
          <w:rFonts w:ascii="Garamond" w:eastAsia="Times New Roman" w:hAnsi="Garamond" w:cs="Comic Sans MS"/>
          <w:color w:val="404040"/>
          <w:sz w:val="24"/>
          <w:szCs w:val="24"/>
          <w:lang w:eastAsia="zh-CN"/>
        </w:rPr>
        <w:t xml:space="preserve"> la règle d’unicité ne s’applique pas.</w:t>
      </w:r>
    </w:p>
    <w:p w14:paraId="58E050CD"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lang w:eastAsia="zh-CN"/>
        </w:rPr>
      </w:pPr>
    </w:p>
    <w:p w14:paraId="3088A23D"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lang w:eastAsia="zh-CN"/>
        </w:rPr>
      </w:pPr>
      <w:r>
        <w:rPr>
          <w:rFonts w:ascii="Garamond" w:eastAsia="Times New Roman" w:hAnsi="Garamond" w:cs="Comic Sans MS"/>
          <w:color w:val="404040"/>
          <w:sz w:val="24"/>
          <w:szCs w:val="24"/>
          <w:lang w:eastAsia="zh-CN"/>
        </w:rPr>
        <w:t xml:space="preserve">Nous rappelons qu’il n’est pas obligatoire de proposer cinq choix dans chaque catégorie, de même que de voter pour toutes les catégories. </w:t>
      </w:r>
    </w:p>
    <w:p w14:paraId="04C4C8DE" w14:textId="77777777" w:rsidR="00CE2DE8" w:rsidRDefault="00CE2DE8" w:rsidP="00CE2DE8">
      <w:pPr>
        <w:tabs>
          <w:tab w:val="left" w:pos="142"/>
        </w:tabs>
        <w:suppressAutoHyphens/>
        <w:spacing w:after="0" w:line="100" w:lineRule="atLeast"/>
        <w:jc w:val="both"/>
        <w:rPr>
          <w:rFonts w:ascii="Garamond" w:eastAsia="Times New Roman" w:hAnsi="Garamond" w:cs="Times New Roman"/>
          <w:sz w:val="24"/>
          <w:szCs w:val="24"/>
          <w:lang w:eastAsia="zh-CN"/>
        </w:rPr>
      </w:pPr>
      <w:r>
        <w:rPr>
          <w:rFonts w:ascii="Garamond" w:eastAsia="Times New Roman" w:hAnsi="Garamond" w:cs="Comic Sans MS"/>
          <w:color w:val="404040"/>
          <w:sz w:val="24"/>
          <w:szCs w:val="24"/>
          <w:lang w:eastAsia="zh-CN"/>
        </w:rPr>
        <w:t>Pour ceux qui hésiteraient à envoyer leur suffrage, n'oubliez pas qu'un nombre important de votants au premier tour ne peut que diversifier et élargir les sélections dans chaque catégorie.</w:t>
      </w:r>
    </w:p>
    <w:p w14:paraId="0C5AA3CD"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lang w:eastAsia="zh-CN"/>
        </w:rPr>
      </w:pPr>
      <w:r>
        <w:rPr>
          <w:rFonts w:ascii="Garamond" w:eastAsia="Times New Roman" w:hAnsi="Garamond" w:cs="Comic Sans MS"/>
          <w:color w:val="404040"/>
          <w:sz w:val="24"/>
          <w:szCs w:val="24"/>
          <w:lang w:eastAsia="zh-CN"/>
        </w:rPr>
        <w:t xml:space="preserve">Nous aimerions aussi vous encourager à participer au vote par mail. Le bulletin, fourni à tous les adhérents par courrier et par voie électronique, sera également disponible sur la liste et sur notre blog : </w:t>
      </w:r>
      <w:r>
        <w:rPr>
          <w:rFonts w:ascii="Garamond" w:eastAsia="Times New Roman" w:hAnsi="Garamond" w:cs="Comic Sans MS"/>
          <w:b/>
          <w:color w:val="404040"/>
          <w:sz w:val="24"/>
          <w:szCs w:val="24"/>
          <w:lang w:eastAsia="zh-CN"/>
        </w:rPr>
        <w:t>www.</w:t>
      </w:r>
      <w:r>
        <w:rPr>
          <w:rFonts w:ascii="Garamond" w:eastAsia="Times New Roman" w:hAnsi="Garamond" w:cs="Comic Sans MS"/>
          <w:b/>
          <w:bCs/>
          <w:color w:val="404040"/>
          <w:sz w:val="24"/>
          <w:szCs w:val="24"/>
          <w:lang w:eastAsia="zh-CN"/>
        </w:rPr>
        <w:t>blog813.com</w:t>
      </w:r>
      <w:r>
        <w:rPr>
          <w:rFonts w:ascii="Garamond" w:eastAsia="Times New Roman" w:hAnsi="Garamond" w:cs="Comic Sans MS"/>
          <w:color w:val="404040"/>
          <w:sz w:val="24"/>
          <w:szCs w:val="24"/>
          <w:lang w:eastAsia="zh-CN"/>
        </w:rPr>
        <w:t xml:space="preserve"> </w:t>
      </w:r>
    </w:p>
    <w:p w14:paraId="0C4A96F7" w14:textId="77777777" w:rsidR="00CE2DE8" w:rsidRDefault="00CE2DE8" w:rsidP="00CE2DE8">
      <w:pPr>
        <w:tabs>
          <w:tab w:val="left" w:pos="142"/>
        </w:tabs>
        <w:suppressAutoHyphens/>
        <w:spacing w:after="0" w:line="100" w:lineRule="atLeast"/>
        <w:jc w:val="both"/>
        <w:rPr>
          <w:rFonts w:ascii="Garamond" w:eastAsia="Times New Roman" w:hAnsi="Garamond" w:cs="Comic Sans MS"/>
          <w:b/>
          <w:color w:val="404040"/>
          <w:sz w:val="24"/>
          <w:szCs w:val="24"/>
          <w:lang w:eastAsia="zh-CN"/>
        </w:rPr>
      </w:pPr>
      <w:r>
        <w:rPr>
          <w:rFonts w:ascii="Garamond" w:eastAsia="Times New Roman" w:hAnsi="Garamond" w:cs="Comic Sans MS"/>
          <w:b/>
          <w:color w:val="404040"/>
          <w:sz w:val="24"/>
          <w:szCs w:val="24"/>
          <w:lang w:eastAsia="zh-CN"/>
        </w:rPr>
        <w:t>Si vous ne nous avez pas encore indiqué votre adresse mail, ou si vous en avez changé, merci de la préciser sur votre bulletin. Nous aimerions utiliser de plus en plus cet outil ; même si nous continuerons, bien sûr, à communiquer avec vous tous par courrier postal !</w:t>
      </w:r>
    </w:p>
    <w:p w14:paraId="248E2AA5" w14:textId="77777777" w:rsidR="00CE2DE8" w:rsidRDefault="00CE2DE8" w:rsidP="00CE2DE8">
      <w:pPr>
        <w:tabs>
          <w:tab w:val="left" w:pos="142"/>
        </w:tabs>
        <w:suppressAutoHyphens/>
        <w:spacing w:after="0" w:line="100" w:lineRule="atLeast"/>
        <w:jc w:val="both"/>
        <w:rPr>
          <w:rFonts w:ascii="Garamond" w:eastAsia="Times New Roman" w:hAnsi="Garamond" w:cs="Times New Roman"/>
          <w:b/>
          <w:sz w:val="24"/>
          <w:szCs w:val="24"/>
          <w:lang w:eastAsia="zh-CN"/>
        </w:rPr>
      </w:pPr>
    </w:p>
    <w:p w14:paraId="7D06B628" w14:textId="77777777" w:rsidR="00CE2DE8" w:rsidRDefault="00CE2DE8" w:rsidP="00CE2DE8">
      <w:pPr>
        <w:tabs>
          <w:tab w:val="left" w:pos="142"/>
        </w:tabs>
        <w:suppressAutoHyphens/>
        <w:spacing w:after="0" w:line="100" w:lineRule="atLeast"/>
        <w:jc w:val="center"/>
        <w:rPr>
          <w:rFonts w:ascii="Garamond" w:eastAsia="Times New Roman" w:hAnsi="Garamond" w:cs="Times New Roman"/>
          <w:sz w:val="28"/>
          <w:szCs w:val="28"/>
          <w:lang w:eastAsia="zh-CN"/>
        </w:rPr>
      </w:pPr>
      <w:r>
        <w:rPr>
          <w:rFonts w:ascii="Garamond" w:eastAsia="Times New Roman" w:hAnsi="Garamond" w:cs="Comic Sans MS"/>
          <w:b/>
          <w:bCs/>
          <w:color w:val="404040"/>
          <w:sz w:val="28"/>
          <w:szCs w:val="28"/>
          <w:lang w:eastAsia="zh-CN"/>
        </w:rPr>
        <w:t>Ce bulletin du 1</w:t>
      </w:r>
      <w:r>
        <w:rPr>
          <w:rFonts w:ascii="Garamond" w:eastAsia="Times New Roman" w:hAnsi="Garamond" w:cs="Comic Sans MS"/>
          <w:b/>
          <w:bCs/>
          <w:color w:val="404040"/>
          <w:sz w:val="28"/>
          <w:szCs w:val="28"/>
          <w:vertAlign w:val="superscript"/>
          <w:lang w:eastAsia="zh-CN"/>
        </w:rPr>
        <w:t>er</w:t>
      </w:r>
      <w:r>
        <w:rPr>
          <w:rFonts w:ascii="Garamond" w:eastAsia="Times New Roman" w:hAnsi="Garamond" w:cs="Comic Sans MS"/>
          <w:b/>
          <w:bCs/>
          <w:color w:val="404040"/>
          <w:sz w:val="28"/>
          <w:szCs w:val="28"/>
          <w:lang w:eastAsia="zh-CN"/>
        </w:rPr>
        <w:t xml:space="preserve"> tour est à retourner avant le dimanche 27 avril 2019.</w:t>
      </w:r>
    </w:p>
    <w:p w14:paraId="058721E8"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lang w:eastAsia="zh-CN"/>
        </w:rPr>
      </w:pPr>
    </w:p>
    <w:p w14:paraId="2C2C810C" w14:textId="77777777" w:rsidR="00CE2DE8" w:rsidRDefault="00CE2DE8" w:rsidP="00CE2DE8">
      <w:pPr>
        <w:numPr>
          <w:ilvl w:val="0"/>
          <w:numId w:val="2"/>
        </w:numPr>
        <w:tabs>
          <w:tab w:val="left" w:pos="142"/>
        </w:tabs>
        <w:suppressAutoHyphens/>
        <w:spacing w:after="0" w:line="100" w:lineRule="atLeast"/>
        <w:ind w:left="0" w:firstLine="0"/>
        <w:contextualSpacing/>
        <w:jc w:val="both"/>
        <w:rPr>
          <w:rFonts w:ascii="Garamond" w:eastAsia="Times New Roman" w:hAnsi="Garamond" w:cs="Comic Sans MS"/>
          <w:b/>
          <w:color w:val="404040"/>
          <w:sz w:val="24"/>
          <w:szCs w:val="24"/>
          <w:lang w:eastAsia="zh-CN"/>
        </w:rPr>
      </w:pPr>
      <w:r>
        <w:rPr>
          <w:rFonts w:ascii="Garamond" w:eastAsia="Times New Roman" w:hAnsi="Garamond" w:cs="Comic Sans MS"/>
          <w:b/>
          <w:color w:val="404040"/>
          <w:sz w:val="24"/>
          <w:szCs w:val="24"/>
          <w:lang w:eastAsia="zh-CN"/>
        </w:rPr>
        <w:t xml:space="preserve">Soit par mail à Frédéric Prilleux : </w:t>
      </w:r>
      <w:hyperlink r:id="rId6" w:history="1">
        <w:r>
          <w:rPr>
            <w:rStyle w:val="Lienhypertexte"/>
            <w:rFonts w:ascii="Garamond" w:eastAsia="Times New Roman" w:hAnsi="Garamond" w:cs="Times New Roman"/>
            <w:sz w:val="24"/>
            <w:szCs w:val="24"/>
            <w:lang w:eastAsia="zh-CN"/>
          </w:rPr>
          <w:t>trophees813@gmail.com</w:t>
        </w:r>
      </w:hyperlink>
    </w:p>
    <w:p w14:paraId="425F72F0" w14:textId="77777777" w:rsidR="00CE2DE8" w:rsidRDefault="00CE2DE8" w:rsidP="00CE2DE8">
      <w:pPr>
        <w:numPr>
          <w:ilvl w:val="0"/>
          <w:numId w:val="2"/>
        </w:numPr>
        <w:tabs>
          <w:tab w:val="left" w:pos="142"/>
        </w:tabs>
        <w:suppressAutoHyphens/>
        <w:spacing w:after="0" w:line="100" w:lineRule="atLeast"/>
        <w:ind w:left="0" w:firstLine="0"/>
        <w:contextualSpacing/>
        <w:jc w:val="both"/>
        <w:rPr>
          <w:rFonts w:ascii="Garamond" w:eastAsia="Times New Roman" w:hAnsi="Garamond" w:cs="Times New Roman"/>
          <w:sz w:val="24"/>
          <w:szCs w:val="24"/>
          <w:lang w:eastAsia="zh-CN"/>
        </w:rPr>
      </w:pPr>
      <w:r>
        <w:rPr>
          <w:rFonts w:ascii="Garamond" w:eastAsia="Times New Roman" w:hAnsi="Garamond" w:cs="Comic Sans MS"/>
          <w:b/>
          <w:color w:val="404040"/>
          <w:sz w:val="24"/>
          <w:szCs w:val="24"/>
          <w:lang w:eastAsia="zh-CN"/>
        </w:rPr>
        <w:t>Soit par la poste : Frédéric Prilleux, 2 rue des Islandais, 22580 PLOUHA</w:t>
      </w:r>
    </w:p>
    <w:p w14:paraId="62C94943"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u w:val="single"/>
          <w:lang w:eastAsia="zh-CN"/>
        </w:rPr>
      </w:pPr>
    </w:p>
    <w:p w14:paraId="5F0C74A4" w14:textId="77777777" w:rsidR="00CE2DE8" w:rsidRDefault="00CE2DE8" w:rsidP="00CE2DE8">
      <w:pPr>
        <w:tabs>
          <w:tab w:val="left" w:pos="142"/>
        </w:tabs>
        <w:suppressAutoHyphens/>
        <w:spacing w:after="0" w:line="100" w:lineRule="atLeast"/>
        <w:jc w:val="both"/>
        <w:rPr>
          <w:rFonts w:ascii="Garamond" w:eastAsia="Times New Roman" w:hAnsi="Garamond" w:cs="Times New Roman"/>
          <w:sz w:val="24"/>
          <w:szCs w:val="24"/>
          <w:lang w:eastAsia="zh-CN"/>
        </w:rPr>
      </w:pPr>
      <w:r>
        <w:rPr>
          <w:rFonts w:ascii="Garamond" w:eastAsia="Times New Roman" w:hAnsi="Garamond" w:cs="Comic Sans MS"/>
          <w:color w:val="404040"/>
          <w:sz w:val="24"/>
          <w:szCs w:val="24"/>
          <w:lang w:eastAsia="zh-CN"/>
        </w:rPr>
        <w:t>Comme chaque année, les cinq ouvrages ayant recueilli le plus de voix dans chaque catégorie vous seront proposés pour la sélection du 2</w:t>
      </w:r>
      <w:r>
        <w:rPr>
          <w:rFonts w:ascii="Garamond" w:eastAsia="Times New Roman" w:hAnsi="Garamond" w:cs="Comic Sans MS"/>
          <w:color w:val="404040"/>
          <w:sz w:val="24"/>
          <w:szCs w:val="24"/>
          <w:vertAlign w:val="superscript"/>
          <w:lang w:eastAsia="zh-CN"/>
        </w:rPr>
        <w:t>e</w:t>
      </w:r>
      <w:r>
        <w:rPr>
          <w:rFonts w:ascii="Garamond" w:eastAsia="Times New Roman" w:hAnsi="Garamond" w:cs="Comic Sans MS"/>
          <w:color w:val="404040"/>
          <w:sz w:val="24"/>
          <w:szCs w:val="24"/>
          <w:lang w:eastAsia="zh-CN"/>
        </w:rPr>
        <w:t xml:space="preserve"> tour afin de déterminer les gagnants des Trophées 2019.</w:t>
      </w:r>
    </w:p>
    <w:p w14:paraId="7BE3A798" w14:textId="77777777" w:rsidR="00CE2DE8" w:rsidRDefault="00CE2DE8" w:rsidP="00CE2DE8">
      <w:pPr>
        <w:tabs>
          <w:tab w:val="left" w:pos="142"/>
        </w:tabs>
        <w:suppressAutoHyphens/>
        <w:spacing w:after="0" w:line="100" w:lineRule="atLeast"/>
        <w:jc w:val="both"/>
        <w:rPr>
          <w:rFonts w:ascii="Garamond" w:eastAsia="Times New Roman" w:hAnsi="Garamond" w:cs="Times New Roman"/>
          <w:sz w:val="24"/>
          <w:szCs w:val="24"/>
          <w:lang w:eastAsia="zh-CN"/>
        </w:rPr>
      </w:pPr>
      <w:r>
        <w:rPr>
          <w:rFonts w:ascii="Garamond" w:eastAsia="Times New Roman" w:hAnsi="Garamond" w:cs="Comic Sans MS"/>
          <w:color w:val="404040"/>
          <w:sz w:val="24"/>
          <w:szCs w:val="24"/>
          <w:lang w:eastAsia="zh-CN"/>
        </w:rPr>
        <w:t>Amicalement vôtre,</w:t>
      </w:r>
    </w:p>
    <w:p w14:paraId="67A16143" w14:textId="77777777" w:rsidR="00CE2DE8" w:rsidRDefault="00CE2DE8" w:rsidP="00CE2DE8">
      <w:pPr>
        <w:tabs>
          <w:tab w:val="left" w:pos="142"/>
        </w:tabs>
        <w:suppressAutoHyphens/>
        <w:spacing w:after="0" w:line="100" w:lineRule="atLeast"/>
        <w:jc w:val="both"/>
        <w:rPr>
          <w:rFonts w:ascii="Garamond" w:eastAsia="Times New Roman" w:hAnsi="Garamond" w:cs="Times New Roman"/>
          <w:sz w:val="24"/>
          <w:szCs w:val="24"/>
          <w:lang w:eastAsia="zh-CN"/>
        </w:rPr>
      </w:pPr>
      <w:r>
        <w:rPr>
          <w:rFonts w:ascii="Garamond" w:eastAsia="Times New Roman" w:hAnsi="Garamond" w:cs="Comic Sans MS"/>
          <w:color w:val="404040"/>
          <w:sz w:val="24"/>
          <w:szCs w:val="24"/>
          <w:lang w:eastAsia="zh-CN"/>
        </w:rPr>
        <w:tab/>
      </w:r>
      <w:r>
        <w:rPr>
          <w:rFonts w:ascii="Garamond" w:eastAsia="Times New Roman" w:hAnsi="Garamond" w:cs="Comic Sans MS"/>
          <w:color w:val="404040"/>
          <w:sz w:val="24"/>
          <w:szCs w:val="24"/>
          <w:lang w:eastAsia="zh-CN"/>
        </w:rPr>
        <w:tab/>
      </w:r>
      <w:r>
        <w:rPr>
          <w:rFonts w:ascii="Garamond" w:eastAsia="Times New Roman" w:hAnsi="Garamond" w:cs="Comic Sans MS"/>
          <w:color w:val="404040"/>
          <w:sz w:val="24"/>
          <w:szCs w:val="24"/>
          <w:lang w:eastAsia="zh-CN"/>
        </w:rPr>
        <w:tab/>
      </w:r>
      <w:r>
        <w:rPr>
          <w:rFonts w:ascii="Garamond" w:eastAsia="Times New Roman" w:hAnsi="Garamond" w:cs="Comic Sans MS"/>
          <w:color w:val="404040"/>
          <w:sz w:val="24"/>
          <w:szCs w:val="24"/>
          <w:lang w:eastAsia="zh-CN"/>
        </w:rPr>
        <w:tab/>
      </w:r>
      <w:r>
        <w:rPr>
          <w:rFonts w:ascii="Garamond" w:eastAsia="Times New Roman" w:hAnsi="Garamond" w:cs="Comic Sans MS"/>
          <w:color w:val="404040"/>
          <w:sz w:val="24"/>
          <w:szCs w:val="24"/>
          <w:lang w:eastAsia="zh-CN"/>
        </w:rPr>
        <w:tab/>
      </w:r>
      <w:r>
        <w:rPr>
          <w:rFonts w:ascii="Garamond" w:eastAsia="Times New Roman" w:hAnsi="Garamond" w:cs="Comic Sans MS"/>
          <w:color w:val="404040"/>
          <w:sz w:val="24"/>
          <w:szCs w:val="24"/>
          <w:lang w:eastAsia="zh-CN"/>
        </w:rPr>
        <w:tab/>
        <w:t xml:space="preserve"> Le Conseil d’Administration</w:t>
      </w:r>
    </w:p>
    <w:p w14:paraId="351D28AC" w14:textId="77777777" w:rsidR="00CE2DE8" w:rsidRDefault="00CE2DE8" w:rsidP="00CE2DE8">
      <w:pPr>
        <w:tabs>
          <w:tab w:val="left" w:pos="142"/>
        </w:tabs>
        <w:suppressAutoHyphens/>
        <w:spacing w:after="0" w:line="100" w:lineRule="atLeast"/>
        <w:jc w:val="both"/>
        <w:rPr>
          <w:rFonts w:ascii="Garamond" w:eastAsia="Times New Roman" w:hAnsi="Garamond" w:cs="Comic Sans MS"/>
          <w:sz w:val="24"/>
          <w:szCs w:val="24"/>
          <w:lang w:eastAsia="zh-CN"/>
        </w:rPr>
      </w:pPr>
    </w:p>
    <w:p w14:paraId="3AAE2673" w14:textId="77777777" w:rsidR="00CE2DE8" w:rsidRDefault="00CE2DE8" w:rsidP="00CE2DE8">
      <w:pPr>
        <w:tabs>
          <w:tab w:val="left" w:pos="142"/>
        </w:tabs>
        <w:suppressAutoHyphens/>
        <w:spacing w:after="0" w:line="100" w:lineRule="atLeast"/>
        <w:jc w:val="both"/>
        <w:rPr>
          <w:rFonts w:ascii="Garamond" w:eastAsia="Times New Roman" w:hAnsi="Garamond" w:cs="Comic Sans MS"/>
          <w:color w:val="404040"/>
          <w:sz w:val="24"/>
          <w:szCs w:val="24"/>
          <w:lang w:eastAsia="zh-CN"/>
        </w:rPr>
      </w:pPr>
      <w:r>
        <w:rPr>
          <w:rFonts w:ascii="Garamond" w:eastAsia="Times New Roman" w:hAnsi="Garamond" w:cs="Comic Sans MS"/>
          <w:b/>
          <w:bCs/>
          <w:color w:val="404040"/>
          <w:sz w:val="24"/>
          <w:szCs w:val="24"/>
          <w:u w:val="single"/>
          <w:lang w:eastAsia="zh-CN"/>
        </w:rPr>
        <w:t>P.S. :</w:t>
      </w:r>
      <w:r>
        <w:rPr>
          <w:rFonts w:ascii="Garamond" w:eastAsia="Times New Roman" w:hAnsi="Garamond" w:cs="Comic Sans MS"/>
          <w:color w:val="404040"/>
          <w:sz w:val="24"/>
          <w:szCs w:val="24"/>
          <w:lang w:eastAsia="zh-CN"/>
        </w:rPr>
        <w:t xml:space="preserve"> Il n’est pas obligatoire d’être à jour de sa cotisation 2019 pour participer à la sélection des Trophées 813 ; néanmoins, profiter du vote pour régler sa cotisation à notre secrétaire Catherine Berthier ravirait notre trésorier ! </w:t>
      </w:r>
    </w:p>
    <w:p w14:paraId="4605ED0F" w14:textId="77777777" w:rsidR="00CE2DE8" w:rsidRDefault="00CE2DE8" w:rsidP="00CE2DE8">
      <w:pPr>
        <w:tabs>
          <w:tab w:val="left" w:pos="142"/>
        </w:tabs>
        <w:suppressAutoHyphens/>
        <w:spacing w:after="0" w:line="100" w:lineRule="atLeast"/>
        <w:jc w:val="both"/>
        <w:rPr>
          <w:rFonts w:ascii="Garamond" w:eastAsia="Times New Roman" w:hAnsi="Garamond" w:cs="Times New Roman"/>
          <w:sz w:val="24"/>
          <w:szCs w:val="24"/>
          <w:lang w:eastAsia="zh-CN"/>
        </w:rPr>
      </w:pPr>
    </w:p>
    <w:p w14:paraId="6C6425C6" w14:textId="77777777" w:rsidR="00CE2DE8" w:rsidRDefault="00CE2DE8" w:rsidP="00CE2DE8">
      <w:pPr>
        <w:tabs>
          <w:tab w:val="left" w:pos="142"/>
        </w:tabs>
        <w:suppressAutoHyphens/>
        <w:spacing w:before="120" w:after="0" w:line="240" w:lineRule="auto"/>
        <w:jc w:val="center"/>
        <w:rPr>
          <w:rFonts w:ascii="Times New Roman" w:eastAsia="Times New Roman" w:hAnsi="Times New Roman" w:cs="Times New Roman"/>
          <w:sz w:val="24"/>
          <w:szCs w:val="24"/>
          <w:lang w:eastAsia="zh-CN"/>
        </w:rPr>
      </w:pPr>
      <w:r>
        <w:rPr>
          <w:rFonts w:ascii="Tahoma" w:eastAsia="Times New Roman" w:hAnsi="Tahoma" w:cs="Tahoma"/>
          <w:b/>
          <w:i/>
          <w:iCs/>
          <w:color w:val="404040"/>
          <w:sz w:val="16"/>
          <w:szCs w:val="16"/>
          <w:lang w:eastAsia="zh-CN"/>
        </w:rPr>
        <w:t>Association 813 – Les Amis des Littératures Policières                                                                                                                                             Siège social : 19 rue Bisson – 75020 Paris                                                                                                                                                        Association régie par la loi du 1</w:t>
      </w:r>
      <w:r>
        <w:rPr>
          <w:rFonts w:ascii="Tahoma" w:eastAsia="Times New Roman" w:hAnsi="Tahoma" w:cs="Tahoma"/>
          <w:b/>
          <w:i/>
          <w:iCs/>
          <w:color w:val="404040"/>
          <w:sz w:val="16"/>
          <w:szCs w:val="16"/>
          <w:vertAlign w:val="superscript"/>
          <w:lang w:eastAsia="zh-CN"/>
        </w:rPr>
        <w:t>er</w:t>
      </w:r>
      <w:r>
        <w:rPr>
          <w:rFonts w:ascii="Tahoma" w:eastAsia="Times New Roman" w:hAnsi="Tahoma" w:cs="Tahoma"/>
          <w:b/>
          <w:i/>
          <w:iCs/>
          <w:color w:val="404040"/>
          <w:sz w:val="16"/>
          <w:szCs w:val="16"/>
          <w:lang w:eastAsia="zh-CN"/>
        </w:rPr>
        <w:t xml:space="preserve"> juillet 1901 et le décret d’août 1901.</w:t>
      </w:r>
    </w:p>
    <w:p w14:paraId="590A0827" w14:textId="77777777" w:rsidR="00CE2DE8" w:rsidRDefault="00CE2DE8" w:rsidP="00CE2DE8">
      <w:pPr>
        <w:tabs>
          <w:tab w:val="left" w:pos="142"/>
        </w:tabs>
        <w:suppressAutoHyphens/>
        <w:spacing w:before="120" w:after="0" w:line="240" w:lineRule="auto"/>
        <w:jc w:val="center"/>
        <w:rPr>
          <w:rFonts w:ascii="Times New Roman" w:eastAsia="Times New Roman" w:hAnsi="Times New Roman" w:cs="Times New Roman"/>
          <w:sz w:val="24"/>
          <w:szCs w:val="24"/>
          <w:lang w:eastAsia="zh-CN"/>
        </w:rPr>
      </w:pPr>
      <w:r>
        <w:rPr>
          <w:rFonts w:ascii="Tahoma" w:eastAsia="Times New Roman" w:hAnsi="Tahoma" w:cs="Tahoma"/>
          <w:b/>
          <w:i/>
          <w:iCs/>
          <w:color w:val="404040"/>
          <w:sz w:val="16"/>
          <w:szCs w:val="16"/>
          <w:lang w:eastAsia="zh-CN"/>
        </w:rPr>
        <w:t>SIREN : 418 776 </w:t>
      </w:r>
      <w:proofErr w:type="gramStart"/>
      <w:r>
        <w:rPr>
          <w:rFonts w:ascii="Tahoma" w:eastAsia="Times New Roman" w:hAnsi="Tahoma" w:cs="Tahoma"/>
          <w:b/>
          <w:i/>
          <w:iCs/>
          <w:color w:val="404040"/>
          <w:sz w:val="16"/>
          <w:szCs w:val="16"/>
          <w:lang w:eastAsia="zh-CN"/>
        </w:rPr>
        <w:t>787  SIRET</w:t>
      </w:r>
      <w:proofErr w:type="gramEnd"/>
      <w:r>
        <w:rPr>
          <w:rFonts w:ascii="Tahoma" w:eastAsia="Times New Roman" w:hAnsi="Tahoma" w:cs="Tahoma"/>
          <w:b/>
          <w:i/>
          <w:iCs/>
          <w:color w:val="404040"/>
          <w:sz w:val="16"/>
          <w:szCs w:val="16"/>
          <w:lang w:eastAsia="zh-CN"/>
        </w:rPr>
        <w:t> : 418 776 787 00032</w:t>
      </w:r>
    </w:p>
    <w:p w14:paraId="70E7974F" w14:textId="77777777" w:rsidR="00CE2DE8" w:rsidRDefault="00CE2DE8" w:rsidP="00CE2DE8">
      <w:pPr>
        <w:tabs>
          <w:tab w:val="left" w:pos="142"/>
        </w:tabs>
        <w:suppressAutoHyphens/>
        <w:spacing w:before="120" w:after="0" w:line="240" w:lineRule="auto"/>
        <w:ind w:left="-284" w:right="-449"/>
        <w:rPr>
          <w:rFonts w:ascii="Tahoma" w:eastAsia="Times New Roman" w:hAnsi="Tahoma" w:cs="Tahoma"/>
          <w:b/>
          <w:i/>
          <w:iCs/>
          <w:color w:val="404040"/>
          <w:sz w:val="16"/>
          <w:szCs w:val="16"/>
          <w:lang w:eastAsia="zh-CN"/>
        </w:rPr>
      </w:pPr>
    </w:p>
    <w:p w14:paraId="7FA4950D" w14:textId="79A970A2" w:rsidR="00CE2DE8" w:rsidRDefault="00CE2DE8" w:rsidP="00CE2DE8">
      <w:pPr>
        <w:tabs>
          <w:tab w:val="left" w:pos="142"/>
        </w:tabs>
        <w:suppressAutoHyphens/>
        <w:spacing w:after="0" w:line="240" w:lineRule="auto"/>
        <w:ind w:left="-284" w:right="-449"/>
        <w:jc w:val="center"/>
        <w:rPr>
          <w:rFonts w:ascii="Garamond" w:eastAsia="Times New Roman" w:hAnsi="Garamond" w:cs="Tahoma"/>
          <w:b/>
          <w:sz w:val="32"/>
          <w:szCs w:val="32"/>
          <w:lang w:eastAsia="zh-CN"/>
        </w:rPr>
      </w:pPr>
      <w:r>
        <w:rPr>
          <w:rFonts w:ascii="Garamond" w:eastAsia="Times New Roman" w:hAnsi="Garamond" w:cs="Tahoma"/>
          <w:b/>
          <w:noProof/>
          <w:sz w:val="32"/>
          <w:szCs w:val="32"/>
        </w:rPr>
        <w:lastRenderedPageBreak/>
        <w:drawing>
          <wp:inline distT="0" distB="0" distL="0" distR="0" wp14:anchorId="3FAB0848" wp14:editId="61A45DA5">
            <wp:extent cx="944880" cy="9525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inline>
        </w:drawing>
      </w:r>
    </w:p>
    <w:p w14:paraId="67F70E87" w14:textId="77777777" w:rsidR="00CE2DE8" w:rsidRDefault="00CE2DE8" w:rsidP="00CE2DE8">
      <w:pPr>
        <w:tabs>
          <w:tab w:val="left" w:pos="142"/>
        </w:tabs>
        <w:suppressAutoHyphens/>
        <w:spacing w:after="0" w:line="240" w:lineRule="auto"/>
        <w:ind w:left="-284" w:right="-449"/>
        <w:jc w:val="center"/>
        <w:rPr>
          <w:rFonts w:ascii="Garamond" w:eastAsia="Times New Roman" w:hAnsi="Garamond" w:cs="Tahoma"/>
          <w:b/>
          <w:sz w:val="32"/>
          <w:szCs w:val="32"/>
          <w:lang w:eastAsia="zh-CN"/>
        </w:rPr>
      </w:pPr>
    </w:p>
    <w:p w14:paraId="0BF54629" w14:textId="77777777" w:rsidR="00CE2DE8" w:rsidRDefault="00CE2DE8" w:rsidP="00CE2DE8">
      <w:pPr>
        <w:tabs>
          <w:tab w:val="left" w:pos="142"/>
        </w:tabs>
        <w:suppressAutoHyphens/>
        <w:spacing w:after="0" w:line="240" w:lineRule="auto"/>
        <w:ind w:left="-284" w:right="-449"/>
        <w:jc w:val="center"/>
        <w:rPr>
          <w:rFonts w:ascii="Garamond" w:eastAsia="Times New Roman" w:hAnsi="Garamond" w:cs="Tahoma"/>
          <w:b/>
          <w:sz w:val="32"/>
          <w:szCs w:val="32"/>
          <w:u w:val="single"/>
          <w:lang w:eastAsia="zh-CN"/>
        </w:rPr>
      </w:pPr>
      <w:r>
        <w:rPr>
          <w:rFonts w:ascii="Garamond" w:eastAsia="Times New Roman" w:hAnsi="Garamond" w:cs="Tahoma"/>
          <w:b/>
          <w:sz w:val="32"/>
          <w:szCs w:val="32"/>
          <w:u w:val="single"/>
          <w:lang w:eastAsia="zh-CN"/>
        </w:rPr>
        <w:t>TROPHEES 813 - 2019 – SELECTION DU 1</w:t>
      </w:r>
      <w:r>
        <w:rPr>
          <w:rFonts w:ascii="Garamond" w:eastAsia="Times New Roman" w:hAnsi="Garamond" w:cs="Tahoma"/>
          <w:b/>
          <w:sz w:val="32"/>
          <w:szCs w:val="32"/>
          <w:u w:val="single"/>
          <w:vertAlign w:val="superscript"/>
          <w:lang w:eastAsia="zh-CN"/>
        </w:rPr>
        <w:t>er</w:t>
      </w:r>
      <w:r>
        <w:rPr>
          <w:rFonts w:ascii="Garamond" w:eastAsia="Times New Roman" w:hAnsi="Garamond" w:cs="Tahoma"/>
          <w:b/>
          <w:sz w:val="32"/>
          <w:szCs w:val="32"/>
          <w:u w:val="single"/>
          <w:lang w:eastAsia="zh-CN"/>
        </w:rPr>
        <w:t xml:space="preserve"> TOUR</w:t>
      </w:r>
    </w:p>
    <w:p w14:paraId="5B9142B3" w14:textId="77777777" w:rsidR="00CE2DE8" w:rsidRDefault="00CE2DE8" w:rsidP="00CE2DE8">
      <w:pPr>
        <w:tabs>
          <w:tab w:val="left" w:pos="142"/>
        </w:tabs>
        <w:suppressAutoHyphens/>
        <w:spacing w:after="0" w:line="240" w:lineRule="auto"/>
        <w:ind w:right="-449"/>
        <w:rPr>
          <w:rFonts w:ascii="Garamond" w:eastAsia="Times New Roman" w:hAnsi="Garamond" w:cs="Comic Sans MS"/>
          <w:b/>
          <w:bCs/>
          <w:sz w:val="24"/>
          <w:szCs w:val="24"/>
          <w:lang w:eastAsia="zh-CN"/>
        </w:rPr>
      </w:pPr>
    </w:p>
    <w:p w14:paraId="6EB8A285" w14:textId="77777777" w:rsidR="00CE2DE8" w:rsidRDefault="00CE2DE8" w:rsidP="00CE2DE8">
      <w:pPr>
        <w:tabs>
          <w:tab w:val="left" w:pos="142"/>
        </w:tabs>
        <w:suppressAutoHyphens/>
        <w:spacing w:after="0" w:line="240" w:lineRule="auto"/>
        <w:ind w:right="283"/>
        <w:rPr>
          <w:rFonts w:ascii="Garamond" w:eastAsia="Times New Roman" w:hAnsi="Garamond" w:cs="Comic Sans MS"/>
          <w:b/>
          <w:bCs/>
          <w:sz w:val="24"/>
          <w:szCs w:val="24"/>
          <w:lang w:eastAsia="zh-CN"/>
        </w:rPr>
      </w:pPr>
    </w:p>
    <w:p w14:paraId="3C3FABD2" w14:textId="77777777" w:rsidR="00CE2DE8" w:rsidRDefault="00CE2DE8" w:rsidP="00CE2DE8">
      <w:pPr>
        <w:tabs>
          <w:tab w:val="left" w:pos="142"/>
        </w:tabs>
        <w:suppressAutoHyphens/>
        <w:spacing w:after="0" w:line="240" w:lineRule="auto"/>
        <w:ind w:right="283"/>
        <w:rPr>
          <w:rFonts w:ascii="Garamond" w:eastAsia="Times New Roman" w:hAnsi="Garamond" w:cs="Times New Roman"/>
          <w:sz w:val="24"/>
          <w:szCs w:val="24"/>
          <w:lang w:eastAsia="zh-CN"/>
        </w:rPr>
      </w:pPr>
      <w:r>
        <w:rPr>
          <w:rFonts w:ascii="Garamond" w:eastAsia="Times New Roman" w:hAnsi="Garamond" w:cs="Comic Sans MS"/>
          <w:b/>
          <w:bCs/>
          <w:sz w:val="24"/>
          <w:szCs w:val="24"/>
          <w:lang w:eastAsia="zh-CN"/>
        </w:rPr>
        <w:t xml:space="preserve">Nom : </w:t>
      </w:r>
      <w:r>
        <w:rPr>
          <w:rFonts w:ascii="Garamond" w:eastAsia="Times New Roman" w:hAnsi="Garamond" w:cs="Comic Sans MS"/>
          <w:b/>
          <w:bCs/>
          <w:sz w:val="24"/>
          <w:szCs w:val="24"/>
          <w:lang w:eastAsia="zh-CN"/>
        </w:rPr>
        <w:tab/>
      </w:r>
      <w:r>
        <w:rPr>
          <w:rFonts w:ascii="Garamond" w:eastAsia="Times New Roman" w:hAnsi="Garamond" w:cs="Comic Sans MS"/>
          <w:b/>
          <w:bCs/>
          <w:sz w:val="24"/>
          <w:szCs w:val="24"/>
          <w:lang w:eastAsia="zh-CN"/>
        </w:rPr>
        <w:tab/>
      </w:r>
      <w:r>
        <w:rPr>
          <w:rFonts w:ascii="Garamond" w:eastAsia="Times New Roman" w:hAnsi="Garamond" w:cs="Comic Sans MS"/>
          <w:b/>
          <w:bCs/>
          <w:sz w:val="24"/>
          <w:szCs w:val="24"/>
          <w:lang w:eastAsia="zh-CN"/>
        </w:rPr>
        <w:tab/>
      </w:r>
      <w:r>
        <w:rPr>
          <w:rFonts w:ascii="Garamond" w:eastAsia="Times New Roman" w:hAnsi="Garamond" w:cs="Comic Sans MS"/>
          <w:b/>
          <w:bCs/>
          <w:sz w:val="24"/>
          <w:szCs w:val="24"/>
          <w:lang w:eastAsia="zh-CN"/>
        </w:rPr>
        <w:tab/>
      </w:r>
      <w:proofErr w:type="gramStart"/>
      <w:r>
        <w:rPr>
          <w:rFonts w:ascii="Garamond" w:eastAsia="Times New Roman" w:hAnsi="Garamond" w:cs="Comic Sans MS"/>
          <w:b/>
          <w:bCs/>
          <w:sz w:val="24"/>
          <w:szCs w:val="24"/>
          <w:lang w:eastAsia="zh-CN"/>
        </w:rPr>
        <w:tab/>
        <w:t xml:space="preserve">  Prénom</w:t>
      </w:r>
      <w:proofErr w:type="gramEnd"/>
      <w:r>
        <w:rPr>
          <w:rFonts w:ascii="Garamond" w:eastAsia="Times New Roman" w:hAnsi="Garamond" w:cs="Comic Sans MS"/>
          <w:b/>
          <w:bCs/>
          <w:sz w:val="24"/>
          <w:szCs w:val="24"/>
          <w:lang w:eastAsia="zh-CN"/>
        </w:rPr>
        <w:t xml:space="preserve"> : </w:t>
      </w:r>
      <w:r>
        <w:rPr>
          <w:rFonts w:ascii="Garamond" w:eastAsia="Times New Roman" w:hAnsi="Garamond" w:cs="Comic Sans MS"/>
          <w:b/>
          <w:bCs/>
          <w:sz w:val="24"/>
          <w:szCs w:val="24"/>
          <w:lang w:eastAsia="zh-CN"/>
        </w:rPr>
        <w:tab/>
      </w:r>
      <w:r>
        <w:rPr>
          <w:rFonts w:ascii="Garamond" w:eastAsia="Times New Roman" w:hAnsi="Garamond" w:cs="Comic Sans MS"/>
          <w:b/>
          <w:bCs/>
          <w:sz w:val="24"/>
          <w:szCs w:val="24"/>
          <w:lang w:eastAsia="zh-CN"/>
        </w:rPr>
        <w:tab/>
      </w:r>
      <w:r>
        <w:rPr>
          <w:rFonts w:ascii="Garamond" w:eastAsia="Times New Roman" w:hAnsi="Garamond" w:cs="Comic Sans MS"/>
          <w:b/>
          <w:bCs/>
          <w:sz w:val="24"/>
          <w:szCs w:val="24"/>
          <w:lang w:eastAsia="zh-CN"/>
        </w:rPr>
        <w:tab/>
      </w:r>
      <w:r>
        <w:rPr>
          <w:rFonts w:ascii="Garamond" w:eastAsia="Times New Roman" w:hAnsi="Garamond" w:cs="Comic Sans MS"/>
          <w:b/>
          <w:bCs/>
          <w:sz w:val="24"/>
          <w:szCs w:val="24"/>
          <w:lang w:eastAsia="zh-CN"/>
        </w:rPr>
        <w:tab/>
        <w:t xml:space="preserve">          N° d’adhérent : </w:t>
      </w:r>
    </w:p>
    <w:p w14:paraId="71AF7984" w14:textId="77777777" w:rsidR="00CE2DE8" w:rsidRDefault="00CE2DE8" w:rsidP="00CE2DE8">
      <w:pPr>
        <w:tabs>
          <w:tab w:val="left" w:pos="142"/>
        </w:tabs>
        <w:suppressAutoHyphens/>
        <w:spacing w:after="0" w:line="240" w:lineRule="auto"/>
        <w:ind w:right="283"/>
        <w:rPr>
          <w:rFonts w:ascii="Garamond" w:eastAsia="Times New Roman" w:hAnsi="Garamond" w:cs="Times New Roman"/>
          <w:sz w:val="24"/>
          <w:szCs w:val="24"/>
          <w:lang w:eastAsia="zh-CN"/>
        </w:rPr>
      </w:pPr>
    </w:p>
    <w:p w14:paraId="73D5C22C" w14:textId="77777777" w:rsidR="00CE2DE8" w:rsidRDefault="00CE2DE8" w:rsidP="00CE2DE8">
      <w:pPr>
        <w:tabs>
          <w:tab w:val="left" w:pos="142"/>
        </w:tabs>
        <w:suppressAutoHyphens/>
        <w:spacing w:after="0" w:line="240" w:lineRule="auto"/>
        <w:ind w:right="283"/>
        <w:jc w:val="both"/>
        <w:rPr>
          <w:rFonts w:ascii="Garamond" w:eastAsia="Times New Roman" w:hAnsi="Garamond" w:cs="Tahoma"/>
          <w:bCs/>
          <w:sz w:val="24"/>
          <w:szCs w:val="24"/>
          <w:lang w:eastAsia="zh-CN"/>
        </w:rPr>
      </w:pPr>
      <w:r>
        <w:rPr>
          <w:rFonts w:ascii="Garamond" w:eastAsia="Times New Roman" w:hAnsi="Garamond" w:cs="Comic Sans MS"/>
          <w:bCs/>
          <w:sz w:val="24"/>
          <w:szCs w:val="24"/>
          <w:lang w:eastAsia="zh-CN"/>
        </w:rPr>
        <w:t xml:space="preserve">Au premier tour, vous pouvez proposer </w:t>
      </w:r>
      <w:proofErr w:type="gramStart"/>
      <w:r>
        <w:rPr>
          <w:rFonts w:ascii="Garamond" w:eastAsia="Times New Roman" w:hAnsi="Garamond" w:cs="Comic Sans MS"/>
          <w:bCs/>
          <w:sz w:val="24"/>
          <w:szCs w:val="24"/>
          <w:lang w:eastAsia="zh-CN"/>
        </w:rPr>
        <w:t>de un</w:t>
      </w:r>
      <w:proofErr w:type="gramEnd"/>
      <w:r>
        <w:rPr>
          <w:rFonts w:ascii="Garamond" w:eastAsia="Times New Roman" w:hAnsi="Garamond" w:cs="Comic Sans MS"/>
          <w:bCs/>
          <w:sz w:val="24"/>
          <w:szCs w:val="24"/>
          <w:lang w:eastAsia="zh-CN"/>
        </w:rPr>
        <w:t xml:space="preserve"> à cinq (maximum) romans ou ouvrages dans une, deux, trois ou toutes les catégories ci-dessous. L’essentiel est de nous faire connaître vos préférences sur le ou les ouvrages publiés pour la première fois entre le </w:t>
      </w:r>
      <w:r>
        <w:rPr>
          <w:rFonts w:ascii="Garamond" w:eastAsia="Times New Roman" w:hAnsi="Garamond" w:cs="Comic Sans MS"/>
          <w:b/>
          <w:bCs/>
          <w:sz w:val="24"/>
          <w:szCs w:val="24"/>
          <w:lang w:eastAsia="zh-CN"/>
        </w:rPr>
        <w:t>1</w:t>
      </w:r>
      <w:r>
        <w:rPr>
          <w:rFonts w:ascii="Garamond" w:eastAsia="Times New Roman" w:hAnsi="Garamond" w:cs="Comic Sans MS"/>
          <w:b/>
          <w:bCs/>
          <w:sz w:val="24"/>
          <w:szCs w:val="24"/>
          <w:vertAlign w:val="superscript"/>
          <w:lang w:eastAsia="zh-CN"/>
        </w:rPr>
        <w:t>er</w:t>
      </w:r>
      <w:r>
        <w:rPr>
          <w:rFonts w:ascii="Garamond" w:eastAsia="Times New Roman" w:hAnsi="Garamond" w:cs="Comic Sans MS"/>
          <w:b/>
          <w:bCs/>
          <w:sz w:val="24"/>
          <w:szCs w:val="24"/>
          <w:lang w:eastAsia="zh-CN"/>
        </w:rPr>
        <w:t xml:space="preserve"> janvier et le 31 décembre 2018.</w:t>
      </w:r>
    </w:p>
    <w:p w14:paraId="6A8710B0" w14:textId="77777777" w:rsidR="00CE2DE8" w:rsidRDefault="00CE2DE8" w:rsidP="00CE2DE8">
      <w:pPr>
        <w:tabs>
          <w:tab w:val="left" w:pos="142"/>
        </w:tabs>
        <w:suppressAutoHyphens/>
        <w:spacing w:after="0" w:line="240" w:lineRule="auto"/>
        <w:ind w:right="283"/>
        <w:jc w:val="both"/>
        <w:rPr>
          <w:rFonts w:ascii="Garamond" w:eastAsia="Times New Roman" w:hAnsi="Garamond" w:cs="Comic Sans MS"/>
          <w:bCs/>
          <w:sz w:val="24"/>
          <w:szCs w:val="24"/>
          <w:lang w:eastAsia="zh-CN"/>
        </w:rPr>
      </w:pPr>
    </w:p>
    <w:p w14:paraId="5A980FC5" w14:textId="77777777" w:rsidR="00CE2DE8" w:rsidRDefault="00CE2DE8" w:rsidP="00CE2DE8">
      <w:pPr>
        <w:tabs>
          <w:tab w:val="left" w:pos="142"/>
        </w:tabs>
        <w:suppressAutoHyphens/>
        <w:spacing w:after="0" w:line="240" w:lineRule="auto"/>
        <w:ind w:right="283"/>
        <w:jc w:val="center"/>
        <w:rPr>
          <w:rFonts w:ascii="Garamond" w:eastAsia="Times New Roman" w:hAnsi="Garamond" w:cs="Times New Roman"/>
          <w:b/>
          <w:sz w:val="24"/>
          <w:szCs w:val="24"/>
          <w:lang w:eastAsia="zh-CN"/>
        </w:rPr>
      </w:pPr>
      <w:r>
        <w:rPr>
          <w:rFonts w:ascii="Garamond" w:eastAsia="Times New Roman" w:hAnsi="Garamond" w:cs="Comic Sans MS"/>
          <w:b/>
          <w:bCs/>
          <w:sz w:val="24"/>
          <w:szCs w:val="24"/>
          <w:u w:val="single"/>
          <w:lang w:eastAsia="zh-CN"/>
        </w:rPr>
        <w:t xml:space="preserve">MERCI D'ECRIRE LE PLUS LISIBLEMENT POSSIBLE </w:t>
      </w:r>
    </w:p>
    <w:p w14:paraId="16A1DE9F" w14:textId="77777777" w:rsidR="00CE2DE8" w:rsidRDefault="00CE2DE8" w:rsidP="00CE2DE8">
      <w:pPr>
        <w:tabs>
          <w:tab w:val="left" w:pos="142"/>
        </w:tabs>
        <w:suppressAutoHyphens/>
        <w:spacing w:after="0" w:line="240" w:lineRule="auto"/>
        <w:ind w:right="283"/>
        <w:jc w:val="center"/>
        <w:rPr>
          <w:rFonts w:ascii="Garamond" w:eastAsia="Times New Roman" w:hAnsi="Garamond" w:cs="Comic Sans MS"/>
          <w:bCs/>
          <w:sz w:val="24"/>
          <w:szCs w:val="24"/>
          <w:u w:val="single"/>
          <w:lang w:eastAsia="zh-CN"/>
        </w:rPr>
      </w:pPr>
    </w:p>
    <w:tbl>
      <w:tblPr>
        <w:tblW w:w="10527" w:type="dxa"/>
        <w:tblInd w:w="-10" w:type="dxa"/>
        <w:tblLayout w:type="fixed"/>
        <w:tblLook w:val="04A0" w:firstRow="1" w:lastRow="0" w:firstColumn="1" w:lastColumn="0" w:noHBand="0" w:noVBand="1"/>
      </w:tblPr>
      <w:tblGrid>
        <w:gridCol w:w="4465"/>
        <w:gridCol w:w="3104"/>
        <w:gridCol w:w="2958"/>
      </w:tblGrid>
      <w:tr w:rsidR="00CE2DE8" w14:paraId="2F820EC0" w14:textId="77777777" w:rsidTr="00CE2DE8">
        <w:trPr>
          <w:trHeight w:val="263"/>
        </w:trPr>
        <w:tc>
          <w:tcPr>
            <w:tcW w:w="4465" w:type="dxa"/>
            <w:tcBorders>
              <w:top w:val="single" w:sz="4" w:space="0" w:color="000000"/>
              <w:left w:val="single" w:sz="4" w:space="0" w:color="000000"/>
              <w:bottom w:val="single" w:sz="4" w:space="0" w:color="000000"/>
              <w:right w:val="nil"/>
            </w:tcBorders>
            <w:hideMark/>
          </w:tcPr>
          <w:p w14:paraId="5AE63C5F" w14:textId="77777777" w:rsidR="00CE2DE8" w:rsidRDefault="00CE2DE8">
            <w:pPr>
              <w:tabs>
                <w:tab w:val="left" w:pos="142"/>
              </w:tabs>
              <w:suppressAutoHyphens/>
              <w:spacing w:after="0" w:line="240" w:lineRule="auto"/>
              <w:ind w:right="283"/>
              <w:jc w:val="center"/>
              <w:rPr>
                <w:rFonts w:ascii="Garamond" w:eastAsia="Times New Roman" w:hAnsi="Garamond" w:cs="Times New Roman"/>
                <w:sz w:val="24"/>
                <w:szCs w:val="24"/>
                <w:lang w:eastAsia="zh-CN"/>
              </w:rPr>
            </w:pPr>
            <w:r>
              <w:rPr>
                <w:rFonts w:ascii="Garamond" w:eastAsia="Times New Roman" w:hAnsi="Garamond" w:cs="Comic Sans MS"/>
                <w:b/>
                <w:bCs/>
                <w:sz w:val="24"/>
                <w:szCs w:val="24"/>
                <w:lang w:eastAsia="zh-CN"/>
              </w:rPr>
              <w:t>Titre</w:t>
            </w:r>
          </w:p>
        </w:tc>
        <w:tc>
          <w:tcPr>
            <w:tcW w:w="3104" w:type="dxa"/>
            <w:tcBorders>
              <w:top w:val="single" w:sz="4" w:space="0" w:color="000000"/>
              <w:left w:val="single" w:sz="4" w:space="0" w:color="000000"/>
              <w:bottom w:val="single" w:sz="4" w:space="0" w:color="000000"/>
              <w:right w:val="nil"/>
            </w:tcBorders>
            <w:hideMark/>
          </w:tcPr>
          <w:p w14:paraId="4DA6F4B5" w14:textId="77777777" w:rsidR="00CE2DE8" w:rsidRDefault="00CE2DE8">
            <w:pPr>
              <w:tabs>
                <w:tab w:val="left" w:pos="142"/>
              </w:tabs>
              <w:suppressAutoHyphens/>
              <w:spacing w:after="0" w:line="240" w:lineRule="auto"/>
              <w:ind w:right="283"/>
              <w:jc w:val="center"/>
              <w:rPr>
                <w:rFonts w:ascii="Garamond" w:eastAsia="Times New Roman" w:hAnsi="Garamond" w:cs="Times New Roman"/>
                <w:sz w:val="24"/>
                <w:szCs w:val="24"/>
                <w:lang w:eastAsia="zh-CN"/>
              </w:rPr>
            </w:pPr>
            <w:r>
              <w:rPr>
                <w:rFonts w:ascii="Garamond" w:eastAsia="Times New Roman" w:hAnsi="Garamond" w:cs="Comic Sans MS"/>
                <w:b/>
                <w:bCs/>
                <w:sz w:val="24"/>
                <w:szCs w:val="24"/>
                <w:lang w:eastAsia="zh-CN"/>
              </w:rPr>
              <w:t>Auteur</w:t>
            </w:r>
          </w:p>
        </w:tc>
        <w:tc>
          <w:tcPr>
            <w:tcW w:w="2958" w:type="dxa"/>
            <w:tcBorders>
              <w:top w:val="single" w:sz="4" w:space="0" w:color="000000"/>
              <w:left w:val="single" w:sz="4" w:space="0" w:color="000000"/>
              <w:bottom w:val="single" w:sz="4" w:space="0" w:color="000000"/>
              <w:right w:val="single" w:sz="4" w:space="0" w:color="000000"/>
            </w:tcBorders>
            <w:hideMark/>
          </w:tcPr>
          <w:p w14:paraId="1906A8AF" w14:textId="77777777" w:rsidR="00CE2DE8" w:rsidRDefault="00CE2DE8">
            <w:pPr>
              <w:tabs>
                <w:tab w:val="left" w:pos="142"/>
              </w:tabs>
              <w:suppressAutoHyphens/>
              <w:spacing w:after="0" w:line="240" w:lineRule="auto"/>
              <w:ind w:right="283"/>
              <w:jc w:val="center"/>
              <w:rPr>
                <w:rFonts w:ascii="Garamond" w:eastAsia="Times New Roman" w:hAnsi="Garamond" w:cs="Times New Roman"/>
                <w:sz w:val="24"/>
                <w:szCs w:val="24"/>
                <w:lang w:eastAsia="zh-CN"/>
              </w:rPr>
            </w:pPr>
            <w:r>
              <w:rPr>
                <w:rFonts w:ascii="Garamond" w:eastAsia="Times New Roman" w:hAnsi="Garamond" w:cs="Comic Sans MS"/>
                <w:b/>
                <w:bCs/>
                <w:sz w:val="24"/>
                <w:szCs w:val="24"/>
                <w:lang w:eastAsia="zh-CN"/>
              </w:rPr>
              <w:t>Éditeur</w:t>
            </w:r>
          </w:p>
        </w:tc>
      </w:tr>
      <w:tr w:rsidR="00CE2DE8" w14:paraId="4C1FA267" w14:textId="77777777" w:rsidTr="00CE2DE8">
        <w:trPr>
          <w:trHeight w:val="539"/>
        </w:trPr>
        <w:tc>
          <w:tcPr>
            <w:tcW w:w="10527" w:type="dxa"/>
            <w:gridSpan w:val="3"/>
            <w:tcBorders>
              <w:top w:val="single" w:sz="4" w:space="0" w:color="000000"/>
              <w:left w:val="single" w:sz="4" w:space="0" w:color="000000"/>
              <w:bottom w:val="single" w:sz="4" w:space="0" w:color="000000"/>
              <w:right w:val="single" w:sz="4" w:space="0" w:color="000000"/>
            </w:tcBorders>
          </w:tcPr>
          <w:p w14:paraId="2B7CB90A" w14:textId="77777777" w:rsidR="00CE2DE8" w:rsidRDefault="00CE2DE8">
            <w:pPr>
              <w:tabs>
                <w:tab w:val="left" w:pos="142"/>
              </w:tabs>
              <w:suppressAutoHyphens/>
              <w:snapToGrid w:val="0"/>
              <w:spacing w:after="0" w:line="240" w:lineRule="auto"/>
              <w:ind w:right="283"/>
              <w:jc w:val="both"/>
              <w:rPr>
                <w:rFonts w:ascii="Garamond" w:eastAsia="Times New Roman" w:hAnsi="Garamond" w:cs="Comic Sans MS"/>
                <w:b/>
                <w:bCs/>
                <w:sz w:val="24"/>
                <w:szCs w:val="24"/>
                <w:lang w:eastAsia="zh-CN"/>
              </w:rPr>
            </w:pPr>
          </w:p>
          <w:p w14:paraId="6AD36D93" w14:textId="77777777" w:rsidR="00CE2DE8" w:rsidRDefault="00CE2DE8">
            <w:pPr>
              <w:tabs>
                <w:tab w:val="left" w:pos="142"/>
              </w:tabs>
              <w:suppressAutoHyphens/>
              <w:spacing w:after="0" w:line="240" w:lineRule="auto"/>
              <w:ind w:right="283"/>
              <w:jc w:val="both"/>
              <w:rPr>
                <w:rFonts w:ascii="Garamond" w:eastAsia="Times New Roman" w:hAnsi="Garamond" w:cs="Times New Roman"/>
                <w:sz w:val="24"/>
                <w:szCs w:val="24"/>
                <w:lang w:eastAsia="zh-CN"/>
              </w:rPr>
            </w:pPr>
            <w:r>
              <w:rPr>
                <w:rFonts w:ascii="Garamond" w:eastAsia="Times New Roman" w:hAnsi="Garamond" w:cs="Comic Sans MS"/>
                <w:b/>
                <w:bCs/>
                <w:sz w:val="24"/>
                <w:szCs w:val="24"/>
                <w:lang w:eastAsia="zh-CN"/>
              </w:rPr>
              <w:t>1) Trophée du roman francophone ou recueil de nouvelles</w:t>
            </w:r>
          </w:p>
        </w:tc>
      </w:tr>
      <w:tr w:rsidR="00CE2DE8" w14:paraId="0B0B0B0B" w14:textId="77777777" w:rsidTr="00CE2DE8">
        <w:trPr>
          <w:trHeight w:val="275"/>
        </w:trPr>
        <w:tc>
          <w:tcPr>
            <w:tcW w:w="4465" w:type="dxa"/>
            <w:tcBorders>
              <w:top w:val="single" w:sz="4" w:space="0" w:color="000000"/>
              <w:left w:val="single" w:sz="4" w:space="0" w:color="000000"/>
              <w:bottom w:val="single" w:sz="4" w:space="0" w:color="000000"/>
              <w:right w:val="nil"/>
            </w:tcBorders>
          </w:tcPr>
          <w:p w14:paraId="74A628F3"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257DE2D2"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69736588"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3CE64BCA"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41B36968"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1ADF8E67"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0D66D42C"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774A6EF3"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69F659E0"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2AE2C9E2"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59679EF8"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3C759B4E" w14:textId="77777777" w:rsidTr="00CE2DE8">
        <w:trPr>
          <w:trHeight w:val="275"/>
        </w:trPr>
        <w:tc>
          <w:tcPr>
            <w:tcW w:w="4465" w:type="dxa"/>
            <w:tcBorders>
              <w:top w:val="single" w:sz="4" w:space="0" w:color="000000"/>
              <w:left w:val="single" w:sz="4" w:space="0" w:color="000000"/>
              <w:bottom w:val="single" w:sz="4" w:space="0" w:color="000000"/>
              <w:right w:val="nil"/>
            </w:tcBorders>
          </w:tcPr>
          <w:p w14:paraId="7D8F5ED4"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0035E348"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2E5CE2CD"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1F575A2F"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06D3D67B"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07D7E9AE"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012C6625"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5A270444" w14:textId="77777777" w:rsidTr="00CE2DE8">
        <w:trPr>
          <w:trHeight w:val="539"/>
        </w:trPr>
        <w:tc>
          <w:tcPr>
            <w:tcW w:w="10527" w:type="dxa"/>
            <w:gridSpan w:val="3"/>
            <w:tcBorders>
              <w:top w:val="single" w:sz="4" w:space="0" w:color="000000"/>
              <w:left w:val="single" w:sz="4" w:space="0" w:color="000000"/>
              <w:bottom w:val="single" w:sz="4" w:space="0" w:color="000000"/>
              <w:right w:val="single" w:sz="4" w:space="0" w:color="000000"/>
            </w:tcBorders>
          </w:tcPr>
          <w:p w14:paraId="752B6E27" w14:textId="77777777" w:rsidR="00CE2DE8" w:rsidRDefault="00CE2DE8">
            <w:pPr>
              <w:tabs>
                <w:tab w:val="left" w:pos="142"/>
              </w:tabs>
              <w:suppressAutoHyphens/>
              <w:snapToGrid w:val="0"/>
              <w:spacing w:after="0" w:line="240" w:lineRule="auto"/>
              <w:ind w:right="283"/>
              <w:jc w:val="both"/>
              <w:rPr>
                <w:rFonts w:ascii="Garamond" w:eastAsia="Times New Roman" w:hAnsi="Garamond" w:cs="Comic Sans MS"/>
                <w:b/>
                <w:bCs/>
                <w:sz w:val="24"/>
                <w:szCs w:val="24"/>
                <w:u w:val="single"/>
                <w:lang w:eastAsia="zh-CN"/>
              </w:rPr>
            </w:pPr>
          </w:p>
          <w:p w14:paraId="1E2DB289" w14:textId="77777777" w:rsidR="00CE2DE8" w:rsidRDefault="00CE2DE8">
            <w:pPr>
              <w:tabs>
                <w:tab w:val="left" w:pos="142"/>
              </w:tabs>
              <w:suppressAutoHyphens/>
              <w:spacing w:after="0" w:line="240" w:lineRule="auto"/>
              <w:ind w:right="283"/>
              <w:jc w:val="both"/>
              <w:rPr>
                <w:rFonts w:ascii="Garamond" w:eastAsia="Times New Roman" w:hAnsi="Garamond" w:cs="Times New Roman"/>
                <w:sz w:val="24"/>
                <w:szCs w:val="24"/>
                <w:lang w:eastAsia="zh-CN"/>
              </w:rPr>
            </w:pPr>
            <w:r>
              <w:rPr>
                <w:rFonts w:ascii="Garamond" w:eastAsia="Times New Roman" w:hAnsi="Garamond" w:cs="Comic Sans MS"/>
                <w:b/>
                <w:bCs/>
                <w:sz w:val="24"/>
                <w:szCs w:val="24"/>
                <w:lang w:eastAsia="zh-CN"/>
              </w:rPr>
              <w:t xml:space="preserve">2) Trophée du roman étranger ou recueil de nouvelles – Trophée Michèle </w:t>
            </w:r>
            <w:proofErr w:type="spellStart"/>
            <w:r>
              <w:rPr>
                <w:rFonts w:ascii="Garamond" w:eastAsia="Times New Roman" w:hAnsi="Garamond" w:cs="Comic Sans MS"/>
                <w:b/>
                <w:bCs/>
                <w:sz w:val="24"/>
                <w:szCs w:val="24"/>
                <w:lang w:eastAsia="zh-CN"/>
              </w:rPr>
              <w:t>Witta</w:t>
            </w:r>
            <w:proofErr w:type="spellEnd"/>
          </w:p>
        </w:tc>
      </w:tr>
      <w:tr w:rsidR="00CE2DE8" w14:paraId="47CE1B0C"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25DB7E05"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707E4D12"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385FA1C7"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39526816"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48F06756"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49B92F20"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6051B324"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100090D2" w14:textId="77777777" w:rsidTr="00CE2DE8">
        <w:trPr>
          <w:trHeight w:val="275"/>
        </w:trPr>
        <w:tc>
          <w:tcPr>
            <w:tcW w:w="4465" w:type="dxa"/>
            <w:tcBorders>
              <w:top w:val="single" w:sz="4" w:space="0" w:color="000000"/>
              <w:left w:val="single" w:sz="4" w:space="0" w:color="000000"/>
              <w:bottom w:val="single" w:sz="4" w:space="0" w:color="000000"/>
              <w:right w:val="nil"/>
            </w:tcBorders>
          </w:tcPr>
          <w:p w14:paraId="296FDF12"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43CD8F87"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40080DA7"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0EF36492"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00C070E8"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71B812A0"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3DAF739F"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0ECC6D76"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2A65E54B"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221A4730"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6529C737"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6CC9B67E" w14:textId="77777777" w:rsidTr="00CE2DE8">
        <w:trPr>
          <w:trHeight w:val="539"/>
        </w:trPr>
        <w:tc>
          <w:tcPr>
            <w:tcW w:w="10527" w:type="dxa"/>
            <w:gridSpan w:val="3"/>
            <w:tcBorders>
              <w:top w:val="single" w:sz="4" w:space="0" w:color="000000"/>
              <w:left w:val="single" w:sz="4" w:space="0" w:color="000000"/>
              <w:bottom w:val="single" w:sz="4" w:space="0" w:color="000000"/>
              <w:right w:val="single" w:sz="4" w:space="0" w:color="000000"/>
            </w:tcBorders>
          </w:tcPr>
          <w:p w14:paraId="53901199" w14:textId="77777777" w:rsidR="00CE2DE8" w:rsidRDefault="00CE2DE8">
            <w:pPr>
              <w:tabs>
                <w:tab w:val="left" w:pos="142"/>
              </w:tabs>
              <w:suppressAutoHyphens/>
              <w:snapToGrid w:val="0"/>
              <w:spacing w:after="0" w:line="240" w:lineRule="auto"/>
              <w:ind w:right="283"/>
              <w:jc w:val="both"/>
              <w:rPr>
                <w:rFonts w:ascii="Garamond" w:eastAsia="Times New Roman" w:hAnsi="Garamond" w:cs="Comic Sans MS"/>
                <w:b/>
                <w:bCs/>
                <w:sz w:val="24"/>
                <w:szCs w:val="24"/>
                <w:u w:val="single"/>
                <w:lang w:eastAsia="zh-CN"/>
              </w:rPr>
            </w:pPr>
          </w:p>
          <w:p w14:paraId="58FFEA3B" w14:textId="77777777" w:rsidR="00CE2DE8" w:rsidRDefault="00CE2DE8">
            <w:pPr>
              <w:tabs>
                <w:tab w:val="left" w:pos="142"/>
              </w:tabs>
              <w:suppressAutoHyphens/>
              <w:spacing w:after="0" w:line="240" w:lineRule="auto"/>
              <w:ind w:right="283"/>
              <w:jc w:val="both"/>
              <w:rPr>
                <w:rFonts w:ascii="Garamond" w:eastAsia="Times New Roman" w:hAnsi="Garamond" w:cs="Times New Roman"/>
                <w:sz w:val="24"/>
                <w:szCs w:val="24"/>
                <w:lang w:eastAsia="zh-CN"/>
              </w:rPr>
            </w:pPr>
            <w:r>
              <w:rPr>
                <w:rFonts w:ascii="Garamond" w:eastAsia="Times New Roman" w:hAnsi="Garamond" w:cs="Comic Sans MS"/>
                <w:b/>
                <w:bCs/>
                <w:sz w:val="24"/>
                <w:szCs w:val="24"/>
                <w:lang w:eastAsia="zh-CN"/>
              </w:rPr>
              <w:t>3) Prix Maurice Renault (essai, étude, article de presse, magazine, blog...)</w:t>
            </w:r>
          </w:p>
        </w:tc>
      </w:tr>
      <w:tr w:rsidR="00CE2DE8" w14:paraId="3F2B6B9B" w14:textId="77777777" w:rsidTr="00CE2DE8">
        <w:trPr>
          <w:trHeight w:val="275"/>
        </w:trPr>
        <w:tc>
          <w:tcPr>
            <w:tcW w:w="4465" w:type="dxa"/>
            <w:tcBorders>
              <w:top w:val="single" w:sz="4" w:space="0" w:color="000000"/>
              <w:left w:val="single" w:sz="4" w:space="0" w:color="000000"/>
              <w:bottom w:val="single" w:sz="4" w:space="0" w:color="000000"/>
              <w:right w:val="nil"/>
            </w:tcBorders>
          </w:tcPr>
          <w:p w14:paraId="116AF08B"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4E9AC635"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22B2C48F"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682FCCC7"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7FCBE1FC"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4BA98817"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41D6CAD3"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12146D0B"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0CCFDD1E"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1D626DD1"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641B9AF4"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21E338AA" w14:textId="77777777" w:rsidTr="00CE2DE8">
        <w:trPr>
          <w:trHeight w:val="275"/>
        </w:trPr>
        <w:tc>
          <w:tcPr>
            <w:tcW w:w="4465" w:type="dxa"/>
            <w:tcBorders>
              <w:top w:val="single" w:sz="4" w:space="0" w:color="000000"/>
              <w:left w:val="single" w:sz="4" w:space="0" w:color="000000"/>
              <w:bottom w:val="single" w:sz="4" w:space="0" w:color="000000"/>
              <w:right w:val="nil"/>
            </w:tcBorders>
          </w:tcPr>
          <w:p w14:paraId="34A7EFC7"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29A66249"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6F155ED0"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0ED6171A"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2501A933"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4BC4E264"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5B2E0080"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544E153E" w14:textId="77777777" w:rsidTr="00CE2DE8">
        <w:trPr>
          <w:trHeight w:val="539"/>
        </w:trPr>
        <w:tc>
          <w:tcPr>
            <w:tcW w:w="10527" w:type="dxa"/>
            <w:gridSpan w:val="3"/>
            <w:tcBorders>
              <w:top w:val="single" w:sz="4" w:space="0" w:color="000000"/>
              <w:left w:val="single" w:sz="4" w:space="0" w:color="000000"/>
              <w:bottom w:val="single" w:sz="4" w:space="0" w:color="000000"/>
              <w:right w:val="single" w:sz="4" w:space="0" w:color="000000"/>
            </w:tcBorders>
          </w:tcPr>
          <w:p w14:paraId="464109CD" w14:textId="77777777" w:rsidR="00CE2DE8" w:rsidRDefault="00CE2DE8">
            <w:pPr>
              <w:tabs>
                <w:tab w:val="left" w:pos="142"/>
              </w:tabs>
              <w:suppressAutoHyphens/>
              <w:snapToGrid w:val="0"/>
              <w:spacing w:after="0" w:line="240" w:lineRule="auto"/>
              <w:ind w:right="283"/>
              <w:jc w:val="both"/>
              <w:rPr>
                <w:rFonts w:ascii="Garamond" w:eastAsia="Times New Roman" w:hAnsi="Garamond" w:cs="Comic Sans MS"/>
                <w:b/>
                <w:bCs/>
                <w:sz w:val="24"/>
                <w:szCs w:val="24"/>
                <w:u w:val="single"/>
                <w:lang w:eastAsia="zh-CN"/>
              </w:rPr>
            </w:pPr>
          </w:p>
          <w:p w14:paraId="4821D0A5" w14:textId="77777777" w:rsidR="00CE2DE8" w:rsidRDefault="00CE2DE8">
            <w:pPr>
              <w:tabs>
                <w:tab w:val="left" w:pos="142"/>
              </w:tabs>
              <w:suppressAutoHyphens/>
              <w:spacing w:after="0" w:line="240" w:lineRule="auto"/>
              <w:ind w:right="283"/>
              <w:jc w:val="both"/>
              <w:rPr>
                <w:rFonts w:ascii="Garamond" w:eastAsia="Times New Roman" w:hAnsi="Garamond" w:cs="Times New Roman"/>
                <w:sz w:val="24"/>
                <w:szCs w:val="24"/>
                <w:lang w:eastAsia="zh-CN"/>
              </w:rPr>
            </w:pPr>
            <w:r>
              <w:rPr>
                <w:rFonts w:ascii="Garamond" w:eastAsia="Times New Roman" w:hAnsi="Garamond" w:cs="Comic Sans MS"/>
                <w:b/>
                <w:bCs/>
                <w:sz w:val="24"/>
                <w:szCs w:val="24"/>
                <w:lang w:eastAsia="zh-CN"/>
              </w:rPr>
              <w:t>4) Trophée BD pour un album (et non un auteur, un dessinateur, ou un scénariste)</w:t>
            </w:r>
          </w:p>
        </w:tc>
        <w:bookmarkStart w:id="0" w:name="_GoBack"/>
        <w:bookmarkEnd w:id="0"/>
      </w:tr>
      <w:tr w:rsidR="00CE2DE8" w14:paraId="7BA1C764"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5291DA6B"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40750E1E"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65AB672B"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1381E06E"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086B4151"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15B568D1"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6B82C9BA"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5F074325" w14:textId="77777777" w:rsidTr="00CE2DE8">
        <w:trPr>
          <w:trHeight w:val="275"/>
        </w:trPr>
        <w:tc>
          <w:tcPr>
            <w:tcW w:w="4465" w:type="dxa"/>
            <w:tcBorders>
              <w:top w:val="single" w:sz="4" w:space="0" w:color="000000"/>
              <w:left w:val="single" w:sz="4" w:space="0" w:color="000000"/>
              <w:bottom w:val="single" w:sz="4" w:space="0" w:color="000000"/>
              <w:right w:val="nil"/>
            </w:tcBorders>
          </w:tcPr>
          <w:p w14:paraId="788B992D"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1E803C8D"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389FA199"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149C519A"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34A7D71B"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25F3F988"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1BB89E44"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r w:rsidR="00CE2DE8" w14:paraId="12B8A9C9" w14:textId="77777777" w:rsidTr="00CE2DE8">
        <w:trPr>
          <w:trHeight w:val="263"/>
        </w:trPr>
        <w:tc>
          <w:tcPr>
            <w:tcW w:w="4465" w:type="dxa"/>
            <w:tcBorders>
              <w:top w:val="single" w:sz="4" w:space="0" w:color="000000"/>
              <w:left w:val="single" w:sz="4" w:space="0" w:color="000000"/>
              <w:bottom w:val="single" w:sz="4" w:space="0" w:color="000000"/>
              <w:right w:val="nil"/>
            </w:tcBorders>
          </w:tcPr>
          <w:p w14:paraId="4BF32B94"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3104" w:type="dxa"/>
            <w:tcBorders>
              <w:top w:val="single" w:sz="4" w:space="0" w:color="000000"/>
              <w:left w:val="single" w:sz="4" w:space="0" w:color="000000"/>
              <w:bottom w:val="single" w:sz="4" w:space="0" w:color="000000"/>
              <w:right w:val="nil"/>
            </w:tcBorders>
          </w:tcPr>
          <w:p w14:paraId="4ADBB42B"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c>
          <w:tcPr>
            <w:tcW w:w="2958" w:type="dxa"/>
            <w:tcBorders>
              <w:top w:val="single" w:sz="4" w:space="0" w:color="000000"/>
              <w:left w:val="single" w:sz="4" w:space="0" w:color="000000"/>
              <w:bottom w:val="single" w:sz="4" w:space="0" w:color="000000"/>
              <w:right w:val="single" w:sz="4" w:space="0" w:color="000000"/>
            </w:tcBorders>
          </w:tcPr>
          <w:p w14:paraId="699BA292" w14:textId="77777777" w:rsidR="00CE2DE8" w:rsidRDefault="00CE2DE8">
            <w:pPr>
              <w:tabs>
                <w:tab w:val="left" w:pos="142"/>
              </w:tabs>
              <w:suppressAutoHyphens/>
              <w:snapToGrid w:val="0"/>
              <w:spacing w:after="0" w:line="240" w:lineRule="auto"/>
              <w:ind w:right="283"/>
              <w:jc w:val="center"/>
              <w:rPr>
                <w:rFonts w:ascii="Garamond" w:eastAsia="Times New Roman" w:hAnsi="Garamond" w:cs="Comic Sans MS"/>
                <w:bCs/>
                <w:sz w:val="24"/>
                <w:szCs w:val="24"/>
                <w:u w:val="single"/>
                <w:lang w:eastAsia="zh-CN"/>
              </w:rPr>
            </w:pPr>
          </w:p>
        </w:tc>
      </w:tr>
    </w:tbl>
    <w:p w14:paraId="51564954" w14:textId="77777777" w:rsidR="00CE2DE8" w:rsidRDefault="00CE2DE8" w:rsidP="00CE2DE8">
      <w:pPr>
        <w:tabs>
          <w:tab w:val="left" w:pos="142"/>
        </w:tabs>
        <w:suppressAutoHyphens/>
        <w:spacing w:after="0" w:line="240" w:lineRule="auto"/>
        <w:ind w:right="283"/>
        <w:jc w:val="center"/>
        <w:rPr>
          <w:rFonts w:ascii="Garamond" w:eastAsia="Times New Roman" w:hAnsi="Garamond" w:cs="Times New Roman"/>
          <w:sz w:val="24"/>
          <w:szCs w:val="24"/>
          <w:lang w:eastAsia="zh-CN"/>
        </w:rPr>
      </w:pPr>
    </w:p>
    <w:p w14:paraId="7647F607" w14:textId="77777777" w:rsidR="00CE2DE8" w:rsidRDefault="00CE2DE8" w:rsidP="00CE2DE8">
      <w:pPr>
        <w:tabs>
          <w:tab w:val="left" w:pos="142"/>
        </w:tabs>
        <w:suppressAutoHyphens/>
        <w:spacing w:after="0" w:line="240" w:lineRule="auto"/>
        <w:ind w:right="283"/>
        <w:jc w:val="center"/>
        <w:rPr>
          <w:rFonts w:ascii="Garamond" w:eastAsia="Times New Roman" w:hAnsi="Garamond" w:cs="Times New Roman"/>
          <w:sz w:val="32"/>
          <w:szCs w:val="32"/>
          <w:lang w:eastAsia="zh-CN"/>
        </w:rPr>
      </w:pPr>
      <w:r>
        <w:rPr>
          <w:rFonts w:ascii="Garamond" w:eastAsia="Times New Roman" w:hAnsi="Garamond" w:cs="Comic Sans MS"/>
          <w:b/>
          <w:bCs/>
          <w:sz w:val="32"/>
          <w:szCs w:val="32"/>
          <w:lang w:eastAsia="zh-CN"/>
        </w:rPr>
        <w:t>Merci de retourner votre bulletin avant le Dimanche 27 avril 2019</w:t>
      </w:r>
    </w:p>
    <w:p w14:paraId="41B65491" w14:textId="77777777" w:rsidR="00CE2DE8" w:rsidRDefault="00CE2DE8" w:rsidP="00CE2DE8">
      <w:pPr>
        <w:tabs>
          <w:tab w:val="left" w:pos="142"/>
        </w:tabs>
        <w:suppressAutoHyphens/>
        <w:spacing w:after="0" w:line="240" w:lineRule="auto"/>
        <w:ind w:right="283"/>
        <w:jc w:val="center"/>
        <w:rPr>
          <w:rFonts w:ascii="Garamond" w:eastAsia="Times New Roman" w:hAnsi="Garamond" w:cs="Comic Sans MS"/>
          <w:b/>
          <w:bCs/>
          <w:sz w:val="32"/>
          <w:szCs w:val="32"/>
          <w:lang w:eastAsia="zh-CN"/>
        </w:rPr>
      </w:pPr>
      <w:r>
        <w:rPr>
          <w:rFonts w:ascii="Garamond" w:eastAsia="Times New Roman" w:hAnsi="Garamond" w:cs="Comic Sans MS"/>
          <w:b/>
          <w:bCs/>
          <w:sz w:val="32"/>
          <w:szCs w:val="32"/>
          <w:lang w:eastAsia="zh-CN"/>
        </w:rPr>
        <w:t xml:space="preserve">Soit par mail à : </w:t>
      </w:r>
      <w:hyperlink r:id="rId7" w:history="1">
        <w:r>
          <w:rPr>
            <w:rStyle w:val="Lienhypertexte"/>
            <w:rFonts w:ascii="Garamond" w:eastAsia="Times New Roman" w:hAnsi="Garamond" w:cs="Comic Sans MS"/>
            <w:b/>
            <w:bCs/>
            <w:sz w:val="32"/>
            <w:szCs w:val="32"/>
            <w:lang w:eastAsia="zh-CN"/>
          </w:rPr>
          <w:t>trophees813@gmail.com</w:t>
        </w:r>
      </w:hyperlink>
    </w:p>
    <w:p w14:paraId="0AD7196B" w14:textId="77777777" w:rsidR="00CE2DE8" w:rsidRDefault="00CE2DE8" w:rsidP="00CE2DE8">
      <w:pPr>
        <w:tabs>
          <w:tab w:val="left" w:pos="142"/>
        </w:tabs>
        <w:suppressAutoHyphens/>
        <w:spacing w:after="0" w:line="240" w:lineRule="auto"/>
        <w:ind w:right="283"/>
        <w:jc w:val="center"/>
        <w:rPr>
          <w:rFonts w:ascii="Garamond" w:eastAsia="Times New Roman" w:hAnsi="Garamond" w:cs="Comic Sans MS"/>
          <w:b/>
          <w:bCs/>
          <w:sz w:val="32"/>
          <w:szCs w:val="32"/>
          <w:lang w:eastAsia="zh-CN"/>
        </w:rPr>
      </w:pPr>
      <w:r>
        <w:rPr>
          <w:rFonts w:ascii="Garamond" w:eastAsia="Times New Roman" w:hAnsi="Garamond" w:cs="Comic Sans MS"/>
          <w:b/>
          <w:bCs/>
          <w:sz w:val="32"/>
          <w:szCs w:val="32"/>
          <w:lang w:eastAsia="zh-CN"/>
        </w:rPr>
        <w:t xml:space="preserve">Soit par la poste </w:t>
      </w:r>
      <w:proofErr w:type="gramStart"/>
      <w:r>
        <w:rPr>
          <w:rFonts w:ascii="Garamond" w:eastAsia="Times New Roman" w:hAnsi="Garamond" w:cs="Comic Sans MS"/>
          <w:b/>
          <w:bCs/>
          <w:sz w:val="32"/>
          <w:szCs w:val="32"/>
          <w:lang w:eastAsia="zh-CN"/>
        </w:rPr>
        <w:t>à  Frédéric</w:t>
      </w:r>
      <w:proofErr w:type="gramEnd"/>
      <w:r>
        <w:rPr>
          <w:rFonts w:ascii="Garamond" w:eastAsia="Times New Roman" w:hAnsi="Garamond" w:cs="Comic Sans MS"/>
          <w:b/>
          <w:bCs/>
          <w:sz w:val="32"/>
          <w:szCs w:val="32"/>
          <w:lang w:eastAsia="zh-CN"/>
        </w:rPr>
        <w:t xml:space="preserve"> Prilleux, 2 rue des Islandais, 22580 PLOUHA</w:t>
      </w:r>
    </w:p>
    <w:p w14:paraId="78F6D012" w14:textId="77777777" w:rsidR="00CE2DE8" w:rsidRDefault="00CE2DE8" w:rsidP="00CE2DE8">
      <w:pPr>
        <w:rPr>
          <w:rFonts w:ascii="Garamond" w:eastAsia="Times New Roman" w:hAnsi="Garamond" w:cs="Comic Sans MS"/>
          <w:b/>
          <w:sz w:val="24"/>
          <w:szCs w:val="24"/>
          <w:lang w:eastAsia="zh-CN"/>
        </w:rPr>
      </w:pPr>
      <w:r>
        <w:rPr>
          <w:rFonts w:ascii="Garamond" w:eastAsia="Times New Roman" w:hAnsi="Garamond" w:cs="Comic Sans MS"/>
          <w:b/>
          <w:sz w:val="24"/>
          <w:szCs w:val="24"/>
          <w:lang w:eastAsia="zh-CN"/>
        </w:rPr>
        <w:br w:type="page"/>
      </w:r>
    </w:p>
    <w:p w14:paraId="2F993734" w14:textId="77777777" w:rsidR="00CE2DE8" w:rsidRDefault="00CE2DE8" w:rsidP="00CE2DE8">
      <w:pPr>
        <w:tabs>
          <w:tab w:val="left" w:pos="142"/>
        </w:tabs>
        <w:suppressAutoHyphens/>
        <w:spacing w:after="0" w:line="100" w:lineRule="atLeast"/>
        <w:ind w:right="283"/>
        <w:rPr>
          <w:rFonts w:ascii="Garamond" w:eastAsia="Times New Roman" w:hAnsi="Garamond" w:cs="Times New Roman"/>
          <w:sz w:val="24"/>
          <w:szCs w:val="24"/>
          <w:lang w:eastAsia="zh-CN"/>
        </w:rPr>
      </w:pPr>
    </w:p>
    <w:p w14:paraId="23E798B0" w14:textId="2DC758AE" w:rsidR="00CE2DE8" w:rsidRDefault="00CE2DE8" w:rsidP="00CE2DE8">
      <w:pPr>
        <w:tabs>
          <w:tab w:val="left" w:pos="142"/>
        </w:tabs>
        <w:suppressAutoHyphens/>
        <w:spacing w:after="0" w:line="100" w:lineRule="atLeast"/>
        <w:ind w:left="-284" w:right="-449"/>
        <w:jc w:val="center"/>
        <w:rPr>
          <w:rFonts w:ascii="Garamond" w:eastAsia="Times New Roman" w:hAnsi="Garamond" w:cs="Arial"/>
          <w:b/>
          <w:i/>
          <w:iCs/>
          <w:color w:val="404040"/>
          <w:sz w:val="24"/>
          <w:szCs w:val="24"/>
          <w:lang w:eastAsia="zh-CN"/>
        </w:rPr>
      </w:pPr>
      <w:r>
        <w:rPr>
          <w:rFonts w:ascii="Garamond" w:eastAsia="Times New Roman" w:hAnsi="Garamond" w:cs="Arial"/>
          <w:b/>
          <w:i/>
          <w:noProof/>
          <w:color w:val="404040"/>
          <w:sz w:val="24"/>
          <w:szCs w:val="24"/>
        </w:rPr>
        <w:drawing>
          <wp:inline distT="0" distB="0" distL="0" distR="0" wp14:anchorId="1F697F43" wp14:editId="4783FE80">
            <wp:extent cx="944880" cy="9525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inline>
        </w:drawing>
      </w:r>
    </w:p>
    <w:p w14:paraId="06D966C4" w14:textId="77777777" w:rsidR="00CE2DE8" w:rsidRDefault="00CE2DE8" w:rsidP="00CE2DE8">
      <w:pPr>
        <w:tabs>
          <w:tab w:val="left" w:pos="142"/>
        </w:tabs>
        <w:rPr>
          <w:rFonts w:ascii="Garamond" w:eastAsiaTheme="minorEastAsia" w:hAnsi="Garamond"/>
          <w:sz w:val="24"/>
          <w:szCs w:val="24"/>
          <w:lang w:eastAsia="fr-FR"/>
        </w:rPr>
      </w:pPr>
    </w:p>
    <w:p w14:paraId="5D4823F9" w14:textId="77777777" w:rsidR="00CE2DE8" w:rsidRDefault="00CE2DE8" w:rsidP="00CE2DE8">
      <w:pPr>
        <w:tabs>
          <w:tab w:val="left" w:pos="142"/>
        </w:tabs>
        <w:suppressAutoHyphens/>
        <w:spacing w:after="0" w:line="240" w:lineRule="auto"/>
        <w:jc w:val="center"/>
        <w:rPr>
          <w:rFonts w:ascii="Comic Sans MS" w:eastAsia="Times New Roman" w:hAnsi="Comic Sans MS" w:cs="Comic Sans MS"/>
          <w:b/>
          <w:bCs/>
          <w:szCs w:val="24"/>
        </w:rPr>
      </w:pPr>
    </w:p>
    <w:p w14:paraId="3398FF32" w14:textId="77777777" w:rsidR="00CE2DE8" w:rsidRDefault="00CE2DE8" w:rsidP="00CE2DE8">
      <w:pPr>
        <w:tabs>
          <w:tab w:val="left" w:pos="142"/>
        </w:tabs>
        <w:suppressAutoHyphens/>
        <w:spacing w:after="0" w:line="240" w:lineRule="auto"/>
        <w:jc w:val="center"/>
        <w:rPr>
          <w:rFonts w:ascii="Comic Sans MS" w:eastAsia="Times New Roman" w:hAnsi="Comic Sans MS" w:cs="Comic Sans MS"/>
          <w:b/>
          <w:bCs/>
          <w:szCs w:val="24"/>
        </w:rPr>
      </w:pPr>
      <w:proofErr w:type="gramStart"/>
      <w:r>
        <w:rPr>
          <w:rFonts w:ascii="Comic Sans MS" w:eastAsia="Times New Roman" w:hAnsi="Comic Sans MS" w:cs="Comic Sans MS"/>
          <w:b/>
          <w:bCs/>
          <w:szCs w:val="24"/>
        </w:rPr>
        <w:t>LAUREATS  DES</w:t>
      </w:r>
      <w:proofErr w:type="gramEnd"/>
      <w:r>
        <w:rPr>
          <w:rFonts w:ascii="Comic Sans MS" w:eastAsia="Times New Roman" w:hAnsi="Comic Sans MS" w:cs="Comic Sans MS"/>
          <w:b/>
          <w:bCs/>
          <w:szCs w:val="24"/>
        </w:rPr>
        <w:t xml:space="preserve"> TROPHEES 2014- 2018</w:t>
      </w:r>
    </w:p>
    <w:p w14:paraId="0F82DEAF" w14:textId="77777777" w:rsidR="00CE2DE8" w:rsidRDefault="00CE2DE8" w:rsidP="00CE2DE8">
      <w:pPr>
        <w:tabs>
          <w:tab w:val="left" w:pos="142"/>
        </w:tabs>
        <w:suppressAutoHyphens/>
        <w:spacing w:after="0" w:line="240" w:lineRule="auto"/>
        <w:jc w:val="center"/>
        <w:rPr>
          <w:rFonts w:ascii="Times New Roman" w:eastAsia="Times New Roman" w:hAnsi="Times New Roman" w:cs="Times New Roman"/>
          <w:sz w:val="24"/>
          <w:szCs w:val="24"/>
        </w:rPr>
      </w:pPr>
    </w:p>
    <w:p w14:paraId="2AA597EC" w14:textId="77777777" w:rsidR="00CE2DE8" w:rsidRDefault="00CE2DE8" w:rsidP="00CE2DE8">
      <w:pPr>
        <w:tabs>
          <w:tab w:val="left" w:pos="142"/>
        </w:tabs>
        <w:suppressAutoHyphens/>
        <w:spacing w:after="0" w:line="240" w:lineRule="auto"/>
        <w:jc w:val="center"/>
        <w:rPr>
          <w:rFonts w:ascii="Times New Roman" w:eastAsia="Times New Roman" w:hAnsi="Times New Roman" w:cs="Times New Roman"/>
          <w:sz w:val="14"/>
          <w:szCs w:val="20"/>
        </w:rPr>
      </w:pPr>
    </w:p>
    <w:p w14:paraId="2DC202FD" w14:textId="77777777" w:rsidR="00CE2DE8" w:rsidRDefault="00CE2DE8" w:rsidP="00CE2DE8">
      <w:pPr>
        <w:tabs>
          <w:tab w:val="left" w:pos="142"/>
        </w:tabs>
        <w:suppressAutoHyphens/>
        <w:spacing w:after="0" w:line="240" w:lineRule="auto"/>
        <w:jc w:val="both"/>
        <w:rPr>
          <w:rFonts w:ascii="Comic Sans MS" w:eastAsia="Times New Roman" w:hAnsi="Comic Sans MS" w:cs="Comic Sans MS"/>
          <w:b/>
          <w:bCs/>
        </w:rPr>
      </w:pPr>
    </w:p>
    <w:p w14:paraId="06F97DFA" w14:textId="77777777" w:rsidR="00CE2DE8" w:rsidRDefault="00CE2DE8" w:rsidP="00CE2DE8">
      <w:pPr>
        <w:tabs>
          <w:tab w:val="left" w:pos="142"/>
        </w:tabs>
        <w:suppressAutoHyphens/>
        <w:spacing w:after="0" w:line="240" w:lineRule="auto"/>
        <w:jc w:val="both"/>
        <w:rPr>
          <w:rFonts w:ascii="Tahoma" w:eastAsia="Times New Roman" w:hAnsi="Tahoma" w:cs="Tahoma"/>
          <w:bCs/>
          <w:sz w:val="24"/>
          <w:szCs w:val="24"/>
        </w:rPr>
      </w:pPr>
      <w:r>
        <w:rPr>
          <w:rFonts w:ascii="Comic Sans MS" w:eastAsia="Times New Roman" w:hAnsi="Comic Sans MS" w:cs="Comic Sans MS"/>
          <w:b/>
          <w:bCs/>
        </w:rPr>
        <w:t>Ces auteurs ou dessinateurs lauréats de nos Trophées dans les cinq dernières années, ne peuvent être choisis pour les Trophées 2019 :</w:t>
      </w:r>
    </w:p>
    <w:p w14:paraId="2C62A009" w14:textId="77777777" w:rsidR="00CE2DE8" w:rsidRDefault="00CE2DE8" w:rsidP="00CE2DE8">
      <w:pPr>
        <w:tabs>
          <w:tab w:val="left" w:pos="142"/>
        </w:tabs>
        <w:suppressAutoHyphens/>
        <w:spacing w:after="0" w:line="240" w:lineRule="auto"/>
        <w:jc w:val="both"/>
        <w:rPr>
          <w:rFonts w:ascii="Comic Sans MS" w:eastAsia="Times New Roman" w:hAnsi="Comic Sans MS" w:cs="Comic Sans MS"/>
          <w:b/>
          <w:bCs/>
        </w:rPr>
      </w:pPr>
    </w:p>
    <w:p w14:paraId="5EA2464B" w14:textId="77777777" w:rsidR="00CE2DE8" w:rsidRDefault="00CE2DE8" w:rsidP="00CE2DE8">
      <w:pPr>
        <w:tabs>
          <w:tab w:val="left" w:pos="142"/>
        </w:tabs>
        <w:suppressAutoHyphens/>
        <w:spacing w:after="0" w:line="240" w:lineRule="auto"/>
        <w:jc w:val="both"/>
        <w:rPr>
          <w:rFonts w:ascii="Comic Sans MS" w:eastAsia="Times New Roman" w:hAnsi="Comic Sans MS" w:cs="Comic Sans MS"/>
          <w:b/>
          <w:bCs/>
        </w:rPr>
      </w:pPr>
    </w:p>
    <w:p w14:paraId="126FA0F6" w14:textId="77777777" w:rsidR="00CE2DE8" w:rsidRDefault="00CE2DE8" w:rsidP="00CE2DE8">
      <w:pPr>
        <w:tabs>
          <w:tab w:val="left" w:pos="142"/>
        </w:tabs>
        <w:suppressAutoHyphens/>
        <w:spacing w:after="0" w:line="240" w:lineRule="auto"/>
        <w:jc w:val="both"/>
        <w:rPr>
          <w:rFonts w:ascii="Comic Sans MS" w:eastAsia="Times New Roman" w:hAnsi="Comic Sans MS" w:cs="Comic Sans MS"/>
          <w:b/>
          <w:bCs/>
        </w:rPr>
      </w:pPr>
    </w:p>
    <w:p w14:paraId="5F7EBE8E" w14:textId="77777777" w:rsidR="00CE2DE8" w:rsidRDefault="00CE2DE8" w:rsidP="00CE2DE8">
      <w:pPr>
        <w:tabs>
          <w:tab w:val="left" w:pos="142"/>
        </w:tabs>
        <w:suppressAutoHyphens/>
        <w:spacing w:after="0" w:line="240" w:lineRule="auto"/>
        <w:jc w:val="both"/>
        <w:rPr>
          <w:rFonts w:ascii="Comic Sans MS" w:eastAsia="Times New Roman" w:hAnsi="Comic Sans MS" w:cs="Comic Sans MS"/>
          <w:b/>
          <w:bCs/>
          <w:shd w:val="clear" w:color="auto" w:fill="FFFF00"/>
        </w:rPr>
      </w:pPr>
    </w:p>
    <w:p w14:paraId="1C61287A"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rPr>
      </w:pPr>
      <w:r>
        <w:rPr>
          <w:rFonts w:ascii="Comic Sans MS" w:eastAsia="Times New Roman" w:hAnsi="Comic Sans MS" w:cs="Comic Sans MS"/>
          <w:b/>
          <w:bCs/>
          <w:sz w:val="24"/>
          <w:szCs w:val="24"/>
          <w:shd w:val="clear" w:color="auto" w:fill="FFFF00"/>
        </w:rPr>
        <w:t>Trophée du roman francophone</w:t>
      </w:r>
    </w:p>
    <w:p w14:paraId="565A9075" w14:textId="77777777" w:rsidR="00CE2DE8" w:rsidRDefault="00CE2DE8" w:rsidP="00CE2DE8">
      <w:pPr>
        <w:tabs>
          <w:tab w:val="left" w:pos="142"/>
        </w:tabs>
        <w:suppressAutoHyphens/>
        <w:spacing w:after="0" w:line="240" w:lineRule="auto"/>
        <w:jc w:val="center"/>
        <w:rPr>
          <w:rFonts w:ascii="Comic Sans MS" w:eastAsia="Times New Roman" w:hAnsi="Comic Sans MS" w:cs="Comic Sans MS"/>
          <w:b/>
          <w:bCs/>
          <w:sz w:val="24"/>
          <w:szCs w:val="24"/>
        </w:rPr>
      </w:pPr>
    </w:p>
    <w:p w14:paraId="6B64C4EC"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rPr>
      </w:pPr>
      <w:r>
        <w:rPr>
          <w:rFonts w:ascii="Comic Sans MS" w:eastAsia="Times New Roman" w:hAnsi="Comic Sans MS" w:cs="Comic Sans MS"/>
          <w:b/>
          <w:bCs/>
          <w:sz w:val="24"/>
          <w:szCs w:val="24"/>
        </w:rPr>
        <w:t>Sandrine Collette (2014)</w:t>
      </w:r>
    </w:p>
    <w:p w14:paraId="13E38B92"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rPr>
      </w:pPr>
      <w:r>
        <w:rPr>
          <w:rFonts w:ascii="Comic Sans MS" w:eastAsia="Times New Roman" w:hAnsi="Comic Sans MS" w:cs="Comic Sans MS"/>
          <w:b/>
          <w:bCs/>
          <w:sz w:val="24"/>
          <w:szCs w:val="24"/>
        </w:rPr>
        <w:t>Hervé Le Corre (2015)</w:t>
      </w:r>
    </w:p>
    <w:p w14:paraId="1B6E2101"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rPr>
      </w:pPr>
      <w:r>
        <w:rPr>
          <w:rFonts w:ascii="Comic Sans MS" w:eastAsia="Times New Roman" w:hAnsi="Comic Sans MS" w:cs="Comic Sans MS"/>
          <w:b/>
          <w:bCs/>
          <w:sz w:val="24"/>
          <w:szCs w:val="24"/>
        </w:rPr>
        <w:t>Christian Roux (2016)</w:t>
      </w:r>
    </w:p>
    <w:p w14:paraId="6AF4E958" w14:textId="77777777" w:rsidR="00CE2DE8" w:rsidRDefault="00CE2DE8" w:rsidP="00CE2DE8">
      <w:pPr>
        <w:tabs>
          <w:tab w:val="left" w:pos="142"/>
        </w:tabs>
        <w:suppressAutoHyphens/>
        <w:spacing w:after="0" w:line="240" w:lineRule="auto"/>
        <w:jc w:val="center"/>
        <w:rPr>
          <w:rFonts w:ascii="Comic Sans MS" w:eastAsia="Times New Roman" w:hAnsi="Comic Sans MS" w:cs="Comic Sans MS"/>
          <w:b/>
          <w:bCs/>
          <w:sz w:val="24"/>
          <w:szCs w:val="24"/>
        </w:rPr>
      </w:pPr>
      <w:r>
        <w:rPr>
          <w:rFonts w:ascii="Comic Sans MS" w:eastAsia="Times New Roman" w:hAnsi="Comic Sans MS" w:cs="Comic Sans MS"/>
          <w:b/>
          <w:bCs/>
          <w:sz w:val="24"/>
          <w:szCs w:val="24"/>
        </w:rPr>
        <w:t>Cloé Mehdi (2017)</w:t>
      </w:r>
    </w:p>
    <w:p w14:paraId="50A8C7D5"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rPr>
      </w:pPr>
      <w:r>
        <w:rPr>
          <w:rFonts w:ascii="Comic Sans MS" w:eastAsia="Times New Roman" w:hAnsi="Comic Sans MS" w:cs="Comic Sans MS"/>
          <w:b/>
          <w:bCs/>
          <w:sz w:val="24"/>
          <w:szCs w:val="24"/>
        </w:rPr>
        <w:t xml:space="preserve">Franz </w:t>
      </w:r>
      <w:proofErr w:type="spellStart"/>
      <w:r>
        <w:rPr>
          <w:rFonts w:ascii="Comic Sans MS" w:eastAsia="Times New Roman" w:hAnsi="Comic Sans MS" w:cs="Comic Sans MS"/>
          <w:b/>
          <w:bCs/>
          <w:sz w:val="24"/>
          <w:szCs w:val="24"/>
        </w:rPr>
        <w:t>Bartelt</w:t>
      </w:r>
      <w:proofErr w:type="spellEnd"/>
      <w:r>
        <w:rPr>
          <w:rFonts w:ascii="Comic Sans MS" w:eastAsia="Times New Roman" w:hAnsi="Comic Sans MS" w:cs="Comic Sans MS"/>
          <w:b/>
          <w:bCs/>
          <w:sz w:val="24"/>
          <w:szCs w:val="24"/>
        </w:rPr>
        <w:t xml:space="preserve"> (2018)</w:t>
      </w:r>
    </w:p>
    <w:p w14:paraId="760721C0" w14:textId="77777777" w:rsidR="00CE2DE8" w:rsidRDefault="00CE2DE8" w:rsidP="00CE2DE8">
      <w:pPr>
        <w:tabs>
          <w:tab w:val="left" w:pos="142"/>
        </w:tabs>
        <w:suppressAutoHyphens/>
        <w:spacing w:after="0" w:line="240" w:lineRule="auto"/>
        <w:jc w:val="center"/>
        <w:rPr>
          <w:rFonts w:ascii="Comic Sans MS" w:eastAsia="Times New Roman" w:hAnsi="Comic Sans MS" w:cs="Comic Sans MS"/>
          <w:b/>
          <w:bCs/>
          <w:sz w:val="24"/>
          <w:szCs w:val="24"/>
        </w:rPr>
      </w:pPr>
    </w:p>
    <w:p w14:paraId="0AA6A7C2" w14:textId="77777777" w:rsidR="00CE2DE8" w:rsidRDefault="00CE2DE8" w:rsidP="00CE2DE8">
      <w:pPr>
        <w:tabs>
          <w:tab w:val="left" w:pos="142"/>
        </w:tabs>
        <w:suppressAutoHyphens/>
        <w:spacing w:after="0" w:line="240" w:lineRule="auto"/>
        <w:jc w:val="center"/>
        <w:rPr>
          <w:rFonts w:ascii="Comic Sans MS" w:eastAsia="Times New Roman" w:hAnsi="Comic Sans MS" w:cs="Comic Sans MS"/>
          <w:b/>
          <w:bCs/>
          <w:sz w:val="24"/>
          <w:szCs w:val="24"/>
        </w:rPr>
      </w:pPr>
    </w:p>
    <w:p w14:paraId="367E6B42"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rPr>
      </w:pPr>
      <w:r>
        <w:rPr>
          <w:rFonts w:ascii="Comic Sans MS" w:eastAsia="Times New Roman" w:hAnsi="Comic Sans MS" w:cs="Comic Sans MS"/>
          <w:b/>
          <w:bCs/>
          <w:sz w:val="24"/>
          <w:szCs w:val="24"/>
          <w:shd w:val="clear" w:color="auto" w:fill="FFFF00"/>
        </w:rPr>
        <w:t>Trophée du roman étranger</w:t>
      </w:r>
    </w:p>
    <w:p w14:paraId="2AE59C25"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rPr>
      </w:pPr>
    </w:p>
    <w:p w14:paraId="45A3F0C3"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lang w:val="en-US"/>
        </w:rPr>
      </w:pPr>
      <w:r>
        <w:rPr>
          <w:rFonts w:ascii="Comic Sans MS" w:eastAsia="Times New Roman" w:hAnsi="Comic Sans MS" w:cs="Comic Sans MS"/>
          <w:b/>
          <w:bCs/>
          <w:sz w:val="24"/>
          <w:szCs w:val="24"/>
          <w:lang w:val="en-US"/>
        </w:rPr>
        <w:t>Sam Millar (2014)</w:t>
      </w:r>
    </w:p>
    <w:p w14:paraId="3D5840F5"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lang w:val="en-US"/>
        </w:rPr>
      </w:pPr>
      <w:r>
        <w:rPr>
          <w:rFonts w:ascii="Comic Sans MS" w:eastAsia="Times New Roman" w:hAnsi="Comic Sans MS" w:cs="Comic Sans MS"/>
          <w:b/>
          <w:bCs/>
          <w:sz w:val="24"/>
          <w:szCs w:val="24"/>
          <w:lang w:val="en-US"/>
        </w:rPr>
        <w:t>Peter May (2015)</w:t>
      </w:r>
    </w:p>
    <w:p w14:paraId="7DC0C1DB"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lang w:val="en-US"/>
        </w:rPr>
      </w:pPr>
      <w:r>
        <w:rPr>
          <w:rFonts w:ascii="Comic Sans MS" w:eastAsia="Times New Roman" w:hAnsi="Comic Sans MS" w:cs="Comic Sans MS"/>
          <w:b/>
          <w:bCs/>
          <w:sz w:val="24"/>
          <w:szCs w:val="24"/>
          <w:lang w:val="en-US"/>
        </w:rPr>
        <w:t xml:space="preserve">Jo </w:t>
      </w:r>
      <w:proofErr w:type="spellStart"/>
      <w:r>
        <w:rPr>
          <w:rFonts w:ascii="Comic Sans MS" w:eastAsia="Times New Roman" w:hAnsi="Comic Sans MS" w:cs="Comic Sans MS"/>
          <w:b/>
          <w:bCs/>
          <w:sz w:val="24"/>
          <w:szCs w:val="24"/>
          <w:lang w:val="en-US"/>
        </w:rPr>
        <w:t>Nesbo</w:t>
      </w:r>
      <w:proofErr w:type="spellEnd"/>
      <w:r>
        <w:rPr>
          <w:rFonts w:ascii="Comic Sans MS" w:eastAsia="Times New Roman" w:hAnsi="Comic Sans MS" w:cs="Comic Sans MS"/>
          <w:b/>
          <w:bCs/>
          <w:sz w:val="24"/>
          <w:szCs w:val="24"/>
          <w:lang w:val="en-US"/>
        </w:rPr>
        <w:t xml:space="preserve"> (2016)</w:t>
      </w:r>
    </w:p>
    <w:p w14:paraId="66D9DA01" w14:textId="77777777" w:rsidR="00CE2DE8" w:rsidRDefault="00CE2DE8" w:rsidP="00CE2DE8">
      <w:pPr>
        <w:tabs>
          <w:tab w:val="left" w:pos="142"/>
        </w:tabs>
        <w:suppressAutoHyphens/>
        <w:spacing w:after="0" w:line="240" w:lineRule="auto"/>
        <w:jc w:val="center"/>
        <w:rPr>
          <w:rFonts w:ascii="Comic Sans MS" w:eastAsia="Times New Roman" w:hAnsi="Comic Sans MS" w:cs="Comic Sans MS"/>
          <w:b/>
          <w:bCs/>
          <w:sz w:val="24"/>
          <w:szCs w:val="24"/>
          <w:lang w:val="en-US"/>
        </w:rPr>
      </w:pPr>
      <w:r>
        <w:rPr>
          <w:rFonts w:ascii="Comic Sans MS" w:eastAsia="Times New Roman" w:hAnsi="Comic Sans MS" w:cs="Comic Sans MS"/>
          <w:b/>
          <w:bCs/>
          <w:sz w:val="24"/>
          <w:szCs w:val="24"/>
          <w:lang w:val="en-US"/>
        </w:rPr>
        <w:t>Don Winslow (2017)</w:t>
      </w:r>
    </w:p>
    <w:p w14:paraId="4E8D447C" w14:textId="77777777" w:rsidR="00CE2DE8" w:rsidRDefault="00CE2DE8" w:rsidP="00CE2DE8">
      <w:pPr>
        <w:tabs>
          <w:tab w:val="left" w:pos="142"/>
        </w:tabs>
        <w:suppressAutoHyphens/>
        <w:spacing w:after="0" w:line="240" w:lineRule="auto"/>
        <w:jc w:val="center"/>
        <w:rPr>
          <w:rFonts w:ascii="Comic Sans MS" w:eastAsia="Times New Roman" w:hAnsi="Comic Sans MS" w:cs="Comic Sans MS"/>
          <w:b/>
          <w:bCs/>
          <w:sz w:val="24"/>
          <w:szCs w:val="24"/>
          <w:lang w:val="en-US"/>
        </w:rPr>
      </w:pPr>
      <w:r>
        <w:rPr>
          <w:rFonts w:ascii="Comic Sans MS" w:eastAsia="Times New Roman" w:hAnsi="Comic Sans MS" w:cs="Comic Sans MS"/>
          <w:b/>
          <w:bCs/>
          <w:sz w:val="24"/>
          <w:szCs w:val="24"/>
          <w:lang w:val="en-US"/>
        </w:rPr>
        <w:t>Peter Farris (2018)</w:t>
      </w:r>
    </w:p>
    <w:p w14:paraId="1C892702"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lang w:val="en-US"/>
        </w:rPr>
      </w:pPr>
    </w:p>
    <w:p w14:paraId="54AA4906" w14:textId="77777777" w:rsidR="00CE2DE8" w:rsidRDefault="00CE2DE8" w:rsidP="00CE2DE8">
      <w:pPr>
        <w:tabs>
          <w:tab w:val="left" w:pos="142"/>
        </w:tabs>
        <w:suppressAutoHyphens/>
        <w:spacing w:after="0" w:line="240" w:lineRule="auto"/>
        <w:jc w:val="center"/>
        <w:rPr>
          <w:rFonts w:ascii="Comic Sans MS" w:eastAsia="Times New Roman" w:hAnsi="Comic Sans MS" w:cs="Comic Sans MS"/>
          <w:b/>
          <w:bCs/>
          <w:sz w:val="24"/>
          <w:szCs w:val="24"/>
          <w:lang w:val="en-US"/>
        </w:rPr>
      </w:pPr>
    </w:p>
    <w:p w14:paraId="23C04818"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lang w:val="en-US"/>
        </w:rPr>
      </w:pPr>
      <w:proofErr w:type="spellStart"/>
      <w:r>
        <w:rPr>
          <w:rFonts w:ascii="Comic Sans MS" w:eastAsia="Times New Roman" w:hAnsi="Comic Sans MS" w:cs="Comic Sans MS"/>
          <w:b/>
          <w:bCs/>
          <w:sz w:val="24"/>
          <w:szCs w:val="24"/>
          <w:shd w:val="clear" w:color="auto" w:fill="FFFF00"/>
          <w:lang w:val="en-US"/>
        </w:rPr>
        <w:t>Trophée</w:t>
      </w:r>
      <w:proofErr w:type="spellEnd"/>
      <w:r>
        <w:rPr>
          <w:rFonts w:ascii="Comic Sans MS" w:eastAsia="Times New Roman" w:hAnsi="Comic Sans MS" w:cs="Comic Sans MS"/>
          <w:b/>
          <w:bCs/>
          <w:sz w:val="24"/>
          <w:szCs w:val="24"/>
          <w:shd w:val="clear" w:color="auto" w:fill="FFFF00"/>
          <w:lang w:val="en-US"/>
        </w:rPr>
        <w:t xml:space="preserve"> Album BD </w:t>
      </w:r>
      <w:r>
        <w:rPr>
          <w:rFonts w:ascii="Comic Sans MS" w:eastAsia="Times New Roman" w:hAnsi="Comic Sans MS" w:cs="Comic Sans MS"/>
          <w:b/>
          <w:bCs/>
          <w:sz w:val="24"/>
          <w:szCs w:val="24"/>
          <w:lang w:val="en-US"/>
        </w:rPr>
        <w:t xml:space="preserve"> </w:t>
      </w:r>
    </w:p>
    <w:p w14:paraId="229A7D30" w14:textId="77777777" w:rsidR="00CE2DE8" w:rsidRDefault="00CE2DE8" w:rsidP="00CE2DE8">
      <w:pPr>
        <w:tabs>
          <w:tab w:val="left" w:pos="142"/>
        </w:tabs>
        <w:suppressAutoHyphens/>
        <w:spacing w:after="0" w:line="240" w:lineRule="auto"/>
        <w:jc w:val="center"/>
        <w:rPr>
          <w:rFonts w:ascii="Comic Sans MS" w:eastAsia="Times New Roman" w:hAnsi="Comic Sans MS" w:cs="Comic Sans MS"/>
          <w:b/>
          <w:bCs/>
          <w:sz w:val="24"/>
          <w:szCs w:val="24"/>
          <w:lang w:val="en-US"/>
        </w:rPr>
      </w:pPr>
    </w:p>
    <w:p w14:paraId="1BC16452"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rPr>
      </w:pPr>
      <w:r>
        <w:rPr>
          <w:rFonts w:ascii="Comic Sans MS" w:eastAsia="Times New Roman" w:hAnsi="Comic Sans MS" w:cs="Comic Sans MS"/>
          <w:b/>
          <w:bCs/>
          <w:sz w:val="24"/>
          <w:szCs w:val="24"/>
          <w:lang w:val="en-US"/>
        </w:rPr>
        <w:t xml:space="preserve"> </w:t>
      </w:r>
      <w:r>
        <w:rPr>
          <w:rFonts w:ascii="Comic Sans MS" w:eastAsia="Times New Roman" w:hAnsi="Comic Sans MS" w:cs="Comic Sans MS"/>
          <w:b/>
          <w:bCs/>
          <w:sz w:val="24"/>
          <w:szCs w:val="24"/>
        </w:rPr>
        <w:t>Miles Hyman (2014 et 2017)</w:t>
      </w:r>
    </w:p>
    <w:p w14:paraId="65325502"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rPr>
      </w:pPr>
      <w:r>
        <w:rPr>
          <w:rFonts w:ascii="Comic Sans MS" w:eastAsia="Times New Roman" w:hAnsi="Comic Sans MS" w:cs="Comic Sans MS"/>
          <w:b/>
          <w:bCs/>
          <w:sz w:val="24"/>
          <w:szCs w:val="24"/>
        </w:rPr>
        <w:t xml:space="preserve"> Stéphane Oiry (2015)</w:t>
      </w:r>
    </w:p>
    <w:p w14:paraId="56F428E8" w14:textId="77777777" w:rsidR="00CE2DE8" w:rsidRDefault="00CE2DE8" w:rsidP="00CE2DE8">
      <w:pPr>
        <w:tabs>
          <w:tab w:val="left" w:pos="142"/>
        </w:tabs>
        <w:suppressAutoHyphens/>
        <w:spacing w:after="0" w:line="240" w:lineRule="auto"/>
        <w:jc w:val="center"/>
        <w:rPr>
          <w:rFonts w:ascii="Comic Sans MS" w:eastAsia="Times New Roman" w:hAnsi="Comic Sans MS" w:cs="Comic Sans MS"/>
          <w:b/>
          <w:bCs/>
          <w:sz w:val="24"/>
          <w:szCs w:val="24"/>
        </w:rPr>
      </w:pPr>
      <w:r>
        <w:rPr>
          <w:rFonts w:ascii="Comic Sans MS" w:eastAsia="Times New Roman" w:hAnsi="Comic Sans MS" w:cs="Comic Sans MS"/>
          <w:b/>
          <w:bCs/>
          <w:sz w:val="24"/>
          <w:szCs w:val="24"/>
        </w:rPr>
        <w:t xml:space="preserve"> Pierre-Henry Gomont (2016)</w:t>
      </w:r>
    </w:p>
    <w:p w14:paraId="6FD23DCC" w14:textId="77777777" w:rsidR="00CE2DE8" w:rsidRDefault="00CE2DE8" w:rsidP="00CE2DE8">
      <w:pPr>
        <w:tabs>
          <w:tab w:val="left" w:pos="142"/>
        </w:tabs>
        <w:suppressAutoHyphens/>
        <w:spacing w:after="0" w:line="240" w:lineRule="auto"/>
        <w:jc w:val="center"/>
        <w:rPr>
          <w:rFonts w:ascii="Tahoma" w:eastAsia="Times New Roman" w:hAnsi="Tahoma" w:cs="Tahoma"/>
          <w:bCs/>
          <w:sz w:val="24"/>
          <w:szCs w:val="24"/>
        </w:rPr>
      </w:pPr>
      <w:r>
        <w:rPr>
          <w:rFonts w:ascii="Comic Sans MS" w:eastAsia="Times New Roman" w:hAnsi="Comic Sans MS" w:cs="Comic Sans MS"/>
          <w:b/>
          <w:bCs/>
          <w:sz w:val="24"/>
          <w:szCs w:val="24"/>
        </w:rPr>
        <w:t xml:space="preserve">Jean-Christophe </w:t>
      </w:r>
      <w:proofErr w:type="spellStart"/>
      <w:r>
        <w:rPr>
          <w:rFonts w:ascii="Comic Sans MS" w:eastAsia="Times New Roman" w:hAnsi="Comic Sans MS" w:cs="Comic Sans MS"/>
          <w:b/>
          <w:bCs/>
          <w:sz w:val="24"/>
          <w:szCs w:val="24"/>
        </w:rPr>
        <w:t>Chauzy</w:t>
      </w:r>
      <w:proofErr w:type="spellEnd"/>
      <w:r>
        <w:rPr>
          <w:rFonts w:ascii="Comic Sans MS" w:eastAsia="Times New Roman" w:hAnsi="Comic Sans MS" w:cs="Comic Sans MS"/>
          <w:b/>
          <w:bCs/>
          <w:sz w:val="24"/>
          <w:szCs w:val="24"/>
        </w:rPr>
        <w:t xml:space="preserve"> (2018).</w:t>
      </w:r>
    </w:p>
    <w:p w14:paraId="6F999C10" w14:textId="77777777" w:rsidR="00CE2DE8" w:rsidRDefault="00CE2DE8" w:rsidP="00CE2DE8">
      <w:pPr>
        <w:tabs>
          <w:tab w:val="left" w:pos="142"/>
        </w:tabs>
        <w:suppressAutoHyphens/>
        <w:spacing w:after="0" w:line="240" w:lineRule="auto"/>
        <w:rPr>
          <w:rFonts w:ascii="Times New Roman" w:eastAsia="Times New Roman" w:hAnsi="Times New Roman" w:cs="Times New Roman"/>
          <w:sz w:val="24"/>
          <w:szCs w:val="24"/>
        </w:rPr>
      </w:pPr>
    </w:p>
    <w:p w14:paraId="730513CF" w14:textId="77777777" w:rsidR="00CE2DE8" w:rsidRDefault="00CE2DE8" w:rsidP="00CE2DE8">
      <w:pPr>
        <w:tabs>
          <w:tab w:val="left" w:pos="142"/>
        </w:tabs>
        <w:suppressAutoHyphens/>
        <w:spacing w:after="0" w:line="240" w:lineRule="auto"/>
        <w:rPr>
          <w:rFonts w:ascii="Times New Roman" w:eastAsia="Times New Roman" w:hAnsi="Times New Roman" w:cs="Times New Roman"/>
          <w:sz w:val="24"/>
          <w:szCs w:val="24"/>
        </w:rPr>
      </w:pPr>
    </w:p>
    <w:p w14:paraId="24D5F219" w14:textId="77777777" w:rsidR="00CE2DE8" w:rsidRDefault="00CE2DE8" w:rsidP="00CE2DE8">
      <w:pPr>
        <w:tabs>
          <w:tab w:val="left" w:pos="142"/>
        </w:tabs>
        <w:spacing w:after="0" w:line="240" w:lineRule="auto"/>
        <w:jc w:val="right"/>
        <w:rPr>
          <w:rFonts w:ascii="Garamond" w:eastAsia="Times New Roman" w:hAnsi="Garamond" w:cs="Arial"/>
          <w:sz w:val="20"/>
          <w:szCs w:val="20"/>
        </w:rPr>
      </w:pPr>
    </w:p>
    <w:p w14:paraId="3EB57356" w14:textId="77777777" w:rsidR="00CE2DE8" w:rsidRDefault="00CE2DE8" w:rsidP="00CE2DE8">
      <w:pPr>
        <w:tabs>
          <w:tab w:val="left" w:pos="142"/>
        </w:tabs>
        <w:spacing w:after="0" w:line="240" w:lineRule="auto"/>
        <w:jc w:val="right"/>
        <w:rPr>
          <w:rFonts w:ascii="Garamond" w:eastAsia="Times New Roman" w:hAnsi="Garamond" w:cs="Arial"/>
          <w:sz w:val="20"/>
          <w:szCs w:val="20"/>
        </w:rPr>
      </w:pPr>
    </w:p>
    <w:p w14:paraId="5216844E" w14:textId="77777777" w:rsidR="00CE2DE8" w:rsidRDefault="00CE2DE8" w:rsidP="00CE2DE8">
      <w:pPr>
        <w:tabs>
          <w:tab w:val="left" w:pos="142"/>
        </w:tabs>
        <w:spacing w:after="0" w:line="240" w:lineRule="auto"/>
        <w:jc w:val="right"/>
        <w:rPr>
          <w:rFonts w:ascii="Garamond" w:eastAsia="Times New Roman" w:hAnsi="Garamond" w:cs="Arial"/>
          <w:sz w:val="20"/>
          <w:szCs w:val="20"/>
        </w:rPr>
      </w:pPr>
    </w:p>
    <w:p w14:paraId="44DE8AEA" w14:textId="77777777" w:rsidR="00CE2DE8" w:rsidRDefault="00CE2DE8" w:rsidP="00CE2DE8">
      <w:pPr>
        <w:tabs>
          <w:tab w:val="left" w:pos="142"/>
        </w:tabs>
        <w:suppressAutoHyphens/>
        <w:spacing w:before="120" w:after="0" w:line="240" w:lineRule="auto"/>
        <w:jc w:val="center"/>
        <w:rPr>
          <w:rFonts w:ascii="Times New Roman" w:eastAsia="Times New Roman" w:hAnsi="Times New Roman" w:cs="Times New Roman"/>
          <w:sz w:val="24"/>
          <w:szCs w:val="24"/>
          <w:lang w:eastAsia="zh-CN"/>
        </w:rPr>
      </w:pPr>
      <w:r>
        <w:rPr>
          <w:rFonts w:ascii="Tahoma" w:eastAsia="Times New Roman" w:hAnsi="Tahoma" w:cs="Tahoma"/>
          <w:b/>
          <w:i/>
          <w:iCs/>
          <w:color w:val="404040"/>
          <w:sz w:val="16"/>
          <w:szCs w:val="16"/>
          <w:lang w:eastAsia="zh-CN"/>
        </w:rPr>
        <w:t>Association 813 – Les Amis des Littératures Policières                                                                                                                                             Siège social : 19 rue Bisson – 75020 Paris                                                                                                                                                        Association régie par la loi du 1</w:t>
      </w:r>
      <w:r>
        <w:rPr>
          <w:rFonts w:ascii="Tahoma" w:eastAsia="Times New Roman" w:hAnsi="Tahoma" w:cs="Tahoma"/>
          <w:b/>
          <w:i/>
          <w:iCs/>
          <w:color w:val="404040"/>
          <w:sz w:val="16"/>
          <w:szCs w:val="16"/>
          <w:vertAlign w:val="superscript"/>
          <w:lang w:eastAsia="zh-CN"/>
        </w:rPr>
        <w:t>er</w:t>
      </w:r>
      <w:r>
        <w:rPr>
          <w:rFonts w:ascii="Tahoma" w:eastAsia="Times New Roman" w:hAnsi="Tahoma" w:cs="Tahoma"/>
          <w:b/>
          <w:i/>
          <w:iCs/>
          <w:color w:val="404040"/>
          <w:sz w:val="16"/>
          <w:szCs w:val="16"/>
          <w:lang w:eastAsia="zh-CN"/>
        </w:rPr>
        <w:t xml:space="preserve"> juillet 1901 et le décret d’août 1901.</w:t>
      </w:r>
    </w:p>
    <w:p w14:paraId="28840009" w14:textId="77777777" w:rsidR="00CE2DE8" w:rsidRDefault="00CE2DE8" w:rsidP="00CE2DE8">
      <w:pPr>
        <w:tabs>
          <w:tab w:val="left" w:pos="142"/>
        </w:tabs>
        <w:suppressAutoHyphens/>
        <w:spacing w:before="120" w:after="0" w:line="240" w:lineRule="auto"/>
        <w:jc w:val="center"/>
        <w:rPr>
          <w:rFonts w:ascii="Times New Roman" w:eastAsia="Times New Roman" w:hAnsi="Times New Roman" w:cs="Times New Roman"/>
          <w:sz w:val="24"/>
          <w:szCs w:val="24"/>
          <w:lang w:eastAsia="zh-CN"/>
        </w:rPr>
      </w:pPr>
      <w:r>
        <w:rPr>
          <w:rFonts w:ascii="Tahoma" w:eastAsia="Times New Roman" w:hAnsi="Tahoma" w:cs="Tahoma"/>
          <w:b/>
          <w:i/>
          <w:iCs/>
          <w:color w:val="404040"/>
          <w:sz w:val="16"/>
          <w:szCs w:val="16"/>
          <w:lang w:eastAsia="zh-CN"/>
        </w:rPr>
        <w:t>SIREN : 418 776 </w:t>
      </w:r>
      <w:proofErr w:type="gramStart"/>
      <w:r>
        <w:rPr>
          <w:rFonts w:ascii="Tahoma" w:eastAsia="Times New Roman" w:hAnsi="Tahoma" w:cs="Tahoma"/>
          <w:b/>
          <w:i/>
          <w:iCs/>
          <w:color w:val="404040"/>
          <w:sz w:val="16"/>
          <w:szCs w:val="16"/>
          <w:lang w:eastAsia="zh-CN"/>
        </w:rPr>
        <w:t>787  SIRET</w:t>
      </w:r>
      <w:proofErr w:type="gramEnd"/>
      <w:r>
        <w:rPr>
          <w:rFonts w:ascii="Tahoma" w:eastAsia="Times New Roman" w:hAnsi="Tahoma" w:cs="Tahoma"/>
          <w:b/>
          <w:i/>
          <w:iCs/>
          <w:color w:val="404040"/>
          <w:sz w:val="16"/>
          <w:szCs w:val="16"/>
          <w:lang w:eastAsia="zh-CN"/>
        </w:rPr>
        <w:t> : 418 776 787 00032</w:t>
      </w:r>
    </w:p>
    <w:p w14:paraId="1FD95C9A" w14:textId="77777777" w:rsidR="00BC63F2" w:rsidRPr="00195DAE" w:rsidRDefault="00BC63F2" w:rsidP="00195DAE"/>
    <w:sectPr w:rsidR="00BC63F2" w:rsidRPr="00195DAE" w:rsidSect="005C68B4">
      <w:pgSz w:w="11906" w:h="16838" w:code="9"/>
      <w:pgMar w:top="284" w:right="707" w:bottom="284"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A82"/>
    <w:multiLevelType w:val="hybridMultilevel"/>
    <w:tmpl w:val="16261BF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6914C56"/>
    <w:multiLevelType w:val="multilevel"/>
    <w:tmpl w:val="ABC4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BF"/>
    <w:rsid w:val="00094684"/>
    <w:rsid w:val="00195DAE"/>
    <w:rsid w:val="00266B88"/>
    <w:rsid w:val="002B2336"/>
    <w:rsid w:val="00345087"/>
    <w:rsid w:val="00486C29"/>
    <w:rsid w:val="0049462A"/>
    <w:rsid w:val="005C68B4"/>
    <w:rsid w:val="006A62CB"/>
    <w:rsid w:val="007622C8"/>
    <w:rsid w:val="007A11B6"/>
    <w:rsid w:val="00880E8C"/>
    <w:rsid w:val="009518D3"/>
    <w:rsid w:val="009D0AF2"/>
    <w:rsid w:val="00BC63F2"/>
    <w:rsid w:val="00C73B5A"/>
    <w:rsid w:val="00CA46BF"/>
    <w:rsid w:val="00CE2DE8"/>
    <w:rsid w:val="00D55075"/>
    <w:rsid w:val="00D87647"/>
    <w:rsid w:val="00E97036"/>
    <w:rsid w:val="00EA1993"/>
    <w:rsid w:val="00F41917"/>
    <w:rsid w:val="00F55EC8"/>
    <w:rsid w:val="00F81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E5B1"/>
  <w15:chartTrackingRefBased/>
  <w15:docId w15:val="{04DD9D6F-B8B5-41E1-9627-544BDC45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8C"/>
  </w:style>
  <w:style w:type="paragraph" w:styleId="Titre1">
    <w:name w:val="heading 1"/>
    <w:basedOn w:val="Normal"/>
    <w:link w:val="Titre1Car"/>
    <w:uiPriority w:val="9"/>
    <w:qFormat/>
    <w:rsid w:val="009518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D0A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9D0A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18D3"/>
    <w:rPr>
      <w:rFonts w:ascii="Times New Roman" w:eastAsia="Times New Roman" w:hAnsi="Times New Roman" w:cs="Times New Roman"/>
      <w:b/>
      <w:bCs/>
      <w:kern w:val="36"/>
      <w:sz w:val="48"/>
      <w:szCs w:val="48"/>
      <w:lang w:eastAsia="fr-FR"/>
    </w:rPr>
  </w:style>
  <w:style w:type="paragraph" w:customStyle="1" w:styleId="visually-hidden">
    <w:name w:val="visually-hidden"/>
    <w:basedOn w:val="Normal"/>
    <w:rsid w:val="009518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ngle-sub-title">
    <w:name w:val="single-sub-title"/>
    <w:basedOn w:val="Normal"/>
    <w:rsid w:val="009518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ectacle-info-title">
    <w:name w:val="spectacle-info-title"/>
    <w:basedOn w:val="Normal"/>
    <w:rsid w:val="009518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next">
    <w:name w:val="date-next"/>
    <w:basedOn w:val="Policepardfaut"/>
    <w:rsid w:val="009518D3"/>
  </w:style>
  <w:style w:type="paragraph" w:customStyle="1" w:styleId="1">
    <w:name w:val="1"/>
    <w:basedOn w:val="Normal"/>
    <w:qFormat/>
    <w:rsid w:val="00880E8C"/>
    <w:pPr>
      <w:widowControl w:val="0"/>
      <w:kinsoku w:val="0"/>
      <w:overflowPunct w:val="0"/>
      <w:spacing w:after="0" w:line="240" w:lineRule="auto"/>
      <w:textAlignment w:val="baseline"/>
    </w:pPr>
    <w:rPr>
      <w:rFonts w:ascii="Arial Narrow" w:hAnsi="Arial Narrow" w:cs="Times New Roman"/>
      <w:sz w:val="24"/>
      <w:szCs w:val="24"/>
    </w:rPr>
  </w:style>
  <w:style w:type="paragraph" w:customStyle="1" w:styleId="didascalies">
    <w:name w:val="didascalies"/>
    <w:basedOn w:val="1"/>
    <w:qFormat/>
    <w:rsid w:val="00880E8C"/>
    <w:rPr>
      <w:i/>
    </w:rPr>
  </w:style>
  <w:style w:type="paragraph" w:styleId="NormalWeb">
    <w:name w:val="Normal (Web)"/>
    <w:basedOn w:val="Normal"/>
    <w:uiPriority w:val="99"/>
    <w:unhideWhenUsed/>
    <w:rsid w:val="00D550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D0AF2"/>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9D0AF2"/>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9D0AF2"/>
    <w:rPr>
      <w:color w:val="0000FF"/>
      <w:u w:val="single"/>
    </w:rPr>
  </w:style>
  <w:style w:type="character" w:styleId="Mentionnonrsolue">
    <w:name w:val="Unresolved Mention"/>
    <w:basedOn w:val="Policepardfaut"/>
    <w:uiPriority w:val="99"/>
    <w:semiHidden/>
    <w:unhideWhenUsed/>
    <w:rsid w:val="00BC63F2"/>
    <w:rPr>
      <w:color w:val="605E5C"/>
      <w:shd w:val="clear" w:color="auto" w:fill="E1DFDD"/>
    </w:rPr>
  </w:style>
  <w:style w:type="paragraph" w:styleId="Textedebulles">
    <w:name w:val="Balloon Text"/>
    <w:basedOn w:val="Normal"/>
    <w:link w:val="TextedebullesCar"/>
    <w:uiPriority w:val="99"/>
    <w:semiHidden/>
    <w:unhideWhenUsed/>
    <w:rsid w:val="005C68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68B4"/>
    <w:rPr>
      <w:rFonts w:ascii="Segoe UI" w:hAnsi="Segoe UI" w:cs="Segoe UI"/>
      <w:sz w:val="18"/>
      <w:szCs w:val="18"/>
    </w:rPr>
  </w:style>
  <w:style w:type="character" w:styleId="lev">
    <w:name w:val="Strong"/>
    <w:basedOn w:val="Policepardfaut"/>
    <w:uiPriority w:val="22"/>
    <w:qFormat/>
    <w:rsid w:val="005C68B4"/>
    <w:rPr>
      <w:b/>
      <w:bCs/>
    </w:rPr>
  </w:style>
  <w:style w:type="character" w:styleId="Accentuation">
    <w:name w:val="Emphasis"/>
    <w:basedOn w:val="Policepardfaut"/>
    <w:uiPriority w:val="20"/>
    <w:qFormat/>
    <w:rsid w:val="005C68B4"/>
    <w:rPr>
      <w:i/>
      <w:iCs/>
    </w:rPr>
  </w:style>
  <w:style w:type="paragraph" w:styleId="Sansinterligne">
    <w:name w:val="No Spacing"/>
    <w:uiPriority w:val="1"/>
    <w:qFormat/>
    <w:rsid w:val="00CE2DE8"/>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68407">
      <w:bodyDiv w:val="1"/>
      <w:marLeft w:val="0"/>
      <w:marRight w:val="0"/>
      <w:marTop w:val="0"/>
      <w:marBottom w:val="0"/>
      <w:divBdr>
        <w:top w:val="none" w:sz="0" w:space="0" w:color="auto"/>
        <w:left w:val="none" w:sz="0" w:space="0" w:color="auto"/>
        <w:bottom w:val="none" w:sz="0" w:space="0" w:color="auto"/>
        <w:right w:val="none" w:sz="0" w:space="0" w:color="auto"/>
      </w:divBdr>
    </w:div>
    <w:div w:id="245843455">
      <w:bodyDiv w:val="1"/>
      <w:marLeft w:val="0"/>
      <w:marRight w:val="0"/>
      <w:marTop w:val="0"/>
      <w:marBottom w:val="0"/>
      <w:divBdr>
        <w:top w:val="none" w:sz="0" w:space="0" w:color="auto"/>
        <w:left w:val="none" w:sz="0" w:space="0" w:color="auto"/>
        <w:bottom w:val="none" w:sz="0" w:space="0" w:color="auto"/>
        <w:right w:val="none" w:sz="0" w:space="0" w:color="auto"/>
      </w:divBdr>
    </w:div>
    <w:div w:id="493683394">
      <w:bodyDiv w:val="1"/>
      <w:marLeft w:val="0"/>
      <w:marRight w:val="0"/>
      <w:marTop w:val="0"/>
      <w:marBottom w:val="0"/>
      <w:divBdr>
        <w:top w:val="none" w:sz="0" w:space="0" w:color="auto"/>
        <w:left w:val="none" w:sz="0" w:space="0" w:color="auto"/>
        <w:bottom w:val="none" w:sz="0" w:space="0" w:color="auto"/>
        <w:right w:val="none" w:sz="0" w:space="0" w:color="auto"/>
      </w:divBdr>
      <w:divsChild>
        <w:div w:id="961230712">
          <w:marLeft w:val="0"/>
          <w:marRight w:val="0"/>
          <w:marTop w:val="0"/>
          <w:marBottom w:val="0"/>
          <w:divBdr>
            <w:top w:val="none" w:sz="0" w:space="0" w:color="auto"/>
            <w:left w:val="none" w:sz="0" w:space="0" w:color="auto"/>
            <w:bottom w:val="none" w:sz="0" w:space="0" w:color="auto"/>
            <w:right w:val="none" w:sz="0" w:space="0" w:color="auto"/>
          </w:divBdr>
          <w:divsChild>
            <w:div w:id="1401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5401">
      <w:bodyDiv w:val="1"/>
      <w:marLeft w:val="0"/>
      <w:marRight w:val="0"/>
      <w:marTop w:val="0"/>
      <w:marBottom w:val="0"/>
      <w:divBdr>
        <w:top w:val="none" w:sz="0" w:space="0" w:color="auto"/>
        <w:left w:val="none" w:sz="0" w:space="0" w:color="auto"/>
        <w:bottom w:val="none" w:sz="0" w:space="0" w:color="auto"/>
        <w:right w:val="none" w:sz="0" w:space="0" w:color="auto"/>
      </w:divBdr>
      <w:divsChild>
        <w:div w:id="2038038665">
          <w:marLeft w:val="0"/>
          <w:marRight w:val="0"/>
          <w:marTop w:val="0"/>
          <w:marBottom w:val="0"/>
          <w:divBdr>
            <w:top w:val="none" w:sz="0" w:space="0" w:color="auto"/>
            <w:left w:val="none" w:sz="0" w:space="0" w:color="auto"/>
            <w:bottom w:val="none" w:sz="0" w:space="0" w:color="auto"/>
            <w:right w:val="none" w:sz="0" w:space="0" w:color="auto"/>
          </w:divBdr>
          <w:divsChild>
            <w:div w:id="112534464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123621665">
      <w:bodyDiv w:val="1"/>
      <w:marLeft w:val="0"/>
      <w:marRight w:val="0"/>
      <w:marTop w:val="0"/>
      <w:marBottom w:val="0"/>
      <w:divBdr>
        <w:top w:val="none" w:sz="0" w:space="0" w:color="auto"/>
        <w:left w:val="none" w:sz="0" w:space="0" w:color="auto"/>
        <w:bottom w:val="none" w:sz="0" w:space="0" w:color="auto"/>
        <w:right w:val="none" w:sz="0" w:space="0" w:color="auto"/>
      </w:divBdr>
    </w:div>
    <w:div w:id="1197695257">
      <w:bodyDiv w:val="1"/>
      <w:marLeft w:val="0"/>
      <w:marRight w:val="0"/>
      <w:marTop w:val="0"/>
      <w:marBottom w:val="0"/>
      <w:divBdr>
        <w:top w:val="none" w:sz="0" w:space="0" w:color="auto"/>
        <w:left w:val="none" w:sz="0" w:space="0" w:color="auto"/>
        <w:bottom w:val="none" w:sz="0" w:space="0" w:color="auto"/>
        <w:right w:val="none" w:sz="0" w:space="0" w:color="auto"/>
      </w:divBdr>
    </w:div>
    <w:div w:id="1220826703">
      <w:bodyDiv w:val="1"/>
      <w:marLeft w:val="0"/>
      <w:marRight w:val="0"/>
      <w:marTop w:val="0"/>
      <w:marBottom w:val="0"/>
      <w:divBdr>
        <w:top w:val="none" w:sz="0" w:space="0" w:color="auto"/>
        <w:left w:val="none" w:sz="0" w:space="0" w:color="auto"/>
        <w:bottom w:val="none" w:sz="0" w:space="0" w:color="auto"/>
        <w:right w:val="none" w:sz="0" w:space="0" w:color="auto"/>
      </w:divBdr>
    </w:div>
    <w:div w:id="14916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elwoodina\AppData\Local\Packages\microsoft.windowscommunicationsapps_8wekyb3d8bbwe\LocalState\LiveComm\c65700252fd6bce7\AppData\Local\PRILLEUX\Documents\AppData\AppData\Local%20Settings\Temporary%20Internet%20Files\AppData\Local\Temp\frederic.prilleux@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eric.prilleux@yahoo.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4638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Lamot Boris</dc:creator>
  <cp:keywords/>
  <dc:description/>
  <cp:lastModifiedBy>Lamot Boris</cp:lastModifiedBy>
  <cp:revision>2</cp:revision>
  <cp:lastPrinted>2019-02-22T16:56:00Z</cp:lastPrinted>
  <dcterms:created xsi:type="dcterms:W3CDTF">2019-03-26T00:05:00Z</dcterms:created>
  <dcterms:modified xsi:type="dcterms:W3CDTF">2019-03-26T00:05:00Z</dcterms:modified>
</cp:coreProperties>
</file>