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4D9" w:rsidRPr="00E704F5" w:rsidRDefault="00B154D9" w:rsidP="00B154D9">
      <w:pPr>
        <w:spacing w:after="0" w:line="240" w:lineRule="auto"/>
        <w:rPr>
          <w:rFonts w:ascii="Times New Roman" w:hAnsi="Times New Roman" w:cs="Times New Roman"/>
          <w:b/>
        </w:rPr>
      </w:pPr>
      <w:r w:rsidRPr="00E704F5">
        <w:rPr>
          <w:rFonts w:ascii="Times New Roman" w:hAnsi="Times New Roman" w:cs="Times New Roman"/>
          <w:b/>
        </w:rPr>
        <w:t>MINISTERE DE L’ENSEIG</w:t>
      </w:r>
      <w:r w:rsidR="00E704F5">
        <w:rPr>
          <w:rFonts w:ascii="Times New Roman" w:hAnsi="Times New Roman" w:cs="Times New Roman"/>
          <w:b/>
        </w:rPr>
        <w:t xml:space="preserve">NEMENT SUPERIEUR  </w:t>
      </w:r>
      <w:r w:rsidRPr="00E704F5">
        <w:rPr>
          <w:rFonts w:ascii="Times New Roman" w:hAnsi="Times New Roman" w:cs="Times New Roman"/>
          <w:b/>
        </w:rPr>
        <w:t xml:space="preserve">                      République de Côte d’Ivoire</w:t>
      </w:r>
    </w:p>
    <w:p w:rsidR="00B154D9" w:rsidRPr="00E704F5" w:rsidRDefault="00B154D9" w:rsidP="00B154D9">
      <w:pPr>
        <w:tabs>
          <w:tab w:val="left" w:pos="426"/>
        </w:tabs>
        <w:spacing w:after="0" w:line="240" w:lineRule="auto"/>
        <w:rPr>
          <w:rFonts w:ascii="Times New Roman" w:hAnsi="Times New Roman" w:cs="Times New Roman"/>
          <w:b/>
          <w:i/>
        </w:rPr>
      </w:pPr>
      <w:r w:rsidRPr="00E704F5">
        <w:rPr>
          <w:rFonts w:ascii="Times New Roman" w:hAnsi="Times New Roman" w:cs="Times New Roman"/>
          <w:b/>
        </w:rPr>
        <w:t xml:space="preserve">         ET DE LA RECHERCHE SCIENTIFIQUE   </w:t>
      </w:r>
      <w:r w:rsidR="00E704F5">
        <w:rPr>
          <w:rFonts w:ascii="Times New Roman" w:hAnsi="Times New Roman" w:cs="Times New Roman"/>
          <w:b/>
        </w:rPr>
        <w:t xml:space="preserve">                         </w:t>
      </w:r>
      <w:r w:rsidRPr="00E704F5">
        <w:rPr>
          <w:rFonts w:ascii="Times New Roman" w:hAnsi="Times New Roman" w:cs="Times New Roman"/>
          <w:b/>
        </w:rPr>
        <w:t xml:space="preserve">      </w:t>
      </w:r>
      <w:r w:rsidRPr="00E704F5">
        <w:rPr>
          <w:rFonts w:ascii="Times New Roman" w:hAnsi="Times New Roman" w:cs="Times New Roman"/>
          <w:i/>
          <w:sz w:val="18"/>
        </w:rPr>
        <w:t>Union</w:t>
      </w:r>
      <w:r w:rsidR="00E704F5">
        <w:rPr>
          <w:rFonts w:ascii="Times New Roman" w:hAnsi="Times New Roman" w:cs="Times New Roman"/>
          <w:i/>
          <w:sz w:val="18"/>
        </w:rPr>
        <w:t xml:space="preserve"> – </w:t>
      </w:r>
      <w:r w:rsidRPr="00E704F5">
        <w:rPr>
          <w:rFonts w:ascii="Times New Roman" w:hAnsi="Times New Roman" w:cs="Times New Roman"/>
          <w:i/>
          <w:sz w:val="18"/>
        </w:rPr>
        <w:t>Discipline</w:t>
      </w:r>
      <w:r w:rsidR="00E704F5">
        <w:rPr>
          <w:rFonts w:ascii="Times New Roman" w:hAnsi="Times New Roman" w:cs="Times New Roman"/>
          <w:i/>
          <w:sz w:val="18"/>
        </w:rPr>
        <w:t xml:space="preserve"> – </w:t>
      </w:r>
      <w:r w:rsidRPr="00E704F5">
        <w:rPr>
          <w:rFonts w:ascii="Times New Roman" w:hAnsi="Times New Roman" w:cs="Times New Roman"/>
          <w:i/>
          <w:sz w:val="18"/>
        </w:rPr>
        <w:t>Travail</w:t>
      </w:r>
      <w:r w:rsidR="00E704F5">
        <w:rPr>
          <w:rFonts w:ascii="Times New Roman" w:hAnsi="Times New Roman" w:cs="Times New Roman"/>
          <w:i/>
          <w:sz w:val="18"/>
        </w:rPr>
        <w:t xml:space="preserve"> </w:t>
      </w:r>
    </w:p>
    <w:p w:rsidR="00E704F5" w:rsidRDefault="00E704F5" w:rsidP="00B154D9">
      <w:pPr>
        <w:spacing w:after="0" w:line="240" w:lineRule="auto"/>
      </w:pPr>
      <w:r>
        <w:rPr>
          <w:noProof/>
          <w:lang w:eastAsia="fr-FR"/>
        </w:rPr>
        <w:drawing>
          <wp:anchor distT="0" distB="0" distL="114300" distR="114300" simplePos="0" relativeHeight="251663872" behindDoc="0" locked="0" layoutInCell="1" allowOverlap="1">
            <wp:simplePos x="0" y="0"/>
            <wp:positionH relativeFrom="column">
              <wp:posOffset>1090930</wp:posOffset>
            </wp:positionH>
            <wp:positionV relativeFrom="paragraph">
              <wp:posOffset>131445</wp:posOffset>
            </wp:positionV>
            <wp:extent cx="971550" cy="923925"/>
            <wp:effectExtent l="1905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971550" cy="92392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3632" behindDoc="1" locked="0" layoutInCell="1" allowOverlap="1">
            <wp:simplePos x="0" y="0"/>
            <wp:positionH relativeFrom="column">
              <wp:posOffset>4338955</wp:posOffset>
            </wp:positionH>
            <wp:positionV relativeFrom="paragraph">
              <wp:posOffset>55245</wp:posOffset>
            </wp:positionV>
            <wp:extent cx="1119505" cy="848995"/>
            <wp:effectExtent l="19050" t="19050" r="23495" b="27305"/>
            <wp:wrapTight wrapText="bothSides">
              <wp:wrapPolygon edited="0">
                <wp:start x="-368" y="-485"/>
                <wp:lineTo x="-368" y="22295"/>
                <wp:lineTo x="22053" y="22295"/>
                <wp:lineTo x="22053" y="-485"/>
                <wp:lineTo x="-368" y="-485"/>
              </wp:wrapPolygon>
            </wp:wrapTight>
            <wp:docPr id="1" name="Image 2" descr="D:\Alfred\image\armoiries-trans_small[1].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Alfred\image\armoiries-trans_small[1].gif"/>
                    <pic:cNvPicPr>
                      <a:picLocks noChangeArrowheads="1"/>
                    </pic:cNvPicPr>
                  </pic:nvPicPr>
                  <pic:blipFill>
                    <a:blip r:embed="rId8" r:link="rId9" cstate="print"/>
                    <a:srcRect/>
                    <a:stretch>
                      <a:fillRect/>
                    </a:stretch>
                  </pic:blipFill>
                  <pic:spPr bwMode="auto">
                    <a:xfrm>
                      <a:off x="0" y="0"/>
                      <a:ext cx="1119505" cy="848995"/>
                    </a:xfrm>
                    <a:prstGeom prst="rect">
                      <a:avLst/>
                    </a:prstGeom>
                    <a:noFill/>
                    <a:ln w="9525">
                      <a:solidFill>
                        <a:srgbClr val="FFFFFF"/>
                      </a:solidFill>
                      <a:miter lim="800000"/>
                      <a:headEnd/>
                      <a:tailEnd/>
                    </a:ln>
                  </pic:spPr>
                </pic:pic>
              </a:graphicData>
            </a:graphic>
          </wp:anchor>
        </w:drawing>
      </w:r>
    </w:p>
    <w:p w:rsidR="00E704F5" w:rsidRDefault="00E704F5" w:rsidP="00B154D9">
      <w:pPr>
        <w:spacing w:after="0" w:line="240" w:lineRule="auto"/>
      </w:pPr>
    </w:p>
    <w:p w:rsidR="00E704F5" w:rsidRDefault="00E704F5" w:rsidP="00B154D9">
      <w:pPr>
        <w:spacing w:after="0" w:line="240" w:lineRule="auto"/>
      </w:pPr>
    </w:p>
    <w:p w:rsidR="00E704F5" w:rsidRDefault="00E704F5" w:rsidP="00B154D9">
      <w:pPr>
        <w:spacing w:after="0" w:line="240" w:lineRule="auto"/>
      </w:pPr>
    </w:p>
    <w:p w:rsidR="00E704F5" w:rsidRDefault="00E704F5" w:rsidP="00B154D9">
      <w:pPr>
        <w:spacing w:after="0" w:line="240" w:lineRule="auto"/>
      </w:pPr>
    </w:p>
    <w:p w:rsidR="00E704F5" w:rsidRDefault="00E704F5" w:rsidP="00B154D9">
      <w:pPr>
        <w:spacing w:after="0" w:line="240" w:lineRule="auto"/>
      </w:pPr>
    </w:p>
    <w:p w:rsidR="00E704F5" w:rsidRDefault="00E704F5" w:rsidP="00B154D9">
      <w:pPr>
        <w:spacing w:after="0" w:line="240" w:lineRule="auto"/>
      </w:pPr>
    </w:p>
    <w:p w:rsidR="00B154D9" w:rsidRDefault="007E11E2" w:rsidP="00B154D9">
      <w:pPr>
        <w:spacing w:after="0" w:line="240" w:lineRule="auto"/>
      </w:pPr>
      <w:r w:rsidRPr="007E11E2">
        <w:rPr>
          <w:b/>
          <w:noProof/>
          <w:lang w:eastAsia="fr-FR"/>
        </w:rPr>
        <w:pict>
          <v:shapetype id="_x0000_t202" coordsize="21600,21600" o:spt="202" path="m,l,21600r21600,l21600,xe">
            <v:stroke joinstyle="miter"/>
            <v:path gradientshapeok="t" o:connecttype="rect"/>
          </v:shapetype>
          <v:shape id="_x0000_s1032" type="#_x0000_t202" style="position:absolute;margin-left:22.55pt;margin-top:2.75pt;width:220.35pt;height:20.25pt;z-index:251658752" stroked="f">
            <v:textbox>
              <w:txbxContent>
                <w:p w:rsidR="00B154D9" w:rsidRPr="00E704F5" w:rsidRDefault="00E704F5" w:rsidP="00E704F5">
                  <w:pPr>
                    <w:jc w:val="center"/>
                    <w:rPr>
                      <w:rFonts w:ascii="Times New Roman" w:hAnsi="Times New Roman" w:cs="Times New Roman"/>
                      <w:szCs w:val="24"/>
                    </w:rPr>
                  </w:pPr>
                  <w:r w:rsidRPr="00E704F5">
                    <w:rPr>
                      <w:rFonts w:ascii="Times New Roman" w:hAnsi="Times New Roman" w:cs="Times New Roman"/>
                      <w:szCs w:val="24"/>
                    </w:rPr>
                    <w:t>UNIVERSITE  ALASSANE  OUATTARA DE BOUAKE</w:t>
                  </w:r>
                </w:p>
              </w:txbxContent>
            </v:textbox>
          </v:shape>
        </w:pict>
      </w:r>
    </w:p>
    <w:p w:rsidR="00B154D9" w:rsidRDefault="00B154D9" w:rsidP="00B154D9">
      <w:pPr>
        <w:spacing w:after="0" w:line="240" w:lineRule="auto"/>
        <w:jc w:val="right"/>
        <w:rPr>
          <w:b/>
        </w:rPr>
      </w:pPr>
    </w:p>
    <w:p w:rsidR="00B154D9" w:rsidRDefault="00B154D9" w:rsidP="00B154D9">
      <w:pPr>
        <w:spacing w:after="0" w:line="240" w:lineRule="auto"/>
        <w:jc w:val="right"/>
        <w:rPr>
          <w:b/>
        </w:rPr>
      </w:pPr>
    </w:p>
    <w:p w:rsidR="00B154D9" w:rsidRDefault="007E11E2" w:rsidP="00B154D9">
      <w:pPr>
        <w:spacing w:after="0" w:line="240" w:lineRule="auto"/>
        <w:ind w:left="2124"/>
        <w:rPr>
          <w:b/>
        </w:rPr>
      </w:pPr>
      <w:r>
        <w:rPr>
          <w:b/>
          <w:noProof/>
          <w:lang w:eastAsia="fr-FR"/>
        </w:rPr>
        <w:pict>
          <v:shape id="_x0000_s1033" type="#_x0000_t202" style="position:absolute;left:0;text-align:left;margin-left:281.9pt;margin-top:1.3pt;width:203.6pt;height:20.25pt;z-index:251659776" stroked="f">
            <v:textbox>
              <w:txbxContent>
                <w:p w:rsidR="00B154D9" w:rsidRPr="00E704F5" w:rsidRDefault="00B154D9" w:rsidP="00B154D9">
                  <w:pPr>
                    <w:rPr>
                      <w:rFonts w:ascii="Times New Roman" w:hAnsi="Times New Roman" w:cs="Times New Roman"/>
                      <w:b/>
                      <w:i/>
                      <w:sz w:val="26"/>
                      <w:szCs w:val="26"/>
                    </w:rPr>
                  </w:pPr>
                  <w:r w:rsidRPr="00E704F5">
                    <w:rPr>
                      <w:rFonts w:ascii="Times New Roman" w:hAnsi="Times New Roman" w:cs="Times New Roman"/>
                      <w:b/>
                      <w:i/>
                      <w:sz w:val="26"/>
                      <w:szCs w:val="26"/>
                    </w:rPr>
                    <w:t xml:space="preserve">Année  Académique  2012-2013 </w:t>
                  </w:r>
                </w:p>
              </w:txbxContent>
            </v:textbox>
          </v:shape>
        </w:pict>
      </w:r>
      <w:r w:rsidR="00B154D9">
        <w:rPr>
          <w:b/>
        </w:rPr>
        <w:t xml:space="preserve"> </w:t>
      </w:r>
    </w:p>
    <w:p w:rsidR="00B154D9" w:rsidRDefault="00B154D9" w:rsidP="00B154D9">
      <w:pPr>
        <w:spacing w:after="0" w:line="240" w:lineRule="auto"/>
        <w:ind w:left="2124"/>
        <w:jc w:val="right"/>
        <w:rPr>
          <w:b/>
        </w:rPr>
      </w:pPr>
    </w:p>
    <w:p w:rsidR="00B154D9" w:rsidRDefault="00B154D9" w:rsidP="00B154D9">
      <w:pPr>
        <w:spacing w:after="0" w:line="240" w:lineRule="auto"/>
        <w:rPr>
          <w:b/>
        </w:rPr>
      </w:pPr>
      <w:r>
        <w:rPr>
          <w:b/>
        </w:rPr>
        <w:t xml:space="preserve">   </w:t>
      </w:r>
    </w:p>
    <w:p w:rsidR="00B154D9" w:rsidRDefault="00B154D9" w:rsidP="00B154D9">
      <w:pPr>
        <w:spacing w:after="0" w:line="240" w:lineRule="auto"/>
        <w:rPr>
          <w:b/>
        </w:rPr>
      </w:pPr>
    </w:p>
    <w:p w:rsidR="00B154D9" w:rsidRPr="001008D6" w:rsidRDefault="00B154D9" w:rsidP="00B154D9">
      <w:pPr>
        <w:spacing w:after="0" w:line="240" w:lineRule="auto"/>
        <w:rPr>
          <w:b/>
        </w:rPr>
      </w:pPr>
    </w:p>
    <w:sdt>
      <w:sdtPr>
        <w:id w:val="24588016"/>
        <w:docPartObj>
          <w:docPartGallery w:val="Cover Pages"/>
          <w:docPartUnique/>
        </w:docPartObj>
      </w:sdtPr>
      <w:sdtEndPr>
        <w:rPr>
          <w:rFonts w:ascii="Times New Roman" w:hAnsi="Times New Roman" w:cs="Times New Roman"/>
          <w:sz w:val="24"/>
          <w:szCs w:val="24"/>
        </w:rPr>
      </w:sdtEndPr>
      <w:sdtContent>
        <w:p w:rsidR="00B154D9" w:rsidRDefault="00B154D9"/>
        <w:p w:rsidR="00B154D9" w:rsidRDefault="007E11E2">
          <w:r>
            <w:rPr>
              <w:noProof/>
              <w:lang w:eastAsia="fr-FR"/>
            </w:rPr>
            <w:pict>
              <v:shape id="_x0000_s1034" type="#_x0000_t202" style="position:absolute;margin-left:134.85pt;margin-top:2.5pt;width:204.35pt;height:58.95pt;z-index:251660800" stroked="f">
                <v:textbox>
                  <w:txbxContent>
                    <w:p w:rsidR="00B154D9" w:rsidRPr="00E704F5" w:rsidRDefault="00B154D9" w:rsidP="00E704F5">
                      <w:pPr>
                        <w:jc w:val="center"/>
                        <w:rPr>
                          <w:rFonts w:ascii="Bookman Old Style" w:hAnsi="Bookman Old Style"/>
                          <w:b/>
                          <w:sz w:val="96"/>
                          <w:szCs w:val="96"/>
                          <w:u w:val="single"/>
                        </w:rPr>
                      </w:pPr>
                      <w:r w:rsidRPr="00E704F5">
                        <w:rPr>
                          <w:rFonts w:ascii="Bookman Old Style" w:hAnsi="Bookman Old Style"/>
                          <w:b/>
                          <w:sz w:val="56"/>
                          <w:szCs w:val="96"/>
                          <w:u w:val="single"/>
                        </w:rPr>
                        <w:t>EXPOSE</w:t>
                      </w:r>
                    </w:p>
                  </w:txbxContent>
                </v:textbox>
              </v:shape>
            </w:pict>
          </w:r>
        </w:p>
        <w:p w:rsidR="00B154D9" w:rsidRDefault="00B154D9"/>
        <w:p w:rsidR="00B154D9" w:rsidRDefault="007E11E2">
          <w:pPr>
            <w:rPr>
              <w:rFonts w:ascii="Times New Roman" w:hAnsi="Times New Roman" w:cs="Times New Roman"/>
              <w:sz w:val="24"/>
              <w:szCs w:val="24"/>
            </w:rPr>
          </w:pPr>
          <w:r w:rsidRPr="007E11E2">
            <w:rPr>
              <w:noProof/>
              <w:lang w:eastAsia="fr-FR"/>
            </w:rPr>
            <w:pict>
              <v:shape id="_x0000_s1030" type="#_x0000_t202" style="position:absolute;margin-left:-1.25pt;margin-top:247.1pt;width:283.15pt;height:116.25pt;z-index:251656704" strokeweight="1.5pt">
                <v:textbox style="mso-next-textbox:#_x0000_s1030">
                  <w:txbxContent>
                    <w:p w:rsidR="00B154D9" w:rsidRPr="00E704F5" w:rsidRDefault="00B154D9" w:rsidP="00E704F5">
                      <w:pPr>
                        <w:spacing w:after="0"/>
                        <w:jc w:val="center"/>
                        <w:rPr>
                          <w:rFonts w:ascii="Times New Roman" w:hAnsi="Times New Roman" w:cs="Times New Roman"/>
                          <w:b/>
                          <w:i/>
                          <w:sz w:val="24"/>
                          <w:szCs w:val="24"/>
                          <w:u w:val="single"/>
                        </w:rPr>
                      </w:pPr>
                      <w:r w:rsidRPr="00E704F5">
                        <w:rPr>
                          <w:rFonts w:ascii="Times New Roman" w:hAnsi="Times New Roman" w:cs="Times New Roman"/>
                          <w:b/>
                          <w:i/>
                          <w:sz w:val="24"/>
                          <w:szCs w:val="24"/>
                          <w:u w:val="single"/>
                        </w:rPr>
                        <w:t>MEMBRE DU GROUPE 1 : GROUPE 7-8 TD</w:t>
                      </w:r>
                    </w:p>
                    <w:p w:rsidR="00B154D9" w:rsidRPr="00E704F5" w:rsidRDefault="00B154D9" w:rsidP="00B154D9">
                      <w:pPr>
                        <w:spacing w:after="0"/>
                        <w:rPr>
                          <w:rFonts w:ascii="Times New Roman" w:hAnsi="Times New Roman" w:cs="Times New Roman"/>
                          <w:b/>
                          <w:sz w:val="26"/>
                          <w:szCs w:val="26"/>
                          <w:lang w:val="es-ES"/>
                        </w:rPr>
                      </w:pPr>
                      <w:r w:rsidRPr="0057682A">
                        <w:rPr>
                          <w:rFonts w:ascii="Times New Roman" w:hAnsi="Times New Roman" w:cs="Times New Roman"/>
                          <w:sz w:val="24"/>
                          <w:szCs w:val="24"/>
                          <w:lang w:val="es-ES"/>
                        </w:rPr>
                        <w:t xml:space="preserve">1-OUATTARA  KINAYA </w:t>
                      </w:r>
                      <w:r w:rsidR="00E704F5" w:rsidRPr="0057682A">
                        <w:rPr>
                          <w:rFonts w:ascii="Times New Roman" w:hAnsi="Times New Roman" w:cs="Times New Roman"/>
                          <w:sz w:val="24"/>
                          <w:szCs w:val="24"/>
                          <w:lang w:val="es-ES"/>
                        </w:rPr>
                        <w:t>OLIVIER:</w:t>
                      </w:r>
                      <w:r w:rsidRPr="0057682A">
                        <w:rPr>
                          <w:rFonts w:ascii="Times New Roman" w:hAnsi="Times New Roman" w:cs="Times New Roman"/>
                          <w:sz w:val="24"/>
                          <w:szCs w:val="24"/>
                          <w:lang w:val="es-ES"/>
                        </w:rPr>
                        <w:t xml:space="preserve"> </w:t>
                      </w:r>
                      <w:r w:rsidRPr="004953E7">
                        <w:rPr>
                          <w:rFonts w:ascii="Times New Roman" w:hAnsi="Times New Roman" w:cs="Times New Roman"/>
                          <w:b/>
                          <w:sz w:val="26"/>
                          <w:szCs w:val="26"/>
                          <w:highlight w:val="yellow"/>
                          <w:lang w:val="es-ES"/>
                        </w:rPr>
                        <w:t>2010000486</w:t>
                      </w:r>
                    </w:p>
                    <w:p w:rsidR="00B154D9" w:rsidRPr="00E704F5" w:rsidRDefault="00B154D9" w:rsidP="00B154D9">
                      <w:pPr>
                        <w:spacing w:after="0"/>
                        <w:rPr>
                          <w:rFonts w:ascii="Times New Roman" w:hAnsi="Times New Roman" w:cs="Times New Roman"/>
                          <w:b/>
                          <w:sz w:val="26"/>
                          <w:szCs w:val="26"/>
                          <w:lang w:val="es-ES"/>
                        </w:rPr>
                      </w:pPr>
                      <w:r w:rsidRPr="0057682A">
                        <w:rPr>
                          <w:rFonts w:ascii="Times New Roman" w:hAnsi="Times New Roman" w:cs="Times New Roman"/>
                          <w:sz w:val="24"/>
                          <w:szCs w:val="24"/>
                          <w:lang w:val="es-ES"/>
                        </w:rPr>
                        <w:t xml:space="preserve">2-NIAMIEN KONAN </w:t>
                      </w:r>
                      <w:r w:rsidR="00E704F5" w:rsidRPr="0057682A">
                        <w:rPr>
                          <w:rFonts w:ascii="Times New Roman" w:hAnsi="Times New Roman" w:cs="Times New Roman"/>
                          <w:sz w:val="24"/>
                          <w:szCs w:val="24"/>
                          <w:lang w:val="es-ES"/>
                        </w:rPr>
                        <w:t>ALAIN:</w:t>
                      </w:r>
                      <w:r w:rsidRPr="0057682A">
                        <w:rPr>
                          <w:rFonts w:ascii="Times New Roman" w:hAnsi="Times New Roman" w:cs="Times New Roman"/>
                          <w:sz w:val="24"/>
                          <w:szCs w:val="24"/>
                          <w:lang w:val="es-ES"/>
                        </w:rPr>
                        <w:t xml:space="preserve"> </w:t>
                      </w:r>
                      <w:r w:rsidRPr="004953E7">
                        <w:rPr>
                          <w:rFonts w:ascii="Times New Roman" w:hAnsi="Times New Roman" w:cs="Times New Roman"/>
                          <w:b/>
                          <w:sz w:val="26"/>
                          <w:szCs w:val="26"/>
                          <w:highlight w:val="yellow"/>
                          <w:lang w:val="es-ES"/>
                        </w:rPr>
                        <w:t>2010002013</w:t>
                      </w:r>
                    </w:p>
                    <w:p w:rsidR="00B154D9" w:rsidRPr="00E704F5" w:rsidRDefault="00B154D9" w:rsidP="00B154D9">
                      <w:pPr>
                        <w:spacing w:after="0"/>
                        <w:rPr>
                          <w:rFonts w:ascii="Times New Roman" w:hAnsi="Times New Roman" w:cs="Times New Roman"/>
                          <w:b/>
                          <w:sz w:val="26"/>
                          <w:szCs w:val="26"/>
                        </w:rPr>
                      </w:pPr>
                      <w:r w:rsidRPr="0057682A">
                        <w:rPr>
                          <w:rFonts w:ascii="Times New Roman" w:hAnsi="Times New Roman" w:cs="Times New Roman"/>
                          <w:sz w:val="24"/>
                          <w:szCs w:val="24"/>
                        </w:rPr>
                        <w:t xml:space="preserve">3-MANGLE N’DEPO VALENTIN : </w:t>
                      </w:r>
                      <w:r w:rsidRPr="004953E7">
                        <w:rPr>
                          <w:rFonts w:ascii="Times New Roman" w:hAnsi="Times New Roman" w:cs="Times New Roman"/>
                          <w:b/>
                          <w:sz w:val="26"/>
                          <w:szCs w:val="26"/>
                          <w:highlight w:val="yellow"/>
                        </w:rPr>
                        <w:t>2010002087</w:t>
                      </w:r>
                    </w:p>
                    <w:p w:rsidR="00B154D9" w:rsidRPr="0057682A" w:rsidRDefault="00B154D9" w:rsidP="00B154D9">
                      <w:pPr>
                        <w:spacing w:after="0"/>
                        <w:rPr>
                          <w:rFonts w:ascii="Times New Roman" w:hAnsi="Times New Roman" w:cs="Times New Roman"/>
                          <w:sz w:val="24"/>
                          <w:szCs w:val="24"/>
                        </w:rPr>
                      </w:pPr>
                      <w:r w:rsidRPr="0057682A">
                        <w:rPr>
                          <w:rFonts w:ascii="Times New Roman" w:hAnsi="Times New Roman" w:cs="Times New Roman"/>
                          <w:sz w:val="24"/>
                          <w:szCs w:val="24"/>
                        </w:rPr>
                        <w:t>4-TATOU SOKOURI HONON ESTELLE:</w:t>
                      </w:r>
                    </w:p>
                    <w:p w:rsidR="00B154D9" w:rsidRPr="00E704F5" w:rsidRDefault="00B154D9" w:rsidP="00B154D9">
                      <w:pPr>
                        <w:spacing w:after="0"/>
                        <w:rPr>
                          <w:rFonts w:ascii="Times New Roman" w:hAnsi="Times New Roman" w:cs="Times New Roman"/>
                          <w:b/>
                          <w:sz w:val="26"/>
                          <w:szCs w:val="26"/>
                        </w:rPr>
                      </w:pPr>
                      <w:r w:rsidRPr="0057682A">
                        <w:rPr>
                          <w:rFonts w:ascii="Times New Roman" w:hAnsi="Times New Roman" w:cs="Times New Roman"/>
                          <w:sz w:val="24"/>
                          <w:szCs w:val="24"/>
                        </w:rPr>
                        <w:t xml:space="preserve">5-SYLLA KALIFA : </w:t>
                      </w:r>
                      <w:r w:rsidRPr="004953E7">
                        <w:rPr>
                          <w:rFonts w:ascii="Times New Roman" w:hAnsi="Times New Roman" w:cs="Times New Roman"/>
                          <w:b/>
                          <w:sz w:val="26"/>
                          <w:szCs w:val="26"/>
                          <w:highlight w:val="yellow"/>
                        </w:rPr>
                        <w:t>2009000248</w:t>
                      </w:r>
                    </w:p>
                  </w:txbxContent>
                </v:textbox>
              </v:shape>
            </w:pict>
          </w:r>
          <w:r w:rsidRPr="007E11E2">
            <w:rPr>
              <w:noProof/>
              <w:lang w:eastAsia="fr-FR"/>
            </w:rPr>
            <w:pict>
              <v:roundrect id="_x0000_s1029" style="position:absolute;margin-left:274.9pt;margin-top:190.1pt;width:160.85pt;height:32.25pt;z-index:251655680" arcsize="10923f" strokecolor="#0070c0" strokeweight="1.5pt">
                <v:imagedata embosscolor="shadow add(51)"/>
                <v:shadow on="t" type="emboss" color="lineOrFill darken(153)" color2="shadow add(102)" offset="-4pt,4pt"/>
                <v:textbox style="mso-next-textbox:#_x0000_s1029">
                  <w:txbxContent>
                    <w:p w:rsidR="00B154D9" w:rsidRPr="00E704F5" w:rsidRDefault="00B154D9" w:rsidP="00E704F5">
                      <w:pPr>
                        <w:jc w:val="center"/>
                        <w:rPr>
                          <w:rFonts w:ascii="Times New Roman" w:hAnsi="Times New Roman" w:cs="Times New Roman"/>
                          <w:b/>
                          <w:sz w:val="28"/>
                          <w:szCs w:val="28"/>
                        </w:rPr>
                      </w:pPr>
                      <w:r w:rsidRPr="00E704F5">
                        <w:rPr>
                          <w:rFonts w:ascii="Times New Roman" w:hAnsi="Times New Roman" w:cs="Times New Roman"/>
                          <w:b/>
                          <w:sz w:val="28"/>
                          <w:szCs w:val="28"/>
                        </w:rPr>
                        <w:t>DR. M’BRAH</w:t>
                      </w:r>
                    </w:p>
                  </w:txbxContent>
                </v:textbox>
              </v:roundrect>
            </w:pict>
          </w:r>
          <w:r w:rsidRPr="007E11E2">
            <w:rPr>
              <w:noProof/>
              <w:lang w:eastAsia="fr-FR"/>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35" type="#_x0000_t21" style="position:absolute;margin-left:27.9pt;margin-top:1.05pt;width:413.1pt;height:123.65pt;z-index:251661824" adj="2288" fillcolor="white [3201]" strokecolor="#0d0d0d [3069]" strokeweight="1pt">
                <v:fill color2="#d6e3bc [1302]" focusposition="1" focussize="" focus="100%" type="gradient"/>
                <v:shadow on="t" type="perspective" color="#4e6128 [1606]" opacity=".5" offset="1pt" offset2="-3pt"/>
                <v:textbox>
                  <w:txbxContent>
                    <w:p w:rsidR="00E704F5" w:rsidRPr="00E704F5" w:rsidRDefault="00B154D9" w:rsidP="00E704F5">
                      <w:pPr>
                        <w:jc w:val="center"/>
                        <w:rPr>
                          <w:rFonts w:ascii="Bookman Old Style" w:hAnsi="Bookman Old Style" w:cs="Times New Roman"/>
                          <w:sz w:val="40"/>
                          <w:szCs w:val="40"/>
                        </w:rPr>
                      </w:pPr>
                      <w:r w:rsidRPr="00E704F5">
                        <w:rPr>
                          <w:rFonts w:ascii="Bookman Old Style" w:hAnsi="Bookman Old Style" w:cs="Times New Roman"/>
                          <w:b/>
                          <w:sz w:val="40"/>
                          <w:szCs w:val="40"/>
                          <w:u w:val="single"/>
                        </w:rPr>
                        <w:t>THEME</w:t>
                      </w:r>
                      <w:r w:rsidRPr="00E704F5">
                        <w:rPr>
                          <w:rFonts w:ascii="Bookman Old Style" w:hAnsi="Bookman Old Style" w:cs="Times New Roman"/>
                          <w:sz w:val="40"/>
                          <w:szCs w:val="40"/>
                        </w:rPr>
                        <w:t> :</w:t>
                      </w:r>
                    </w:p>
                    <w:p w:rsidR="00B154D9" w:rsidRPr="00E704F5" w:rsidRDefault="00B154D9" w:rsidP="00E704F5">
                      <w:pPr>
                        <w:jc w:val="center"/>
                        <w:rPr>
                          <w:rFonts w:ascii="Bookman Old Style" w:hAnsi="Bookman Old Style" w:cs="Times New Roman"/>
                          <w:b/>
                          <w:sz w:val="46"/>
                          <w:szCs w:val="46"/>
                        </w:rPr>
                      </w:pPr>
                      <w:r w:rsidRPr="00E704F5">
                        <w:rPr>
                          <w:rFonts w:ascii="Bookman Old Style" w:hAnsi="Bookman Old Style" w:cs="Times New Roman"/>
                          <w:b/>
                          <w:sz w:val="46"/>
                          <w:szCs w:val="46"/>
                        </w:rPr>
                        <w:t>LA MISE EN PLACE DES AKAN</w:t>
                      </w:r>
                    </w:p>
                  </w:txbxContent>
                </v:textbox>
              </v:shape>
            </w:pict>
          </w:r>
          <w:r w:rsidR="00B154D9">
            <w:rPr>
              <w:rFonts w:ascii="Times New Roman" w:hAnsi="Times New Roman" w:cs="Times New Roman"/>
              <w:sz w:val="24"/>
              <w:szCs w:val="24"/>
            </w:rPr>
            <w:br w:type="page"/>
          </w:r>
        </w:p>
      </w:sdtContent>
    </w:sdt>
    <w:p w:rsidR="0073310F" w:rsidRPr="00E704F5" w:rsidRDefault="00E704F5" w:rsidP="00E704F5">
      <w:pPr>
        <w:jc w:val="center"/>
        <w:rPr>
          <w:rFonts w:ascii="Bookman Old Style" w:hAnsi="Bookman Old Style" w:cs="Times New Roman"/>
          <w:b/>
          <w:sz w:val="32"/>
          <w:szCs w:val="24"/>
          <w:u w:val="single"/>
        </w:rPr>
      </w:pPr>
      <w:r w:rsidRPr="00E704F5">
        <w:rPr>
          <w:rFonts w:ascii="Bookman Old Style" w:hAnsi="Bookman Old Style" w:cs="Times New Roman"/>
          <w:b/>
          <w:sz w:val="32"/>
          <w:szCs w:val="24"/>
          <w:u w:val="single"/>
        </w:rPr>
        <w:lastRenderedPageBreak/>
        <w:t>SOMMAIRE</w:t>
      </w:r>
    </w:p>
    <w:p w:rsidR="0073310F" w:rsidRDefault="0073310F" w:rsidP="0073310F">
      <w:pPr>
        <w:rPr>
          <w:rFonts w:ascii="Times New Roman" w:hAnsi="Times New Roman" w:cs="Times New Roman"/>
          <w:sz w:val="24"/>
          <w:szCs w:val="24"/>
        </w:rPr>
      </w:pPr>
    </w:p>
    <w:p w:rsidR="0073310F" w:rsidRPr="00E704F5" w:rsidRDefault="0073310F" w:rsidP="00E704F5">
      <w:pPr>
        <w:jc w:val="center"/>
        <w:rPr>
          <w:rFonts w:ascii="Times New Roman" w:hAnsi="Times New Roman" w:cs="Times New Roman"/>
          <w:b/>
          <w:sz w:val="28"/>
          <w:szCs w:val="26"/>
        </w:rPr>
      </w:pPr>
      <w:r w:rsidRPr="00E704F5">
        <w:rPr>
          <w:rFonts w:ascii="Times New Roman" w:hAnsi="Times New Roman" w:cs="Times New Roman"/>
          <w:b/>
          <w:sz w:val="28"/>
          <w:szCs w:val="26"/>
        </w:rPr>
        <w:t>INTRODUCTION</w:t>
      </w:r>
    </w:p>
    <w:p w:rsidR="0073310F" w:rsidRPr="00E704F5" w:rsidRDefault="0073310F" w:rsidP="0073310F">
      <w:pPr>
        <w:rPr>
          <w:rFonts w:ascii="Times New Roman" w:hAnsi="Times New Roman" w:cs="Times New Roman"/>
          <w:sz w:val="28"/>
          <w:szCs w:val="26"/>
        </w:rPr>
      </w:pPr>
    </w:p>
    <w:p w:rsidR="0073310F" w:rsidRDefault="0073310F" w:rsidP="00E704F5">
      <w:pPr>
        <w:pStyle w:val="Paragraphedeliste"/>
        <w:numPr>
          <w:ilvl w:val="0"/>
          <w:numId w:val="4"/>
        </w:numPr>
        <w:ind w:left="426" w:hanging="426"/>
        <w:rPr>
          <w:rFonts w:ascii="Times New Roman" w:hAnsi="Times New Roman" w:cs="Times New Roman"/>
          <w:b/>
          <w:sz w:val="28"/>
          <w:szCs w:val="26"/>
        </w:rPr>
      </w:pPr>
      <w:r w:rsidRPr="00E704F5">
        <w:rPr>
          <w:rFonts w:ascii="Times New Roman" w:hAnsi="Times New Roman" w:cs="Times New Roman"/>
          <w:b/>
          <w:sz w:val="28"/>
          <w:szCs w:val="26"/>
          <w:u w:val="single"/>
        </w:rPr>
        <w:t>LES CAUSES DE LA MIGRATION AKAN</w:t>
      </w:r>
    </w:p>
    <w:p w:rsidR="00E704F5" w:rsidRPr="00E704F5" w:rsidRDefault="00E704F5" w:rsidP="00E704F5">
      <w:pPr>
        <w:pStyle w:val="Paragraphedeliste"/>
        <w:ind w:left="426"/>
        <w:rPr>
          <w:rFonts w:ascii="Times New Roman" w:hAnsi="Times New Roman" w:cs="Times New Roman"/>
          <w:b/>
          <w:sz w:val="28"/>
          <w:szCs w:val="26"/>
        </w:rPr>
      </w:pPr>
    </w:p>
    <w:p w:rsidR="0073310F" w:rsidRDefault="0073310F" w:rsidP="00E704F5">
      <w:pPr>
        <w:pStyle w:val="Paragraphedeliste"/>
        <w:numPr>
          <w:ilvl w:val="0"/>
          <w:numId w:val="16"/>
        </w:numPr>
        <w:rPr>
          <w:rFonts w:ascii="Times New Roman" w:hAnsi="Times New Roman" w:cs="Times New Roman"/>
          <w:sz w:val="28"/>
          <w:szCs w:val="26"/>
        </w:rPr>
      </w:pPr>
      <w:r w:rsidRPr="00E704F5">
        <w:rPr>
          <w:rFonts w:ascii="Times New Roman" w:hAnsi="Times New Roman" w:cs="Times New Roman"/>
          <w:sz w:val="28"/>
          <w:szCs w:val="26"/>
        </w:rPr>
        <w:t>Au plan politique</w:t>
      </w:r>
    </w:p>
    <w:p w:rsidR="00E704F5" w:rsidRPr="00E704F5" w:rsidRDefault="00E704F5" w:rsidP="00E704F5">
      <w:pPr>
        <w:pStyle w:val="Paragraphedeliste"/>
        <w:ind w:left="1776"/>
        <w:rPr>
          <w:rFonts w:ascii="Times New Roman" w:hAnsi="Times New Roman" w:cs="Times New Roman"/>
          <w:sz w:val="28"/>
          <w:szCs w:val="26"/>
        </w:rPr>
      </w:pPr>
    </w:p>
    <w:p w:rsidR="0073310F" w:rsidRDefault="0073310F" w:rsidP="00E704F5">
      <w:pPr>
        <w:pStyle w:val="Paragraphedeliste"/>
        <w:numPr>
          <w:ilvl w:val="0"/>
          <w:numId w:val="16"/>
        </w:numPr>
        <w:rPr>
          <w:rFonts w:ascii="Times New Roman" w:hAnsi="Times New Roman" w:cs="Times New Roman"/>
          <w:sz w:val="28"/>
          <w:szCs w:val="26"/>
        </w:rPr>
      </w:pPr>
      <w:r w:rsidRPr="00E704F5">
        <w:rPr>
          <w:rFonts w:ascii="Times New Roman" w:hAnsi="Times New Roman" w:cs="Times New Roman"/>
          <w:sz w:val="28"/>
          <w:szCs w:val="26"/>
        </w:rPr>
        <w:t>Au plan social</w:t>
      </w:r>
    </w:p>
    <w:p w:rsidR="00E704F5" w:rsidRPr="00E704F5" w:rsidRDefault="00E704F5" w:rsidP="00E704F5">
      <w:pPr>
        <w:pStyle w:val="Paragraphedeliste"/>
        <w:ind w:left="1776"/>
        <w:rPr>
          <w:rFonts w:ascii="Times New Roman" w:hAnsi="Times New Roman" w:cs="Times New Roman"/>
          <w:sz w:val="28"/>
          <w:szCs w:val="26"/>
        </w:rPr>
      </w:pPr>
    </w:p>
    <w:p w:rsidR="0073310F" w:rsidRDefault="0073310F" w:rsidP="00E704F5">
      <w:pPr>
        <w:pStyle w:val="Paragraphedeliste"/>
        <w:numPr>
          <w:ilvl w:val="0"/>
          <w:numId w:val="4"/>
        </w:numPr>
        <w:ind w:left="426" w:hanging="426"/>
        <w:rPr>
          <w:rFonts w:ascii="Times New Roman" w:hAnsi="Times New Roman" w:cs="Times New Roman"/>
          <w:b/>
          <w:sz w:val="28"/>
          <w:szCs w:val="26"/>
          <w:u w:val="single"/>
        </w:rPr>
      </w:pPr>
      <w:r w:rsidRPr="00E704F5">
        <w:rPr>
          <w:rFonts w:ascii="Times New Roman" w:hAnsi="Times New Roman" w:cs="Times New Roman"/>
          <w:b/>
          <w:sz w:val="28"/>
          <w:szCs w:val="26"/>
          <w:u w:val="single"/>
        </w:rPr>
        <w:t>LES DIFFRENTS TYPES DE MIGRATION AKAN</w:t>
      </w:r>
    </w:p>
    <w:p w:rsidR="00E704F5" w:rsidRPr="00E704F5" w:rsidRDefault="00E704F5" w:rsidP="00E704F5">
      <w:pPr>
        <w:pStyle w:val="Paragraphedeliste"/>
        <w:ind w:left="426"/>
        <w:rPr>
          <w:rFonts w:ascii="Times New Roman" w:hAnsi="Times New Roman" w:cs="Times New Roman"/>
          <w:b/>
          <w:sz w:val="28"/>
          <w:szCs w:val="26"/>
          <w:u w:val="single"/>
        </w:rPr>
      </w:pPr>
    </w:p>
    <w:p w:rsidR="0073310F" w:rsidRDefault="0073310F" w:rsidP="00E704F5">
      <w:pPr>
        <w:pStyle w:val="Paragraphedeliste"/>
        <w:numPr>
          <w:ilvl w:val="0"/>
          <w:numId w:val="15"/>
        </w:numPr>
        <w:rPr>
          <w:rFonts w:ascii="Times New Roman" w:hAnsi="Times New Roman" w:cs="Times New Roman"/>
          <w:sz w:val="28"/>
          <w:szCs w:val="26"/>
        </w:rPr>
      </w:pPr>
      <w:r w:rsidRPr="00E704F5">
        <w:rPr>
          <w:rFonts w:ascii="Times New Roman" w:hAnsi="Times New Roman" w:cs="Times New Roman"/>
          <w:sz w:val="28"/>
          <w:szCs w:val="26"/>
        </w:rPr>
        <w:t xml:space="preserve">Les </w:t>
      </w:r>
      <w:proofErr w:type="gramStart"/>
      <w:r w:rsidRPr="00E704F5">
        <w:rPr>
          <w:rFonts w:ascii="Times New Roman" w:hAnsi="Times New Roman" w:cs="Times New Roman"/>
          <w:sz w:val="28"/>
          <w:szCs w:val="26"/>
        </w:rPr>
        <w:t>vieux</w:t>
      </w:r>
      <w:proofErr w:type="gramEnd"/>
      <w:r w:rsidRPr="00E704F5">
        <w:rPr>
          <w:rFonts w:ascii="Times New Roman" w:hAnsi="Times New Roman" w:cs="Times New Roman"/>
          <w:sz w:val="28"/>
          <w:szCs w:val="26"/>
        </w:rPr>
        <w:t xml:space="preserve"> Akan </w:t>
      </w:r>
    </w:p>
    <w:p w:rsidR="00E704F5" w:rsidRPr="00E704F5" w:rsidRDefault="00E704F5" w:rsidP="00E704F5">
      <w:pPr>
        <w:pStyle w:val="Paragraphedeliste"/>
        <w:ind w:left="1776"/>
        <w:rPr>
          <w:rFonts w:ascii="Times New Roman" w:hAnsi="Times New Roman" w:cs="Times New Roman"/>
          <w:sz w:val="28"/>
          <w:szCs w:val="26"/>
        </w:rPr>
      </w:pPr>
    </w:p>
    <w:p w:rsidR="0073310F" w:rsidRDefault="0073310F" w:rsidP="00E704F5">
      <w:pPr>
        <w:pStyle w:val="Paragraphedeliste"/>
        <w:numPr>
          <w:ilvl w:val="0"/>
          <w:numId w:val="15"/>
        </w:numPr>
        <w:rPr>
          <w:rFonts w:ascii="Times New Roman" w:hAnsi="Times New Roman" w:cs="Times New Roman"/>
          <w:sz w:val="28"/>
          <w:szCs w:val="26"/>
        </w:rPr>
      </w:pPr>
      <w:r w:rsidRPr="00E704F5">
        <w:rPr>
          <w:rFonts w:ascii="Times New Roman" w:hAnsi="Times New Roman" w:cs="Times New Roman"/>
          <w:sz w:val="28"/>
          <w:szCs w:val="26"/>
        </w:rPr>
        <w:t>Les Akan</w:t>
      </w:r>
    </w:p>
    <w:p w:rsidR="00E704F5" w:rsidRPr="00E704F5" w:rsidRDefault="00E704F5" w:rsidP="00E704F5">
      <w:pPr>
        <w:pStyle w:val="Paragraphedeliste"/>
        <w:ind w:left="1776"/>
        <w:rPr>
          <w:rFonts w:ascii="Times New Roman" w:hAnsi="Times New Roman" w:cs="Times New Roman"/>
          <w:sz w:val="28"/>
          <w:szCs w:val="26"/>
        </w:rPr>
      </w:pPr>
    </w:p>
    <w:p w:rsidR="00E704F5" w:rsidRPr="00E704F5" w:rsidRDefault="0073310F" w:rsidP="00E704F5">
      <w:pPr>
        <w:pStyle w:val="Paragraphedeliste"/>
        <w:numPr>
          <w:ilvl w:val="0"/>
          <w:numId w:val="13"/>
        </w:numPr>
        <w:rPr>
          <w:rFonts w:ascii="Times New Roman" w:hAnsi="Times New Roman" w:cs="Times New Roman"/>
          <w:sz w:val="28"/>
          <w:szCs w:val="26"/>
        </w:rPr>
      </w:pPr>
      <w:r w:rsidRPr="00E704F5">
        <w:rPr>
          <w:rFonts w:ascii="Times New Roman" w:hAnsi="Times New Roman" w:cs="Times New Roman"/>
          <w:sz w:val="28"/>
          <w:szCs w:val="26"/>
        </w:rPr>
        <w:t xml:space="preserve">Les </w:t>
      </w:r>
      <w:proofErr w:type="spellStart"/>
      <w:r w:rsidRPr="00E704F5">
        <w:rPr>
          <w:rFonts w:ascii="Times New Roman" w:hAnsi="Times New Roman" w:cs="Times New Roman"/>
          <w:sz w:val="28"/>
          <w:szCs w:val="26"/>
        </w:rPr>
        <w:t>Abron</w:t>
      </w:r>
      <w:proofErr w:type="spellEnd"/>
    </w:p>
    <w:p w:rsidR="0073310F" w:rsidRPr="00E704F5" w:rsidRDefault="0073310F" w:rsidP="00E704F5">
      <w:pPr>
        <w:pStyle w:val="Paragraphedeliste"/>
        <w:numPr>
          <w:ilvl w:val="0"/>
          <w:numId w:val="13"/>
        </w:numPr>
        <w:rPr>
          <w:rFonts w:ascii="Times New Roman" w:hAnsi="Times New Roman" w:cs="Times New Roman"/>
          <w:sz w:val="28"/>
          <w:szCs w:val="26"/>
        </w:rPr>
      </w:pPr>
      <w:r w:rsidRPr="00E704F5">
        <w:rPr>
          <w:rFonts w:ascii="Times New Roman" w:hAnsi="Times New Roman" w:cs="Times New Roman"/>
          <w:sz w:val="28"/>
          <w:szCs w:val="26"/>
        </w:rPr>
        <w:t>Les Agni</w:t>
      </w:r>
    </w:p>
    <w:p w:rsidR="0073310F" w:rsidRPr="00E704F5" w:rsidRDefault="0073310F" w:rsidP="00E704F5">
      <w:pPr>
        <w:pStyle w:val="Paragraphedeliste"/>
        <w:numPr>
          <w:ilvl w:val="0"/>
          <w:numId w:val="13"/>
        </w:numPr>
        <w:rPr>
          <w:rFonts w:ascii="Times New Roman" w:hAnsi="Times New Roman" w:cs="Times New Roman"/>
          <w:sz w:val="28"/>
          <w:szCs w:val="26"/>
        </w:rPr>
      </w:pPr>
      <w:r w:rsidRPr="00E704F5">
        <w:rPr>
          <w:rFonts w:ascii="Times New Roman" w:hAnsi="Times New Roman" w:cs="Times New Roman"/>
          <w:sz w:val="28"/>
          <w:szCs w:val="26"/>
        </w:rPr>
        <w:t>Les Baoulé</w:t>
      </w:r>
    </w:p>
    <w:p w:rsidR="00E704F5" w:rsidRPr="00E704F5" w:rsidRDefault="00E704F5" w:rsidP="00E704F5">
      <w:pPr>
        <w:pStyle w:val="Paragraphedeliste"/>
        <w:ind w:left="2625"/>
        <w:rPr>
          <w:rFonts w:ascii="Times New Roman" w:hAnsi="Times New Roman" w:cs="Times New Roman"/>
          <w:sz w:val="28"/>
          <w:szCs w:val="26"/>
        </w:rPr>
      </w:pPr>
    </w:p>
    <w:p w:rsidR="0073310F" w:rsidRDefault="0073310F" w:rsidP="00E704F5">
      <w:pPr>
        <w:pStyle w:val="Paragraphedeliste"/>
        <w:numPr>
          <w:ilvl w:val="0"/>
          <w:numId w:val="4"/>
        </w:numPr>
        <w:ind w:left="426" w:right="-426" w:hanging="426"/>
        <w:rPr>
          <w:rFonts w:ascii="Times New Roman" w:hAnsi="Times New Roman" w:cs="Times New Roman"/>
          <w:b/>
          <w:sz w:val="26"/>
          <w:szCs w:val="26"/>
        </w:rPr>
      </w:pPr>
      <w:r w:rsidRPr="00E704F5">
        <w:rPr>
          <w:rFonts w:ascii="Times New Roman" w:hAnsi="Times New Roman" w:cs="Times New Roman"/>
          <w:b/>
          <w:sz w:val="26"/>
          <w:szCs w:val="26"/>
          <w:u w:val="single"/>
        </w:rPr>
        <w:t>L’ORGANISATION POLITIQUE, ECONOMIQUE ET  SOCIAL DES AKAN</w:t>
      </w:r>
    </w:p>
    <w:p w:rsidR="00E704F5" w:rsidRPr="00E704F5" w:rsidRDefault="00E704F5" w:rsidP="00E704F5">
      <w:pPr>
        <w:pStyle w:val="Paragraphedeliste"/>
        <w:ind w:left="426" w:right="-426"/>
        <w:rPr>
          <w:rFonts w:ascii="Times New Roman" w:hAnsi="Times New Roman" w:cs="Times New Roman"/>
          <w:b/>
          <w:sz w:val="26"/>
          <w:szCs w:val="26"/>
        </w:rPr>
      </w:pPr>
    </w:p>
    <w:p w:rsidR="0073310F" w:rsidRDefault="0073310F" w:rsidP="00E704F5">
      <w:pPr>
        <w:pStyle w:val="Paragraphedeliste"/>
        <w:numPr>
          <w:ilvl w:val="0"/>
          <w:numId w:val="14"/>
        </w:numPr>
        <w:rPr>
          <w:rFonts w:ascii="Times New Roman" w:hAnsi="Times New Roman" w:cs="Times New Roman"/>
          <w:sz w:val="28"/>
          <w:szCs w:val="26"/>
        </w:rPr>
      </w:pPr>
      <w:r w:rsidRPr="00E704F5">
        <w:rPr>
          <w:rFonts w:ascii="Times New Roman" w:hAnsi="Times New Roman" w:cs="Times New Roman"/>
          <w:sz w:val="28"/>
          <w:szCs w:val="26"/>
        </w:rPr>
        <w:t>Les Akan lagunaires</w:t>
      </w:r>
    </w:p>
    <w:p w:rsidR="00E704F5" w:rsidRPr="00E704F5" w:rsidRDefault="00E704F5" w:rsidP="00E704F5">
      <w:pPr>
        <w:pStyle w:val="Paragraphedeliste"/>
        <w:ind w:left="1776"/>
        <w:rPr>
          <w:rFonts w:ascii="Times New Roman" w:hAnsi="Times New Roman" w:cs="Times New Roman"/>
          <w:sz w:val="28"/>
          <w:szCs w:val="26"/>
        </w:rPr>
      </w:pPr>
    </w:p>
    <w:p w:rsidR="00E704F5" w:rsidRPr="00E704F5" w:rsidRDefault="0073310F" w:rsidP="00E704F5">
      <w:pPr>
        <w:pStyle w:val="Paragraphedeliste"/>
        <w:numPr>
          <w:ilvl w:val="0"/>
          <w:numId w:val="14"/>
        </w:numPr>
        <w:rPr>
          <w:rFonts w:ascii="Times New Roman" w:hAnsi="Times New Roman" w:cs="Times New Roman"/>
          <w:sz w:val="28"/>
          <w:szCs w:val="26"/>
        </w:rPr>
      </w:pPr>
      <w:r w:rsidRPr="00E704F5">
        <w:rPr>
          <w:rFonts w:ascii="Times New Roman" w:hAnsi="Times New Roman" w:cs="Times New Roman"/>
          <w:sz w:val="28"/>
          <w:szCs w:val="26"/>
        </w:rPr>
        <w:t>Les Akan du centre</w:t>
      </w:r>
    </w:p>
    <w:p w:rsidR="00E704F5" w:rsidRDefault="00E704F5" w:rsidP="00E704F5">
      <w:pPr>
        <w:pStyle w:val="Paragraphedeliste"/>
        <w:ind w:left="1776"/>
        <w:rPr>
          <w:rFonts w:ascii="Times New Roman" w:hAnsi="Times New Roman" w:cs="Times New Roman"/>
          <w:sz w:val="28"/>
          <w:szCs w:val="26"/>
        </w:rPr>
      </w:pPr>
    </w:p>
    <w:p w:rsidR="0073310F" w:rsidRPr="00E704F5" w:rsidRDefault="0073310F" w:rsidP="00E704F5">
      <w:pPr>
        <w:pStyle w:val="Paragraphedeliste"/>
        <w:numPr>
          <w:ilvl w:val="0"/>
          <w:numId w:val="14"/>
        </w:numPr>
        <w:rPr>
          <w:rFonts w:ascii="Times New Roman" w:hAnsi="Times New Roman" w:cs="Times New Roman"/>
          <w:sz w:val="28"/>
          <w:szCs w:val="26"/>
        </w:rPr>
      </w:pPr>
      <w:r w:rsidRPr="00E704F5">
        <w:rPr>
          <w:rFonts w:ascii="Times New Roman" w:hAnsi="Times New Roman" w:cs="Times New Roman"/>
          <w:sz w:val="28"/>
          <w:szCs w:val="26"/>
        </w:rPr>
        <w:t>Les Akan frontaliers</w:t>
      </w:r>
    </w:p>
    <w:p w:rsidR="0073310F" w:rsidRDefault="0073310F" w:rsidP="0073310F">
      <w:pPr>
        <w:rPr>
          <w:rFonts w:ascii="Times New Roman" w:hAnsi="Times New Roman" w:cs="Times New Roman"/>
          <w:sz w:val="28"/>
          <w:szCs w:val="26"/>
        </w:rPr>
      </w:pPr>
    </w:p>
    <w:p w:rsidR="00E704F5" w:rsidRPr="00E704F5" w:rsidRDefault="00E704F5" w:rsidP="0073310F">
      <w:pPr>
        <w:rPr>
          <w:rFonts w:ascii="Times New Roman" w:hAnsi="Times New Roman" w:cs="Times New Roman"/>
          <w:sz w:val="28"/>
          <w:szCs w:val="26"/>
        </w:rPr>
      </w:pPr>
    </w:p>
    <w:p w:rsidR="0073310F" w:rsidRPr="00E704F5" w:rsidRDefault="0073310F" w:rsidP="00E704F5">
      <w:pPr>
        <w:jc w:val="center"/>
        <w:rPr>
          <w:rFonts w:ascii="Times New Roman" w:hAnsi="Times New Roman" w:cs="Times New Roman"/>
          <w:b/>
          <w:sz w:val="28"/>
          <w:szCs w:val="26"/>
        </w:rPr>
      </w:pPr>
      <w:r w:rsidRPr="00E704F5">
        <w:rPr>
          <w:rFonts w:ascii="Times New Roman" w:hAnsi="Times New Roman" w:cs="Times New Roman"/>
          <w:b/>
          <w:sz w:val="28"/>
          <w:szCs w:val="26"/>
        </w:rPr>
        <w:t>CONCLUSION</w:t>
      </w:r>
    </w:p>
    <w:p w:rsidR="0073310F" w:rsidRDefault="0073310F" w:rsidP="0073310F">
      <w:pPr>
        <w:rPr>
          <w:rFonts w:ascii="Times New Roman" w:hAnsi="Times New Roman" w:cs="Times New Roman"/>
          <w:sz w:val="24"/>
          <w:szCs w:val="24"/>
        </w:rPr>
      </w:pPr>
      <w:r>
        <w:rPr>
          <w:rFonts w:ascii="Times New Roman" w:hAnsi="Times New Roman" w:cs="Times New Roman"/>
          <w:sz w:val="24"/>
          <w:szCs w:val="24"/>
        </w:rPr>
        <w:t xml:space="preserve">         </w:t>
      </w:r>
    </w:p>
    <w:p w:rsidR="00E704F5" w:rsidRDefault="00E704F5" w:rsidP="0073310F">
      <w:pPr>
        <w:rPr>
          <w:rFonts w:ascii="Times New Roman" w:hAnsi="Times New Roman" w:cs="Times New Roman"/>
          <w:sz w:val="24"/>
          <w:szCs w:val="24"/>
        </w:rPr>
      </w:pPr>
    </w:p>
    <w:p w:rsidR="00E704F5" w:rsidRDefault="00E704F5" w:rsidP="0073310F">
      <w:pPr>
        <w:rPr>
          <w:rFonts w:ascii="Times New Roman" w:hAnsi="Times New Roman" w:cs="Times New Roman"/>
          <w:sz w:val="24"/>
          <w:szCs w:val="24"/>
        </w:rPr>
      </w:pPr>
    </w:p>
    <w:p w:rsidR="0073310F" w:rsidRPr="00E704F5" w:rsidRDefault="0073310F" w:rsidP="00E704F5">
      <w:pPr>
        <w:jc w:val="both"/>
        <w:rPr>
          <w:rFonts w:ascii="Times New Roman" w:hAnsi="Times New Roman" w:cs="Times New Roman"/>
          <w:b/>
          <w:sz w:val="24"/>
          <w:szCs w:val="24"/>
        </w:rPr>
      </w:pPr>
      <w:r w:rsidRPr="00E704F5">
        <w:rPr>
          <w:rFonts w:ascii="Times New Roman" w:hAnsi="Times New Roman" w:cs="Times New Roman"/>
          <w:b/>
          <w:sz w:val="24"/>
          <w:szCs w:val="24"/>
        </w:rPr>
        <w:lastRenderedPageBreak/>
        <w:t>INTRODUCTION</w:t>
      </w:r>
    </w:p>
    <w:p w:rsidR="0073310F" w:rsidRPr="00E704F5" w:rsidRDefault="0073310F"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             L’histoire de la Côte d’ Ivoire qui s’est reconstituée grâce aux traditions orales, aux écrits des colons, aux travaux archéologiques ; montrent qu’avant d’être protectorat français en 1843 puis colonie française en 1893, les différents peuples habitants la Côte d’Ivoire s’étaient déjà formés et installés. Ces peuples sont aujourd’hui repartis en quatre grands groupes dont figure les Akan. La migration des Akan qui s’est faite par deux grandes vagues successives du XVI </w:t>
      </w:r>
      <w:r w:rsidRPr="00E704F5">
        <w:rPr>
          <w:rFonts w:ascii="Times New Roman" w:hAnsi="Times New Roman" w:cs="Times New Roman"/>
          <w:sz w:val="24"/>
          <w:szCs w:val="24"/>
          <w:vertAlign w:val="superscript"/>
        </w:rPr>
        <w:t>e</w:t>
      </w:r>
      <w:r w:rsidRPr="00E704F5">
        <w:rPr>
          <w:rFonts w:ascii="Times New Roman" w:hAnsi="Times New Roman" w:cs="Times New Roman"/>
          <w:sz w:val="24"/>
          <w:szCs w:val="24"/>
        </w:rPr>
        <w:t xml:space="preserve">  siècle au XVII </w:t>
      </w:r>
      <w:r w:rsidRPr="00E704F5">
        <w:rPr>
          <w:rFonts w:ascii="Times New Roman" w:hAnsi="Times New Roman" w:cs="Times New Roman"/>
          <w:sz w:val="24"/>
          <w:szCs w:val="24"/>
          <w:vertAlign w:val="superscript"/>
        </w:rPr>
        <w:t>e</w:t>
      </w:r>
      <w:r w:rsidRPr="00E704F5">
        <w:rPr>
          <w:rFonts w:ascii="Times New Roman" w:hAnsi="Times New Roman" w:cs="Times New Roman"/>
          <w:sz w:val="24"/>
          <w:szCs w:val="24"/>
        </w:rPr>
        <w:t xml:space="preserve"> siècle pour la première vague et la dernière vague du XVII </w:t>
      </w:r>
      <w:r w:rsidRPr="00E704F5">
        <w:rPr>
          <w:rFonts w:ascii="Times New Roman" w:hAnsi="Times New Roman" w:cs="Times New Roman"/>
          <w:sz w:val="24"/>
          <w:szCs w:val="24"/>
          <w:vertAlign w:val="superscript"/>
        </w:rPr>
        <w:t>e</w:t>
      </w:r>
      <w:r w:rsidRPr="00E704F5">
        <w:rPr>
          <w:rFonts w:ascii="Times New Roman" w:hAnsi="Times New Roman" w:cs="Times New Roman"/>
          <w:sz w:val="24"/>
          <w:szCs w:val="24"/>
        </w:rPr>
        <w:t xml:space="preserve"> siècle jusqu’au XVIII</w:t>
      </w:r>
      <w:r w:rsidRPr="00E704F5">
        <w:rPr>
          <w:rFonts w:ascii="Times New Roman" w:hAnsi="Times New Roman" w:cs="Times New Roman"/>
          <w:sz w:val="24"/>
          <w:szCs w:val="24"/>
          <w:vertAlign w:val="superscript"/>
        </w:rPr>
        <w:t xml:space="preserve"> e</w:t>
      </w:r>
      <w:r w:rsidRPr="00E704F5">
        <w:rPr>
          <w:rFonts w:ascii="Times New Roman" w:hAnsi="Times New Roman" w:cs="Times New Roman"/>
          <w:sz w:val="24"/>
          <w:szCs w:val="24"/>
        </w:rPr>
        <w:t xml:space="preserve"> siècle. Cependant, comment s’est effectuée la mise en place des Akan ? </w:t>
      </w:r>
    </w:p>
    <w:p w:rsidR="0073310F" w:rsidRPr="00E704F5" w:rsidRDefault="0073310F"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Notre analyse consistera à mettre en évidence les causes des différentes migrations Akan, les différentes installations migratoires et l’organisation politique et sociale de ce peuple.</w:t>
      </w:r>
    </w:p>
    <w:p w:rsidR="0073310F" w:rsidRPr="00E704F5" w:rsidRDefault="0073310F" w:rsidP="00E704F5">
      <w:pPr>
        <w:jc w:val="both"/>
        <w:rPr>
          <w:rFonts w:ascii="Times New Roman" w:hAnsi="Times New Roman" w:cs="Times New Roman"/>
          <w:sz w:val="24"/>
          <w:szCs w:val="24"/>
        </w:rPr>
      </w:pPr>
    </w:p>
    <w:p w:rsidR="0073310F" w:rsidRPr="00E704F5" w:rsidRDefault="0073310F" w:rsidP="00E704F5">
      <w:pPr>
        <w:pStyle w:val="Paragraphedeliste"/>
        <w:numPr>
          <w:ilvl w:val="0"/>
          <w:numId w:val="5"/>
        </w:numPr>
        <w:jc w:val="both"/>
        <w:rPr>
          <w:rFonts w:ascii="Times New Roman" w:hAnsi="Times New Roman" w:cs="Times New Roman"/>
          <w:b/>
          <w:sz w:val="24"/>
          <w:szCs w:val="24"/>
          <w:u w:val="single"/>
        </w:rPr>
      </w:pPr>
      <w:r w:rsidRPr="00E704F5">
        <w:rPr>
          <w:rFonts w:ascii="Times New Roman" w:hAnsi="Times New Roman" w:cs="Times New Roman"/>
          <w:b/>
          <w:sz w:val="24"/>
          <w:szCs w:val="24"/>
          <w:u w:val="single"/>
        </w:rPr>
        <w:t xml:space="preserve">LES CAUSES DE LA MIGRATION AKAN </w:t>
      </w:r>
    </w:p>
    <w:p w:rsidR="0073310F" w:rsidRPr="00E704F5" w:rsidRDefault="0073310F" w:rsidP="00B12E62">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               Les migrations survenues </w:t>
      </w:r>
      <w:r w:rsidRPr="00B12E62">
        <w:rPr>
          <w:rFonts w:ascii="Times New Roman" w:hAnsi="Times New Roman" w:cs="Times New Roman"/>
          <w:sz w:val="24"/>
          <w:szCs w:val="24"/>
        </w:rPr>
        <w:t>au cœur de l’aire</w:t>
      </w:r>
      <w:r w:rsidRPr="00E704F5">
        <w:rPr>
          <w:rFonts w:ascii="Times New Roman" w:hAnsi="Times New Roman" w:cs="Times New Roman"/>
          <w:sz w:val="24"/>
          <w:szCs w:val="24"/>
        </w:rPr>
        <w:t xml:space="preserve"> Akan sont le fait de plusieurs facteurs. En outre, les causes essentielles sont d’ordre politique et social.</w:t>
      </w:r>
    </w:p>
    <w:p w:rsidR="0073310F" w:rsidRPr="00E704F5" w:rsidRDefault="0073310F" w:rsidP="00E704F5">
      <w:pPr>
        <w:pStyle w:val="Paragraphedeliste"/>
        <w:numPr>
          <w:ilvl w:val="0"/>
          <w:numId w:val="6"/>
        </w:numPr>
        <w:jc w:val="both"/>
        <w:rPr>
          <w:rFonts w:ascii="Times New Roman" w:hAnsi="Times New Roman" w:cs="Times New Roman"/>
          <w:b/>
          <w:sz w:val="24"/>
          <w:szCs w:val="24"/>
          <w:u w:val="single"/>
        </w:rPr>
      </w:pPr>
      <w:r w:rsidRPr="00E704F5">
        <w:rPr>
          <w:rFonts w:ascii="Times New Roman" w:hAnsi="Times New Roman" w:cs="Times New Roman"/>
          <w:b/>
          <w:sz w:val="24"/>
          <w:szCs w:val="24"/>
          <w:u w:val="single"/>
        </w:rPr>
        <w:t>Au plan politique</w:t>
      </w:r>
    </w:p>
    <w:p w:rsidR="0073310F" w:rsidRPr="00E704F5" w:rsidRDefault="0073310F" w:rsidP="00B12E62">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      Les premières vagues migratoires des Akan sont dues aux querelles entre les clans</w:t>
      </w:r>
      <w:r w:rsidR="005A6D7F">
        <w:rPr>
          <w:rFonts w:ascii="Times New Roman" w:hAnsi="Times New Roman" w:cs="Times New Roman"/>
          <w:sz w:val="24"/>
          <w:szCs w:val="24"/>
        </w:rPr>
        <w:t xml:space="preserve"> </w:t>
      </w:r>
      <w:r w:rsidR="005A6D7F" w:rsidRPr="00B12E62">
        <w:rPr>
          <w:rFonts w:ascii="Times New Roman" w:hAnsi="Times New Roman" w:cs="Times New Roman"/>
          <w:sz w:val="24"/>
          <w:szCs w:val="24"/>
        </w:rPr>
        <w:t xml:space="preserve">lesquels ? </w:t>
      </w:r>
      <w:r w:rsidRPr="00E704F5">
        <w:rPr>
          <w:rFonts w:ascii="Times New Roman" w:hAnsi="Times New Roman" w:cs="Times New Roman"/>
          <w:sz w:val="24"/>
          <w:szCs w:val="24"/>
        </w:rPr>
        <w:t>L’expansion des royaumes par la conquête d’autres provinces a été à l’origine de plusieurs migrations. En effet, après les conquêtes territoriales de peur d’être maintenus comme esclaves, les vaincus abandonnèrent leur site habituel pour se trouver un milieu vital plus agréable.</w:t>
      </w:r>
    </w:p>
    <w:p w:rsidR="0073310F" w:rsidRPr="00E704F5" w:rsidRDefault="0073310F" w:rsidP="00B12E62">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Nous avons par exemple, la bataille entre les </w:t>
      </w:r>
      <w:proofErr w:type="spellStart"/>
      <w:r w:rsidRPr="00E704F5">
        <w:rPr>
          <w:rFonts w:ascii="Times New Roman" w:hAnsi="Times New Roman" w:cs="Times New Roman"/>
          <w:sz w:val="24"/>
          <w:szCs w:val="24"/>
        </w:rPr>
        <w:t>denkyera</w:t>
      </w:r>
      <w:proofErr w:type="spellEnd"/>
      <w:r w:rsidRPr="00E704F5">
        <w:rPr>
          <w:rFonts w:ascii="Times New Roman" w:hAnsi="Times New Roman" w:cs="Times New Roman"/>
          <w:sz w:val="24"/>
          <w:szCs w:val="24"/>
        </w:rPr>
        <w:t xml:space="preserve"> et leurs alliés contre la confédération ashanti en 1701 </w:t>
      </w:r>
      <w:r w:rsidR="005A6D7F" w:rsidRPr="00B12E62">
        <w:rPr>
          <w:rFonts w:ascii="Times New Roman" w:hAnsi="Times New Roman" w:cs="Times New Roman"/>
          <w:sz w:val="24"/>
          <w:szCs w:val="24"/>
        </w:rPr>
        <w:t>qui</w:t>
      </w:r>
      <w:r w:rsidR="005A6D7F">
        <w:rPr>
          <w:rFonts w:ascii="Times New Roman" w:hAnsi="Times New Roman" w:cs="Times New Roman"/>
          <w:sz w:val="24"/>
          <w:szCs w:val="24"/>
        </w:rPr>
        <w:t xml:space="preserve"> </w:t>
      </w:r>
      <w:r w:rsidRPr="00E704F5">
        <w:rPr>
          <w:rFonts w:ascii="Times New Roman" w:hAnsi="Times New Roman" w:cs="Times New Roman"/>
          <w:sz w:val="24"/>
          <w:szCs w:val="24"/>
        </w:rPr>
        <w:t xml:space="preserve">a entrainé le départ de plusieurs peuples vaincus </w:t>
      </w:r>
    </w:p>
    <w:p w:rsidR="0073310F" w:rsidRPr="00E704F5" w:rsidRDefault="0073310F" w:rsidP="00E704F5">
      <w:pPr>
        <w:spacing w:after="0"/>
        <w:jc w:val="both"/>
        <w:rPr>
          <w:rFonts w:ascii="Times New Roman" w:hAnsi="Times New Roman" w:cs="Times New Roman"/>
          <w:sz w:val="24"/>
          <w:szCs w:val="24"/>
        </w:rPr>
      </w:pPr>
    </w:p>
    <w:p w:rsidR="0073310F" w:rsidRPr="00E704F5" w:rsidRDefault="0073310F" w:rsidP="00E704F5">
      <w:pPr>
        <w:pStyle w:val="Paragraphedeliste"/>
        <w:numPr>
          <w:ilvl w:val="0"/>
          <w:numId w:val="6"/>
        </w:numPr>
        <w:spacing w:after="0"/>
        <w:jc w:val="both"/>
        <w:rPr>
          <w:rFonts w:ascii="Times New Roman" w:hAnsi="Times New Roman" w:cs="Times New Roman"/>
          <w:b/>
          <w:sz w:val="24"/>
          <w:szCs w:val="24"/>
          <w:u w:val="single"/>
        </w:rPr>
      </w:pPr>
      <w:r w:rsidRPr="00E704F5">
        <w:rPr>
          <w:rFonts w:ascii="Times New Roman" w:hAnsi="Times New Roman" w:cs="Times New Roman"/>
          <w:b/>
          <w:sz w:val="24"/>
          <w:szCs w:val="24"/>
          <w:u w:val="single"/>
        </w:rPr>
        <w:t>Au plan social</w:t>
      </w:r>
    </w:p>
    <w:p w:rsidR="0073310F" w:rsidRPr="00E704F5" w:rsidRDefault="0073310F" w:rsidP="00E704F5">
      <w:pPr>
        <w:spacing w:after="0"/>
        <w:jc w:val="both"/>
        <w:rPr>
          <w:rFonts w:ascii="Times New Roman" w:hAnsi="Times New Roman" w:cs="Times New Roman"/>
          <w:sz w:val="24"/>
          <w:szCs w:val="24"/>
        </w:rPr>
      </w:pPr>
    </w:p>
    <w:p w:rsidR="0073310F" w:rsidRPr="00E704F5" w:rsidRDefault="0073310F" w:rsidP="00B12E62">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      Au niveau social plusieurs raisons sont à énumérer : la recherche de terres plus propices à l’agriculture ou plus giboyeuses constitue une réponse à la pression démographique dans certaines régions.</w:t>
      </w:r>
    </w:p>
    <w:p w:rsidR="0073310F" w:rsidRPr="00E704F5" w:rsidRDefault="0073310F" w:rsidP="00E704F5">
      <w:pPr>
        <w:spacing w:after="0"/>
        <w:jc w:val="both"/>
        <w:rPr>
          <w:rFonts w:ascii="Times New Roman" w:hAnsi="Times New Roman" w:cs="Times New Roman"/>
          <w:sz w:val="24"/>
          <w:szCs w:val="24"/>
        </w:rPr>
      </w:pPr>
    </w:p>
    <w:p w:rsidR="0073310F" w:rsidRPr="00E704F5" w:rsidRDefault="0073310F" w:rsidP="00E704F5">
      <w:pPr>
        <w:pStyle w:val="Paragraphedeliste"/>
        <w:numPr>
          <w:ilvl w:val="0"/>
          <w:numId w:val="5"/>
        </w:numPr>
        <w:spacing w:after="0"/>
        <w:jc w:val="both"/>
        <w:rPr>
          <w:rFonts w:ascii="Times New Roman" w:hAnsi="Times New Roman" w:cs="Times New Roman"/>
          <w:b/>
          <w:sz w:val="24"/>
          <w:szCs w:val="24"/>
          <w:u w:val="single"/>
        </w:rPr>
      </w:pPr>
      <w:r w:rsidRPr="00E704F5">
        <w:rPr>
          <w:rFonts w:ascii="Times New Roman" w:hAnsi="Times New Roman" w:cs="Times New Roman"/>
          <w:b/>
          <w:sz w:val="24"/>
          <w:szCs w:val="24"/>
          <w:u w:val="single"/>
        </w:rPr>
        <w:t>LES DIFFERENTS TYPES DE MIGRATION AKAN</w:t>
      </w:r>
    </w:p>
    <w:p w:rsidR="0073310F" w:rsidRPr="00E704F5" w:rsidRDefault="0073310F" w:rsidP="00E704F5">
      <w:pPr>
        <w:spacing w:after="0"/>
        <w:jc w:val="both"/>
        <w:rPr>
          <w:rFonts w:ascii="Times New Roman" w:hAnsi="Times New Roman" w:cs="Times New Roman"/>
          <w:sz w:val="24"/>
          <w:szCs w:val="24"/>
        </w:rPr>
      </w:pPr>
    </w:p>
    <w:p w:rsidR="0073310F" w:rsidRPr="00E704F5" w:rsidRDefault="0073310F" w:rsidP="00E704F5">
      <w:pPr>
        <w:spacing w:after="0"/>
        <w:jc w:val="both"/>
        <w:rPr>
          <w:rFonts w:ascii="Times New Roman" w:hAnsi="Times New Roman" w:cs="Times New Roman"/>
          <w:sz w:val="24"/>
          <w:szCs w:val="24"/>
        </w:rPr>
      </w:pPr>
      <w:r w:rsidRPr="00E704F5">
        <w:rPr>
          <w:rFonts w:ascii="Times New Roman" w:hAnsi="Times New Roman" w:cs="Times New Roman"/>
          <w:sz w:val="24"/>
          <w:szCs w:val="24"/>
        </w:rPr>
        <w:t xml:space="preserve">        Il existe deux grandes vagues migratoires Akan, l’on note les </w:t>
      </w:r>
      <w:proofErr w:type="gramStart"/>
      <w:r w:rsidRPr="00E704F5">
        <w:rPr>
          <w:rFonts w:ascii="Times New Roman" w:hAnsi="Times New Roman" w:cs="Times New Roman"/>
          <w:sz w:val="24"/>
          <w:szCs w:val="24"/>
        </w:rPr>
        <w:t>vieux</w:t>
      </w:r>
      <w:proofErr w:type="gramEnd"/>
      <w:r w:rsidRPr="00E704F5">
        <w:rPr>
          <w:rFonts w:ascii="Times New Roman" w:hAnsi="Times New Roman" w:cs="Times New Roman"/>
          <w:sz w:val="24"/>
          <w:szCs w:val="24"/>
        </w:rPr>
        <w:t xml:space="preserve"> Akan et les Akan. </w:t>
      </w:r>
    </w:p>
    <w:p w:rsidR="0073310F" w:rsidRPr="00E704F5" w:rsidRDefault="0073310F" w:rsidP="00E704F5">
      <w:pPr>
        <w:spacing w:after="0"/>
        <w:jc w:val="both"/>
        <w:rPr>
          <w:rFonts w:ascii="Times New Roman" w:hAnsi="Times New Roman" w:cs="Times New Roman"/>
          <w:sz w:val="24"/>
          <w:szCs w:val="24"/>
        </w:rPr>
      </w:pPr>
    </w:p>
    <w:p w:rsidR="0073310F" w:rsidRPr="00E704F5" w:rsidRDefault="0073310F" w:rsidP="00E704F5">
      <w:pPr>
        <w:pStyle w:val="Paragraphedeliste"/>
        <w:numPr>
          <w:ilvl w:val="0"/>
          <w:numId w:val="7"/>
        </w:numPr>
        <w:spacing w:after="0"/>
        <w:jc w:val="both"/>
        <w:rPr>
          <w:rFonts w:ascii="Times New Roman" w:hAnsi="Times New Roman" w:cs="Times New Roman"/>
          <w:b/>
          <w:sz w:val="24"/>
          <w:szCs w:val="24"/>
          <w:u w:val="single"/>
        </w:rPr>
      </w:pPr>
      <w:r w:rsidRPr="00E704F5">
        <w:rPr>
          <w:rFonts w:ascii="Times New Roman" w:hAnsi="Times New Roman" w:cs="Times New Roman"/>
          <w:b/>
          <w:sz w:val="24"/>
          <w:szCs w:val="24"/>
          <w:u w:val="single"/>
        </w:rPr>
        <w:t xml:space="preserve">Les </w:t>
      </w:r>
      <w:proofErr w:type="gramStart"/>
      <w:r w:rsidRPr="00E704F5">
        <w:rPr>
          <w:rFonts w:ascii="Times New Roman" w:hAnsi="Times New Roman" w:cs="Times New Roman"/>
          <w:b/>
          <w:sz w:val="24"/>
          <w:szCs w:val="24"/>
          <w:u w:val="single"/>
        </w:rPr>
        <w:t>vieux</w:t>
      </w:r>
      <w:proofErr w:type="gramEnd"/>
      <w:r w:rsidRPr="00E704F5">
        <w:rPr>
          <w:rFonts w:ascii="Times New Roman" w:hAnsi="Times New Roman" w:cs="Times New Roman"/>
          <w:b/>
          <w:sz w:val="24"/>
          <w:szCs w:val="24"/>
          <w:u w:val="single"/>
        </w:rPr>
        <w:t xml:space="preserve"> Akan </w:t>
      </w:r>
    </w:p>
    <w:p w:rsidR="0073310F" w:rsidRPr="00E704F5" w:rsidRDefault="0073310F" w:rsidP="00E704F5">
      <w:pPr>
        <w:spacing w:after="0"/>
        <w:jc w:val="both"/>
        <w:rPr>
          <w:rFonts w:ascii="Times New Roman" w:hAnsi="Times New Roman" w:cs="Times New Roman"/>
          <w:sz w:val="24"/>
          <w:szCs w:val="24"/>
        </w:rPr>
      </w:pPr>
    </w:p>
    <w:p w:rsidR="0073310F" w:rsidRPr="00E704F5" w:rsidRDefault="0073310F" w:rsidP="00B12E62">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       Ils sont considérés aujourd’hui comme le peuple lagunaire représenté par les </w:t>
      </w:r>
      <w:proofErr w:type="spellStart"/>
      <w:r w:rsidRPr="00E704F5">
        <w:rPr>
          <w:rFonts w:ascii="Times New Roman" w:hAnsi="Times New Roman" w:cs="Times New Roman"/>
          <w:sz w:val="24"/>
          <w:szCs w:val="24"/>
        </w:rPr>
        <w:t>Essouma</w:t>
      </w:r>
      <w:proofErr w:type="spellEnd"/>
      <w:r w:rsidRPr="00E704F5">
        <w:rPr>
          <w:rFonts w:ascii="Times New Roman" w:hAnsi="Times New Roman" w:cs="Times New Roman"/>
          <w:sz w:val="24"/>
          <w:szCs w:val="24"/>
        </w:rPr>
        <w:t xml:space="preserve"> ; les Alladian ; les </w:t>
      </w:r>
      <w:proofErr w:type="spellStart"/>
      <w:r w:rsidRPr="00E704F5">
        <w:rPr>
          <w:rFonts w:ascii="Times New Roman" w:hAnsi="Times New Roman" w:cs="Times New Roman"/>
          <w:sz w:val="24"/>
          <w:szCs w:val="24"/>
        </w:rPr>
        <w:t>Ahizi</w:t>
      </w:r>
      <w:proofErr w:type="spellEnd"/>
      <w:r w:rsidRPr="00E704F5">
        <w:rPr>
          <w:rFonts w:ascii="Times New Roman" w:hAnsi="Times New Roman" w:cs="Times New Roman"/>
          <w:sz w:val="24"/>
          <w:szCs w:val="24"/>
        </w:rPr>
        <w:t xml:space="preserve"> ; les </w:t>
      </w:r>
      <w:proofErr w:type="spellStart"/>
      <w:r w:rsidRPr="00E704F5">
        <w:rPr>
          <w:rFonts w:ascii="Times New Roman" w:hAnsi="Times New Roman" w:cs="Times New Roman"/>
          <w:sz w:val="24"/>
          <w:szCs w:val="24"/>
        </w:rPr>
        <w:t>Avikam</w:t>
      </w:r>
      <w:proofErr w:type="spellEnd"/>
      <w:r w:rsidRPr="00E704F5">
        <w:rPr>
          <w:rFonts w:ascii="Times New Roman" w:hAnsi="Times New Roman" w:cs="Times New Roman"/>
          <w:sz w:val="24"/>
          <w:szCs w:val="24"/>
        </w:rPr>
        <w:t xml:space="preserve"> ; les </w:t>
      </w:r>
      <w:proofErr w:type="spellStart"/>
      <w:r w:rsidRPr="00E704F5">
        <w:rPr>
          <w:rFonts w:ascii="Times New Roman" w:hAnsi="Times New Roman" w:cs="Times New Roman"/>
          <w:sz w:val="24"/>
          <w:szCs w:val="24"/>
        </w:rPr>
        <w:t>Ehi</w:t>
      </w:r>
      <w:proofErr w:type="spellEnd"/>
      <w:r w:rsidRPr="00E704F5">
        <w:rPr>
          <w:rFonts w:ascii="Times New Roman" w:hAnsi="Times New Roman" w:cs="Times New Roman"/>
          <w:sz w:val="24"/>
          <w:szCs w:val="24"/>
        </w:rPr>
        <w:t xml:space="preserve"> ; les </w:t>
      </w:r>
      <w:proofErr w:type="spellStart"/>
      <w:r w:rsidRPr="00E704F5">
        <w:rPr>
          <w:rFonts w:ascii="Times New Roman" w:hAnsi="Times New Roman" w:cs="Times New Roman"/>
          <w:sz w:val="24"/>
          <w:szCs w:val="24"/>
        </w:rPr>
        <w:t>Tchaman</w:t>
      </w:r>
      <w:proofErr w:type="spellEnd"/>
      <w:r w:rsidRPr="00E704F5">
        <w:rPr>
          <w:rFonts w:ascii="Times New Roman" w:hAnsi="Times New Roman" w:cs="Times New Roman"/>
          <w:sz w:val="24"/>
          <w:szCs w:val="24"/>
        </w:rPr>
        <w:t xml:space="preserve"> les </w:t>
      </w:r>
      <w:proofErr w:type="spellStart"/>
      <w:r w:rsidRPr="00E704F5">
        <w:rPr>
          <w:rFonts w:ascii="Times New Roman" w:hAnsi="Times New Roman" w:cs="Times New Roman"/>
          <w:sz w:val="24"/>
          <w:szCs w:val="24"/>
        </w:rPr>
        <w:t>Abbey</w:t>
      </w:r>
      <w:proofErr w:type="spellEnd"/>
      <w:r w:rsidRPr="00E704F5">
        <w:rPr>
          <w:rFonts w:ascii="Times New Roman" w:hAnsi="Times New Roman" w:cs="Times New Roman"/>
          <w:sz w:val="24"/>
          <w:szCs w:val="24"/>
        </w:rPr>
        <w:t>. Leur migration s’est faite suite à la destruction de l’Etat d’</w:t>
      </w:r>
      <w:proofErr w:type="spellStart"/>
      <w:r w:rsidRPr="00E704F5">
        <w:rPr>
          <w:rFonts w:ascii="Times New Roman" w:hAnsi="Times New Roman" w:cs="Times New Roman"/>
          <w:sz w:val="24"/>
          <w:szCs w:val="24"/>
        </w:rPr>
        <w:t>Adanse</w:t>
      </w:r>
      <w:proofErr w:type="spellEnd"/>
      <w:r w:rsidRPr="00E704F5">
        <w:rPr>
          <w:rFonts w:ascii="Times New Roman" w:hAnsi="Times New Roman" w:cs="Times New Roman"/>
          <w:sz w:val="24"/>
          <w:szCs w:val="24"/>
        </w:rPr>
        <w:t xml:space="preserve"> et de sa capitale </w:t>
      </w:r>
      <w:proofErr w:type="spellStart"/>
      <w:r w:rsidRPr="00E704F5">
        <w:rPr>
          <w:rFonts w:ascii="Times New Roman" w:hAnsi="Times New Roman" w:cs="Times New Roman"/>
          <w:sz w:val="24"/>
          <w:szCs w:val="24"/>
        </w:rPr>
        <w:t>Adansimanso</w:t>
      </w:r>
      <w:proofErr w:type="spellEnd"/>
      <w:r w:rsidRPr="00E704F5">
        <w:rPr>
          <w:rFonts w:ascii="Times New Roman" w:hAnsi="Times New Roman" w:cs="Times New Roman"/>
          <w:sz w:val="24"/>
          <w:szCs w:val="24"/>
        </w:rPr>
        <w:t xml:space="preserve"> par les </w:t>
      </w:r>
      <w:proofErr w:type="spellStart"/>
      <w:r w:rsidRPr="00E704F5">
        <w:rPr>
          <w:rFonts w:ascii="Times New Roman" w:hAnsi="Times New Roman" w:cs="Times New Roman"/>
          <w:sz w:val="24"/>
          <w:szCs w:val="24"/>
        </w:rPr>
        <w:t>denkyéra</w:t>
      </w:r>
      <w:proofErr w:type="spellEnd"/>
      <w:r w:rsidRPr="00E704F5">
        <w:rPr>
          <w:rFonts w:ascii="Times New Roman" w:hAnsi="Times New Roman" w:cs="Times New Roman"/>
          <w:sz w:val="24"/>
          <w:szCs w:val="24"/>
        </w:rPr>
        <w:t xml:space="preserve"> craignant donc la captivité et la domination des </w:t>
      </w:r>
      <w:proofErr w:type="spellStart"/>
      <w:r w:rsidRPr="00E704F5">
        <w:rPr>
          <w:rFonts w:ascii="Times New Roman" w:hAnsi="Times New Roman" w:cs="Times New Roman"/>
          <w:sz w:val="24"/>
          <w:szCs w:val="24"/>
        </w:rPr>
        <w:t>denkyera</w:t>
      </w:r>
      <w:proofErr w:type="spellEnd"/>
      <w:r w:rsidRPr="00E704F5">
        <w:rPr>
          <w:rFonts w:ascii="Times New Roman" w:hAnsi="Times New Roman" w:cs="Times New Roman"/>
          <w:sz w:val="24"/>
          <w:szCs w:val="24"/>
        </w:rPr>
        <w:t xml:space="preserve"> </w:t>
      </w:r>
    </w:p>
    <w:p w:rsidR="0073310F" w:rsidRPr="00E704F5" w:rsidRDefault="0073310F" w:rsidP="00E704F5">
      <w:pPr>
        <w:pStyle w:val="Paragraphedeliste"/>
        <w:numPr>
          <w:ilvl w:val="0"/>
          <w:numId w:val="7"/>
        </w:numPr>
        <w:jc w:val="both"/>
        <w:rPr>
          <w:rFonts w:ascii="Times New Roman" w:hAnsi="Times New Roman" w:cs="Times New Roman"/>
          <w:b/>
          <w:sz w:val="24"/>
          <w:szCs w:val="24"/>
          <w:u w:val="single"/>
        </w:rPr>
      </w:pPr>
      <w:r w:rsidRPr="00E704F5">
        <w:rPr>
          <w:rFonts w:ascii="Times New Roman" w:hAnsi="Times New Roman" w:cs="Times New Roman"/>
          <w:b/>
          <w:sz w:val="24"/>
          <w:szCs w:val="24"/>
          <w:u w:val="single"/>
        </w:rPr>
        <w:t xml:space="preserve">Les </w:t>
      </w:r>
      <w:r w:rsidR="005A6D7F" w:rsidRPr="005A6D7F">
        <w:rPr>
          <w:rFonts w:ascii="Times New Roman" w:hAnsi="Times New Roman" w:cs="Times New Roman"/>
          <w:b/>
          <w:color w:val="FF0000"/>
          <w:sz w:val="24"/>
          <w:szCs w:val="24"/>
          <w:highlight w:val="yellow"/>
          <w:u w:val="single"/>
        </w:rPr>
        <w:t>nouveaux</w:t>
      </w:r>
      <w:r w:rsidR="005A6D7F" w:rsidRPr="005A6D7F">
        <w:rPr>
          <w:rFonts w:ascii="Times New Roman" w:hAnsi="Times New Roman" w:cs="Times New Roman"/>
          <w:b/>
          <w:color w:val="FF0000"/>
          <w:sz w:val="24"/>
          <w:szCs w:val="24"/>
          <w:u w:val="single"/>
        </w:rPr>
        <w:t xml:space="preserve"> </w:t>
      </w:r>
      <w:r w:rsidRPr="00E704F5">
        <w:rPr>
          <w:rFonts w:ascii="Times New Roman" w:hAnsi="Times New Roman" w:cs="Times New Roman"/>
          <w:b/>
          <w:sz w:val="24"/>
          <w:szCs w:val="24"/>
          <w:u w:val="single"/>
        </w:rPr>
        <w:t>AKAN</w:t>
      </w:r>
    </w:p>
    <w:p w:rsidR="0073310F" w:rsidRPr="00E704F5" w:rsidRDefault="0073310F" w:rsidP="00B12E62">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Arrivés par vagues successives le groupe Akan occupe les régions du centre du Sud –Est et de l’Est de la </w:t>
      </w:r>
      <w:r w:rsidRPr="00B12E62">
        <w:rPr>
          <w:rFonts w:ascii="Times New Roman" w:hAnsi="Times New Roman" w:cs="Times New Roman"/>
          <w:sz w:val="24"/>
          <w:szCs w:val="24"/>
        </w:rPr>
        <w:t>cote d’ivoire</w:t>
      </w:r>
      <w:r w:rsidRPr="00E704F5">
        <w:rPr>
          <w:rFonts w:ascii="Times New Roman" w:hAnsi="Times New Roman" w:cs="Times New Roman"/>
          <w:sz w:val="24"/>
          <w:szCs w:val="24"/>
        </w:rPr>
        <w:t xml:space="preserve">. Il s’agit en lieu des </w:t>
      </w:r>
      <w:proofErr w:type="spellStart"/>
      <w:r w:rsidRPr="00E704F5">
        <w:rPr>
          <w:rFonts w:ascii="Times New Roman" w:hAnsi="Times New Roman" w:cs="Times New Roman"/>
          <w:sz w:val="24"/>
          <w:szCs w:val="24"/>
        </w:rPr>
        <w:t>Abron</w:t>
      </w:r>
      <w:proofErr w:type="spellEnd"/>
      <w:r w:rsidRPr="00E704F5">
        <w:rPr>
          <w:rFonts w:ascii="Times New Roman" w:hAnsi="Times New Roman" w:cs="Times New Roman"/>
          <w:sz w:val="24"/>
          <w:szCs w:val="24"/>
        </w:rPr>
        <w:t xml:space="preserve"> suivis par les Agni et enfin par les Baoulé.</w:t>
      </w:r>
    </w:p>
    <w:p w:rsidR="0073310F" w:rsidRPr="00E704F5" w:rsidRDefault="00E704F5" w:rsidP="00E704F5">
      <w:pPr>
        <w:pStyle w:val="Paragraphedeliste"/>
        <w:numPr>
          <w:ilvl w:val="0"/>
          <w:numId w:val="8"/>
        </w:numPr>
        <w:jc w:val="both"/>
        <w:rPr>
          <w:rFonts w:ascii="Times New Roman" w:hAnsi="Times New Roman" w:cs="Times New Roman"/>
          <w:b/>
          <w:sz w:val="24"/>
          <w:szCs w:val="24"/>
          <w:u w:val="single"/>
        </w:rPr>
      </w:pPr>
      <w:r w:rsidRPr="00E704F5">
        <w:rPr>
          <w:rFonts w:ascii="Times New Roman" w:hAnsi="Times New Roman" w:cs="Times New Roman"/>
          <w:b/>
          <w:sz w:val="24"/>
          <w:szCs w:val="24"/>
          <w:u w:val="single"/>
        </w:rPr>
        <w:t xml:space="preserve">Les </w:t>
      </w:r>
      <w:proofErr w:type="spellStart"/>
      <w:r w:rsidRPr="00E704F5">
        <w:rPr>
          <w:rFonts w:ascii="Times New Roman" w:hAnsi="Times New Roman" w:cs="Times New Roman"/>
          <w:b/>
          <w:sz w:val="24"/>
          <w:szCs w:val="24"/>
          <w:u w:val="single"/>
        </w:rPr>
        <w:t>Abron</w:t>
      </w:r>
      <w:proofErr w:type="spellEnd"/>
      <w:r w:rsidRPr="00E704F5">
        <w:rPr>
          <w:rFonts w:ascii="Times New Roman" w:hAnsi="Times New Roman" w:cs="Times New Roman"/>
          <w:b/>
          <w:sz w:val="24"/>
          <w:szCs w:val="24"/>
          <w:u w:val="single"/>
        </w:rPr>
        <w:t>.</w:t>
      </w:r>
    </w:p>
    <w:p w:rsidR="0073310F" w:rsidRPr="00E704F5" w:rsidRDefault="0073310F" w:rsidP="005A6D7F">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Les </w:t>
      </w:r>
      <w:proofErr w:type="spellStart"/>
      <w:r w:rsidRPr="00E704F5">
        <w:rPr>
          <w:rFonts w:ascii="Times New Roman" w:hAnsi="Times New Roman" w:cs="Times New Roman"/>
          <w:sz w:val="24"/>
          <w:szCs w:val="24"/>
        </w:rPr>
        <w:t>abron</w:t>
      </w:r>
      <w:proofErr w:type="spellEnd"/>
      <w:r w:rsidRPr="00E704F5">
        <w:rPr>
          <w:rFonts w:ascii="Times New Roman" w:hAnsi="Times New Roman" w:cs="Times New Roman"/>
          <w:sz w:val="24"/>
          <w:szCs w:val="24"/>
        </w:rPr>
        <w:t xml:space="preserve"> installés dans la région de Bondoukou sont originaires d’</w:t>
      </w:r>
      <w:proofErr w:type="spellStart"/>
      <w:r w:rsidRPr="00E704F5">
        <w:rPr>
          <w:rFonts w:ascii="Times New Roman" w:hAnsi="Times New Roman" w:cs="Times New Roman"/>
          <w:sz w:val="24"/>
          <w:szCs w:val="24"/>
        </w:rPr>
        <w:t>Akwamu</w:t>
      </w:r>
      <w:proofErr w:type="spellEnd"/>
      <w:r w:rsidRPr="00E704F5">
        <w:rPr>
          <w:rFonts w:ascii="Times New Roman" w:hAnsi="Times New Roman" w:cs="Times New Roman"/>
          <w:sz w:val="24"/>
          <w:szCs w:val="24"/>
        </w:rPr>
        <w:t xml:space="preserve"> qui est une région située au Sud- Est </w:t>
      </w:r>
      <w:r w:rsidRPr="00B12E62">
        <w:rPr>
          <w:rFonts w:ascii="Times New Roman" w:hAnsi="Times New Roman" w:cs="Times New Roman"/>
          <w:sz w:val="24"/>
          <w:szCs w:val="24"/>
        </w:rPr>
        <w:t>de</w:t>
      </w:r>
      <w:r w:rsidRPr="00E704F5">
        <w:rPr>
          <w:rFonts w:ascii="Times New Roman" w:hAnsi="Times New Roman" w:cs="Times New Roman"/>
          <w:sz w:val="24"/>
          <w:szCs w:val="24"/>
        </w:rPr>
        <w:t xml:space="preserve"> du Ghana prés du fleuve volta, un conflit de succession au trône décida la branche cadette des parties en présence à émigrer à l’Ouest. Elle alla d’ abord se refugier à Koumassi l’alliance avec les Ashanti ne fit pas long feu ; chassés par ces derniers, les </w:t>
      </w:r>
      <w:proofErr w:type="spellStart"/>
      <w:r w:rsidRPr="00E704F5">
        <w:rPr>
          <w:rFonts w:ascii="Times New Roman" w:hAnsi="Times New Roman" w:cs="Times New Roman"/>
          <w:sz w:val="24"/>
          <w:szCs w:val="24"/>
        </w:rPr>
        <w:t>Abron</w:t>
      </w:r>
      <w:proofErr w:type="spellEnd"/>
      <w:r w:rsidRPr="00E704F5">
        <w:rPr>
          <w:rFonts w:ascii="Times New Roman" w:hAnsi="Times New Roman" w:cs="Times New Roman"/>
          <w:sz w:val="24"/>
          <w:szCs w:val="24"/>
        </w:rPr>
        <w:t xml:space="preserve"> s’installèrent dans la </w:t>
      </w:r>
      <w:r w:rsidR="005A6D7F" w:rsidRPr="00E704F5">
        <w:rPr>
          <w:rFonts w:ascii="Times New Roman" w:hAnsi="Times New Roman" w:cs="Times New Roman"/>
          <w:sz w:val="24"/>
          <w:szCs w:val="24"/>
        </w:rPr>
        <w:t>région</w:t>
      </w:r>
      <w:r w:rsidRPr="00E704F5">
        <w:rPr>
          <w:rFonts w:ascii="Times New Roman" w:hAnsi="Times New Roman" w:cs="Times New Roman"/>
          <w:sz w:val="24"/>
          <w:szCs w:val="24"/>
        </w:rPr>
        <w:t xml:space="preserve"> de </w:t>
      </w:r>
      <w:proofErr w:type="spellStart"/>
      <w:proofErr w:type="gramStart"/>
      <w:r w:rsidRPr="00E704F5">
        <w:rPr>
          <w:rFonts w:ascii="Times New Roman" w:hAnsi="Times New Roman" w:cs="Times New Roman"/>
          <w:sz w:val="24"/>
          <w:szCs w:val="24"/>
        </w:rPr>
        <w:t>Dôma</w:t>
      </w:r>
      <w:proofErr w:type="spellEnd"/>
      <w:r w:rsidRPr="00E704F5">
        <w:rPr>
          <w:rFonts w:ascii="Times New Roman" w:hAnsi="Times New Roman" w:cs="Times New Roman"/>
          <w:sz w:val="24"/>
          <w:szCs w:val="24"/>
        </w:rPr>
        <w:t>(</w:t>
      </w:r>
      <w:proofErr w:type="spellStart"/>
      <w:proofErr w:type="gramEnd"/>
      <w:r w:rsidRPr="00E704F5">
        <w:rPr>
          <w:rFonts w:ascii="Times New Roman" w:hAnsi="Times New Roman" w:cs="Times New Roman"/>
          <w:sz w:val="24"/>
          <w:szCs w:val="24"/>
        </w:rPr>
        <w:t>wan</w:t>
      </w:r>
      <w:proofErr w:type="spellEnd"/>
      <w:r w:rsidRPr="00E704F5">
        <w:rPr>
          <w:rFonts w:ascii="Times New Roman" w:hAnsi="Times New Roman" w:cs="Times New Roman"/>
          <w:sz w:val="24"/>
          <w:szCs w:val="24"/>
        </w:rPr>
        <w:t>) au Ghana ;toujours poursuivis par les A</w:t>
      </w:r>
      <w:r w:rsidR="005A6D7F">
        <w:rPr>
          <w:rFonts w:ascii="Times New Roman" w:hAnsi="Times New Roman" w:cs="Times New Roman"/>
          <w:sz w:val="24"/>
          <w:szCs w:val="24"/>
        </w:rPr>
        <w:t>s</w:t>
      </w:r>
      <w:r w:rsidRPr="00E704F5">
        <w:rPr>
          <w:rFonts w:ascii="Times New Roman" w:hAnsi="Times New Roman" w:cs="Times New Roman"/>
          <w:sz w:val="24"/>
          <w:szCs w:val="24"/>
        </w:rPr>
        <w:t>hanti,</w:t>
      </w:r>
      <w:r w:rsidR="005A6D7F">
        <w:rPr>
          <w:rFonts w:ascii="Times New Roman" w:hAnsi="Times New Roman" w:cs="Times New Roman"/>
          <w:sz w:val="24"/>
          <w:szCs w:val="24"/>
        </w:rPr>
        <w:t xml:space="preserve"> </w:t>
      </w:r>
      <w:r w:rsidRPr="00E704F5">
        <w:rPr>
          <w:rFonts w:ascii="Times New Roman" w:hAnsi="Times New Roman" w:cs="Times New Roman"/>
          <w:sz w:val="24"/>
          <w:szCs w:val="24"/>
        </w:rPr>
        <w:t xml:space="preserve">ils vinrent finalement demander un asile politique au </w:t>
      </w:r>
      <w:proofErr w:type="spellStart"/>
      <w:r w:rsidRPr="00E704F5">
        <w:rPr>
          <w:rFonts w:ascii="Times New Roman" w:hAnsi="Times New Roman" w:cs="Times New Roman"/>
          <w:sz w:val="24"/>
          <w:szCs w:val="24"/>
        </w:rPr>
        <w:t>Nafana</w:t>
      </w:r>
      <w:proofErr w:type="spellEnd"/>
      <w:r w:rsidRPr="00E704F5">
        <w:rPr>
          <w:rFonts w:ascii="Times New Roman" w:hAnsi="Times New Roman" w:cs="Times New Roman"/>
          <w:sz w:val="24"/>
          <w:szCs w:val="24"/>
        </w:rPr>
        <w:t xml:space="preserve"> de </w:t>
      </w:r>
      <w:proofErr w:type="spellStart"/>
      <w:r w:rsidRPr="00E704F5">
        <w:rPr>
          <w:rFonts w:ascii="Times New Roman" w:hAnsi="Times New Roman" w:cs="Times New Roman"/>
          <w:sz w:val="24"/>
          <w:szCs w:val="24"/>
        </w:rPr>
        <w:t>Kontougou</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Bondougou</w:t>
      </w:r>
      <w:proofErr w:type="spellEnd"/>
      <w:r w:rsidRPr="00E704F5">
        <w:rPr>
          <w:rFonts w:ascii="Times New Roman" w:hAnsi="Times New Roman" w:cs="Times New Roman"/>
          <w:sz w:val="24"/>
          <w:szCs w:val="24"/>
        </w:rPr>
        <w:t xml:space="preserve">). Leur chef Tan Date fit serment d’amitié de non belligérance avec le chef </w:t>
      </w:r>
      <w:proofErr w:type="spellStart"/>
      <w:r w:rsidRPr="00E704F5">
        <w:rPr>
          <w:rFonts w:ascii="Times New Roman" w:hAnsi="Times New Roman" w:cs="Times New Roman"/>
          <w:sz w:val="24"/>
          <w:szCs w:val="24"/>
        </w:rPr>
        <w:t>Akomi</w:t>
      </w:r>
      <w:proofErr w:type="spellEnd"/>
      <w:r w:rsidRPr="00E704F5">
        <w:rPr>
          <w:rFonts w:ascii="Times New Roman" w:hAnsi="Times New Roman" w:cs="Times New Roman"/>
          <w:sz w:val="24"/>
          <w:szCs w:val="24"/>
        </w:rPr>
        <w:t xml:space="preserve"> des </w:t>
      </w:r>
      <w:proofErr w:type="spellStart"/>
      <w:r w:rsidRPr="00E704F5">
        <w:rPr>
          <w:rFonts w:ascii="Times New Roman" w:hAnsi="Times New Roman" w:cs="Times New Roman"/>
          <w:sz w:val="24"/>
          <w:szCs w:val="24"/>
        </w:rPr>
        <w:t>Nafana</w:t>
      </w:r>
      <w:proofErr w:type="spellEnd"/>
      <w:r w:rsidRPr="00E704F5">
        <w:rPr>
          <w:rFonts w:ascii="Times New Roman" w:hAnsi="Times New Roman" w:cs="Times New Roman"/>
          <w:sz w:val="24"/>
          <w:szCs w:val="24"/>
        </w:rPr>
        <w:t xml:space="preserve"> ; c’est </w:t>
      </w:r>
      <w:r w:rsidRPr="00B12E62">
        <w:rPr>
          <w:rFonts w:ascii="Times New Roman" w:hAnsi="Times New Roman" w:cs="Times New Roman"/>
          <w:sz w:val="24"/>
          <w:szCs w:val="24"/>
        </w:rPr>
        <w:t>a</w:t>
      </w:r>
      <w:r w:rsidRPr="00E704F5">
        <w:rPr>
          <w:rFonts w:ascii="Times New Roman" w:hAnsi="Times New Roman" w:cs="Times New Roman"/>
          <w:sz w:val="24"/>
          <w:szCs w:val="24"/>
        </w:rPr>
        <w:t xml:space="preserve"> ce moment qu’ils reçurent  le surnom de</w:t>
      </w:r>
      <w:r w:rsidR="005A6D7F">
        <w:rPr>
          <w:rFonts w:ascii="Times New Roman" w:hAnsi="Times New Roman" w:cs="Times New Roman"/>
          <w:sz w:val="24"/>
          <w:szCs w:val="24"/>
        </w:rPr>
        <w:t xml:space="preserve"> </w:t>
      </w:r>
      <w:r w:rsidRPr="00E704F5">
        <w:rPr>
          <w:rFonts w:ascii="Times New Roman" w:hAnsi="Times New Roman" w:cs="Times New Roman"/>
          <w:sz w:val="24"/>
          <w:szCs w:val="24"/>
        </w:rPr>
        <w:t xml:space="preserve">Gyaman qui signifie </w:t>
      </w:r>
      <w:r w:rsidR="005A6D7F" w:rsidRPr="00B12E62">
        <w:rPr>
          <w:rFonts w:ascii="Times New Roman" w:hAnsi="Times New Roman" w:cs="Times New Roman"/>
          <w:sz w:val="24"/>
          <w:szCs w:val="24"/>
        </w:rPr>
        <w:t>‘’</w:t>
      </w:r>
      <w:r w:rsidRPr="00B12E62">
        <w:rPr>
          <w:rFonts w:ascii="Times New Roman" w:hAnsi="Times New Roman" w:cs="Times New Roman"/>
          <w:sz w:val="24"/>
          <w:szCs w:val="24"/>
        </w:rPr>
        <w:t>ceux qui ont abandonné le pays par leurs parents restés au Ghana</w:t>
      </w:r>
      <w:r w:rsidR="005A6D7F" w:rsidRPr="00B12E62">
        <w:rPr>
          <w:rFonts w:ascii="Times New Roman" w:hAnsi="Times New Roman" w:cs="Times New Roman"/>
          <w:sz w:val="24"/>
          <w:szCs w:val="24"/>
        </w:rPr>
        <w:t>’’</w:t>
      </w:r>
      <w:r w:rsidRPr="00E704F5">
        <w:rPr>
          <w:rFonts w:ascii="Times New Roman" w:hAnsi="Times New Roman" w:cs="Times New Roman"/>
          <w:sz w:val="24"/>
          <w:szCs w:val="24"/>
        </w:rPr>
        <w:t xml:space="preserve"> Installés à </w:t>
      </w:r>
      <w:proofErr w:type="spellStart"/>
      <w:r w:rsidRPr="00E704F5">
        <w:rPr>
          <w:rFonts w:ascii="Times New Roman" w:hAnsi="Times New Roman" w:cs="Times New Roman"/>
          <w:sz w:val="24"/>
          <w:szCs w:val="24"/>
        </w:rPr>
        <w:t>Zanzan</w:t>
      </w:r>
      <w:proofErr w:type="spellEnd"/>
      <w:r w:rsidRPr="00E704F5">
        <w:rPr>
          <w:rFonts w:ascii="Times New Roman" w:hAnsi="Times New Roman" w:cs="Times New Roman"/>
          <w:sz w:val="24"/>
          <w:szCs w:val="24"/>
        </w:rPr>
        <w:t xml:space="preserve">, leur premier village en terre </w:t>
      </w:r>
      <w:r w:rsidR="005A6D7F" w:rsidRPr="00E704F5">
        <w:rPr>
          <w:rFonts w:ascii="Times New Roman" w:hAnsi="Times New Roman" w:cs="Times New Roman"/>
          <w:sz w:val="24"/>
          <w:szCs w:val="24"/>
        </w:rPr>
        <w:t>ivoirienne</w:t>
      </w:r>
      <w:r w:rsidRPr="00E704F5">
        <w:rPr>
          <w:rFonts w:ascii="Times New Roman" w:hAnsi="Times New Roman" w:cs="Times New Roman"/>
          <w:sz w:val="24"/>
          <w:szCs w:val="24"/>
        </w:rPr>
        <w:t xml:space="preserve">, les guerriers </w:t>
      </w:r>
      <w:proofErr w:type="spellStart"/>
      <w:r w:rsidRPr="00E704F5">
        <w:rPr>
          <w:rFonts w:ascii="Times New Roman" w:hAnsi="Times New Roman" w:cs="Times New Roman"/>
          <w:sz w:val="24"/>
          <w:szCs w:val="24"/>
        </w:rPr>
        <w:t>Abron</w:t>
      </w:r>
      <w:proofErr w:type="spellEnd"/>
      <w:r w:rsidRPr="00E704F5">
        <w:rPr>
          <w:rFonts w:ascii="Times New Roman" w:hAnsi="Times New Roman" w:cs="Times New Roman"/>
          <w:sz w:val="24"/>
          <w:szCs w:val="24"/>
        </w:rPr>
        <w:t xml:space="preserve"> entreprirent une série de  guerres et conquêtes ; ils soumirent les </w:t>
      </w:r>
      <w:proofErr w:type="spellStart"/>
      <w:r w:rsidRPr="00E704F5">
        <w:rPr>
          <w:rFonts w:ascii="Times New Roman" w:hAnsi="Times New Roman" w:cs="Times New Roman"/>
          <w:sz w:val="24"/>
          <w:szCs w:val="24"/>
        </w:rPr>
        <w:t>Nafana</w:t>
      </w:r>
      <w:proofErr w:type="spellEnd"/>
      <w:r w:rsidRPr="00E704F5">
        <w:rPr>
          <w:rFonts w:ascii="Times New Roman" w:hAnsi="Times New Roman" w:cs="Times New Roman"/>
          <w:sz w:val="24"/>
          <w:szCs w:val="24"/>
        </w:rPr>
        <w:t xml:space="preserve">, les </w:t>
      </w:r>
      <w:proofErr w:type="spellStart"/>
      <w:r w:rsidRPr="00E704F5">
        <w:rPr>
          <w:rFonts w:ascii="Times New Roman" w:hAnsi="Times New Roman" w:cs="Times New Roman"/>
          <w:sz w:val="24"/>
          <w:szCs w:val="24"/>
        </w:rPr>
        <w:t>koulango</w:t>
      </w:r>
      <w:proofErr w:type="spellEnd"/>
      <w:r w:rsidRPr="00E704F5">
        <w:rPr>
          <w:rFonts w:ascii="Times New Roman" w:hAnsi="Times New Roman" w:cs="Times New Roman"/>
          <w:sz w:val="24"/>
          <w:szCs w:val="24"/>
        </w:rPr>
        <w:t xml:space="preserve"> de </w:t>
      </w:r>
      <w:proofErr w:type="spellStart"/>
      <w:r w:rsidRPr="00E704F5">
        <w:rPr>
          <w:rFonts w:ascii="Times New Roman" w:hAnsi="Times New Roman" w:cs="Times New Roman"/>
          <w:sz w:val="24"/>
          <w:szCs w:val="24"/>
        </w:rPr>
        <w:t>Nassian</w:t>
      </w:r>
      <w:proofErr w:type="spellEnd"/>
      <w:r w:rsidRPr="00E704F5">
        <w:rPr>
          <w:rFonts w:ascii="Times New Roman" w:hAnsi="Times New Roman" w:cs="Times New Roman"/>
          <w:sz w:val="24"/>
          <w:szCs w:val="24"/>
        </w:rPr>
        <w:t xml:space="preserve"> et ceux de Bouna.</w:t>
      </w:r>
    </w:p>
    <w:p w:rsidR="0073310F" w:rsidRPr="00E704F5" w:rsidRDefault="00E704F5" w:rsidP="00E704F5">
      <w:pPr>
        <w:pStyle w:val="Paragraphedeliste"/>
        <w:numPr>
          <w:ilvl w:val="0"/>
          <w:numId w:val="8"/>
        </w:numPr>
        <w:jc w:val="both"/>
        <w:rPr>
          <w:rFonts w:ascii="Times New Roman" w:hAnsi="Times New Roman" w:cs="Times New Roman"/>
          <w:b/>
          <w:sz w:val="24"/>
          <w:szCs w:val="24"/>
          <w:u w:val="single"/>
        </w:rPr>
      </w:pPr>
      <w:r w:rsidRPr="00E704F5">
        <w:rPr>
          <w:rFonts w:ascii="Times New Roman" w:hAnsi="Times New Roman" w:cs="Times New Roman"/>
          <w:b/>
          <w:sz w:val="24"/>
          <w:szCs w:val="24"/>
          <w:u w:val="single"/>
        </w:rPr>
        <w:t xml:space="preserve">Les Agni </w:t>
      </w:r>
    </w:p>
    <w:p w:rsidR="0073310F" w:rsidRPr="00E704F5" w:rsidRDefault="0073310F" w:rsidP="00E704F5">
      <w:pPr>
        <w:jc w:val="both"/>
        <w:rPr>
          <w:rFonts w:ascii="Times New Roman" w:hAnsi="Times New Roman" w:cs="Times New Roman"/>
          <w:sz w:val="24"/>
          <w:szCs w:val="24"/>
        </w:rPr>
      </w:pPr>
      <w:r w:rsidRPr="00E704F5">
        <w:rPr>
          <w:rFonts w:ascii="Times New Roman" w:hAnsi="Times New Roman" w:cs="Times New Roman"/>
          <w:sz w:val="24"/>
          <w:szCs w:val="24"/>
        </w:rPr>
        <w:t>La migration des Agni vers la Côte d’Ivoire s’est faite en trois vagues ; l</w:t>
      </w:r>
      <w:r w:rsidR="005A6D7F">
        <w:rPr>
          <w:rFonts w:ascii="Times New Roman" w:hAnsi="Times New Roman" w:cs="Times New Roman"/>
          <w:sz w:val="24"/>
          <w:szCs w:val="24"/>
        </w:rPr>
        <w:t xml:space="preserve">es </w:t>
      </w:r>
      <w:proofErr w:type="spellStart"/>
      <w:r w:rsidR="005A6D7F">
        <w:rPr>
          <w:rFonts w:ascii="Times New Roman" w:hAnsi="Times New Roman" w:cs="Times New Roman"/>
          <w:sz w:val="24"/>
          <w:szCs w:val="24"/>
        </w:rPr>
        <w:t>Sanwhi</w:t>
      </w:r>
      <w:proofErr w:type="spellEnd"/>
      <w:r w:rsidR="005A6D7F">
        <w:rPr>
          <w:rFonts w:ascii="Times New Roman" w:hAnsi="Times New Roman" w:cs="Times New Roman"/>
          <w:sz w:val="24"/>
          <w:szCs w:val="24"/>
        </w:rPr>
        <w:t>, N’</w:t>
      </w:r>
      <w:proofErr w:type="spellStart"/>
      <w:r w:rsidR="005A6D7F">
        <w:rPr>
          <w:rFonts w:ascii="Times New Roman" w:hAnsi="Times New Roman" w:cs="Times New Roman"/>
          <w:sz w:val="24"/>
          <w:szCs w:val="24"/>
        </w:rPr>
        <w:t>dényé</w:t>
      </w:r>
      <w:proofErr w:type="spellEnd"/>
      <w:r w:rsidR="005A6D7F">
        <w:rPr>
          <w:rFonts w:ascii="Times New Roman" w:hAnsi="Times New Roman" w:cs="Times New Roman"/>
          <w:sz w:val="24"/>
          <w:szCs w:val="24"/>
        </w:rPr>
        <w:t xml:space="preserve">, les </w:t>
      </w:r>
      <w:proofErr w:type="spellStart"/>
      <w:r w:rsidR="005A6D7F">
        <w:rPr>
          <w:rFonts w:ascii="Times New Roman" w:hAnsi="Times New Roman" w:cs="Times New Roman"/>
          <w:sz w:val="24"/>
          <w:szCs w:val="24"/>
        </w:rPr>
        <w:t>Morofwé</w:t>
      </w:r>
      <w:proofErr w:type="spellEnd"/>
      <w:r w:rsidR="005A6D7F">
        <w:rPr>
          <w:rFonts w:ascii="Times New Roman" w:hAnsi="Times New Roman" w:cs="Times New Roman"/>
          <w:sz w:val="24"/>
          <w:szCs w:val="24"/>
        </w:rPr>
        <w:t xml:space="preserve">. </w:t>
      </w:r>
      <w:r w:rsidRPr="00E704F5">
        <w:rPr>
          <w:rFonts w:ascii="Times New Roman" w:hAnsi="Times New Roman" w:cs="Times New Roman"/>
          <w:sz w:val="24"/>
          <w:szCs w:val="24"/>
        </w:rPr>
        <w:t xml:space="preserve">En effet, les ancêtres des Agni de Côte d’Ivoire seraient partis d’un lieu appelé </w:t>
      </w:r>
      <w:proofErr w:type="spellStart"/>
      <w:r w:rsidRPr="00E704F5">
        <w:rPr>
          <w:rFonts w:ascii="Times New Roman" w:hAnsi="Times New Roman" w:cs="Times New Roman"/>
          <w:sz w:val="24"/>
          <w:szCs w:val="24"/>
        </w:rPr>
        <w:t>Agnouan</w:t>
      </w:r>
      <w:proofErr w:type="spellEnd"/>
      <w:r w:rsidRPr="00E704F5">
        <w:rPr>
          <w:rFonts w:ascii="Times New Roman" w:hAnsi="Times New Roman" w:cs="Times New Roman"/>
          <w:sz w:val="24"/>
          <w:szCs w:val="24"/>
        </w:rPr>
        <w:t>-</w:t>
      </w:r>
      <w:proofErr w:type="spellStart"/>
      <w:r w:rsidRPr="00E704F5">
        <w:rPr>
          <w:rFonts w:ascii="Times New Roman" w:hAnsi="Times New Roman" w:cs="Times New Roman"/>
          <w:sz w:val="24"/>
          <w:szCs w:val="24"/>
        </w:rPr>
        <w:t>Agnoua</w:t>
      </w:r>
      <w:proofErr w:type="spellEnd"/>
      <w:r w:rsidRPr="00E704F5">
        <w:rPr>
          <w:rFonts w:ascii="Times New Roman" w:hAnsi="Times New Roman" w:cs="Times New Roman"/>
          <w:sz w:val="24"/>
          <w:szCs w:val="24"/>
        </w:rPr>
        <w:t xml:space="preserve"> dans le pays </w:t>
      </w:r>
      <w:proofErr w:type="spellStart"/>
      <w:r w:rsidRPr="00E704F5">
        <w:rPr>
          <w:rFonts w:ascii="Times New Roman" w:hAnsi="Times New Roman" w:cs="Times New Roman"/>
          <w:sz w:val="24"/>
          <w:szCs w:val="24"/>
        </w:rPr>
        <w:t>Aowin</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controlé</w:t>
      </w:r>
      <w:proofErr w:type="spellEnd"/>
      <w:r w:rsidRPr="00E704F5">
        <w:rPr>
          <w:rFonts w:ascii="Times New Roman" w:hAnsi="Times New Roman" w:cs="Times New Roman"/>
          <w:sz w:val="24"/>
          <w:szCs w:val="24"/>
        </w:rPr>
        <w:t xml:space="preserve"> par </w:t>
      </w:r>
      <w:proofErr w:type="spellStart"/>
      <w:r w:rsidRPr="00E704F5">
        <w:rPr>
          <w:rFonts w:ascii="Times New Roman" w:hAnsi="Times New Roman" w:cs="Times New Roman"/>
          <w:sz w:val="24"/>
          <w:szCs w:val="24"/>
        </w:rPr>
        <w:t>Ano</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Asseman</w:t>
      </w:r>
      <w:proofErr w:type="spellEnd"/>
      <w:r w:rsidRPr="00E704F5">
        <w:rPr>
          <w:rFonts w:ascii="Times New Roman" w:hAnsi="Times New Roman" w:cs="Times New Roman"/>
          <w:sz w:val="24"/>
          <w:szCs w:val="24"/>
        </w:rPr>
        <w:t xml:space="preserve"> à la suite de la défaite des </w:t>
      </w:r>
      <w:proofErr w:type="spellStart"/>
      <w:r w:rsidRPr="00E704F5">
        <w:rPr>
          <w:rFonts w:ascii="Times New Roman" w:hAnsi="Times New Roman" w:cs="Times New Roman"/>
          <w:sz w:val="24"/>
          <w:szCs w:val="24"/>
        </w:rPr>
        <w:t>Denkyera</w:t>
      </w:r>
      <w:proofErr w:type="spellEnd"/>
      <w:r w:rsidRPr="00E704F5">
        <w:rPr>
          <w:rFonts w:ascii="Times New Roman" w:hAnsi="Times New Roman" w:cs="Times New Roman"/>
          <w:sz w:val="24"/>
          <w:szCs w:val="24"/>
        </w:rPr>
        <w:t xml:space="preserve"> en 1701 face aux Ashanti à la bataille de </w:t>
      </w:r>
      <w:proofErr w:type="spellStart"/>
      <w:r w:rsidRPr="00E704F5">
        <w:rPr>
          <w:rFonts w:ascii="Times New Roman" w:hAnsi="Times New Roman" w:cs="Times New Roman"/>
          <w:sz w:val="24"/>
          <w:szCs w:val="24"/>
        </w:rPr>
        <w:t>Feyiassé</w:t>
      </w:r>
      <w:proofErr w:type="spellEnd"/>
      <w:r w:rsidRPr="00E704F5">
        <w:rPr>
          <w:rFonts w:ascii="Times New Roman" w:hAnsi="Times New Roman" w:cs="Times New Roman"/>
          <w:sz w:val="24"/>
          <w:szCs w:val="24"/>
        </w:rPr>
        <w:t>.</w:t>
      </w:r>
    </w:p>
    <w:p w:rsidR="00E704F5" w:rsidRPr="00E704F5" w:rsidRDefault="0073310F" w:rsidP="00E704F5">
      <w:pPr>
        <w:pStyle w:val="Paragraphedeliste"/>
        <w:numPr>
          <w:ilvl w:val="0"/>
          <w:numId w:val="9"/>
        </w:numPr>
        <w:jc w:val="both"/>
        <w:rPr>
          <w:rFonts w:ascii="Times New Roman" w:hAnsi="Times New Roman" w:cs="Times New Roman"/>
          <w:b/>
          <w:i/>
          <w:sz w:val="24"/>
          <w:szCs w:val="24"/>
        </w:rPr>
      </w:pPr>
      <w:r w:rsidRPr="00E704F5">
        <w:rPr>
          <w:rFonts w:ascii="Times New Roman" w:hAnsi="Times New Roman" w:cs="Times New Roman"/>
          <w:b/>
          <w:i/>
          <w:sz w:val="24"/>
          <w:szCs w:val="24"/>
        </w:rPr>
        <w:t xml:space="preserve">Les Agni </w:t>
      </w:r>
      <w:proofErr w:type="spellStart"/>
      <w:r w:rsidRPr="00E704F5">
        <w:rPr>
          <w:rFonts w:ascii="Times New Roman" w:hAnsi="Times New Roman" w:cs="Times New Roman"/>
          <w:b/>
          <w:i/>
          <w:sz w:val="24"/>
          <w:szCs w:val="24"/>
        </w:rPr>
        <w:t>Sanwhi</w:t>
      </w:r>
      <w:proofErr w:type="spellEnd"/>
      <w:r w:rsidRPr="00E704F5">
        <w:rPr>
          <w:rFonts w:ascii="Times New Roman" w:hAnsi="Times New Roman" w:cs="Times New Roman"/>
          <w:b/>
          <w:i/>
          <w:sz w:val="24"/>
          <w:szCs w:val="24"/>
        </w:rPr>
        <w:t xml:space="preserve"> </w:t>
      </w:r>
    </w:p>
    <w:p w:rsidR="0073310F" w:rsidRPr="00E704F5" w:rsidRDefault="00E704F5" w:rsidP="00E704F5">
      <w:pPr>
        <w:jc w:val="both"/>
        <w:rPr>
          <w:rFonts w:ascii="Times New Roman" w:hAnsi="Times New Roman" w:cs="Times New Roman"/>
          <w:sz w:val="24"/>
          <w:szCs w:val="24"/>
        </w:rPr>
      </w:pPr>
      <w:r w:rsidRPr="00E704F5">
        <w:rPr>
          <w:rFonts w:ascii="Times New Roman" w:hAnsi="Times New Roman" w:cs="Times New Roman"/>
          <w:sz w:val="24"/>
          <w:szCs w:val="24"/>
        </w:rPr>
        <w:t xml:space="preserve">Les Agni </w:t>
      </w:r>
      <w:proofErr w:type="spellStart"/>
      <w:r w:rsidRPr="00E704F5">
        <w:rPr>
          <w:rFonts w:ascii="Times New Roman" w:hAnsi="Times New Roman" w:cs="Times New Roman"/>
          <w:sz w:val="24"/>
          <w:szCs w:val="24"/>
        </w:rPr>
        <w:t>Sanwhi</w:t>
      </w:r>
      <w:proofErr w:type="spellEnd"/>
      <w:r w:rsidRPr="00E704F5">
        <w:rPr>
          <w:rFonts w:ascii="Times New Roman" w:hAnsi="Times New Roman" w:cs="Times New Roman"/>
          <w:sz w:val="24"/>
          <w:szCs w:val="24"/>
        </w:rPr>
        <w:t xml:space="preserve">  </w:t>
      </w:r>
      <w:r w:rsidR="0073310F" w:rsidRPr="00E704F5">
        <w:rPr>
          <w:rFonts w:ascii="Times New Roman" w:hAnsi="Times New Roman" w:cs="Times New Roman"/>
          <w:sz w:val="24"/>
          <w:szCs w:val="24"/>
        </w:rPr>
        <w:t>sont originaires de l’</w:t>
      </w:r>
      <w:proofErr w:type="spellStart"/>
      <w:r w:rsidR="0073310F" w:rsidRPr="00E704F5">
        <w:rPr>
          <w:rFonts w:ascii="Times New Roman" w:hAnsi="Times New Roman" w:cs="Times New Roman"/>
          <w:sz w:val="24"/>
          <w:szCs w:val="24"/>
        </w:rPr>
        <w:t>Aowin</w:t>
      </w:r>
      <w:proofErr w:type="spellEnd"/>
      <w:r w:rsidR="0073310F" w:rsidRPr="00E704F5">
        <w:rPr>
          <w:rFonts w:ascii="Times New Roman" w:hAnsi="Times New Roman" w:cs="Times New Roman"/>
          <w:sz w:val="24"/>
          <w:szCs w:val="24"/>
        </w:rPr>
        <w:t xml:space="preserve"> sous la direction du lieutenant </w:t>
      </w:r>
      <w:proofErr w:type="gramStart"/>
      <w:r w:rsidR="0073310F" w:rsidRPr="00E704F5">
        <w:rPr>
          <w:rFonts w:ascii="Times New Roman" w:hAnsi="Times New Roman" w:cs="Times New Roman"/>
          <w:sz w:val="24"/>
          <w:szCs w:val="24"/>
        </w:rPr>
        <w:t xml:space="preserve">de </w:t>
      </w:r>
      <w:proofErr w:type="spellStart"/>
      <w:r w:rsidR="0073310F" w:rsidRPr="00E704F5">
        <w:rPr>
          <w:rFonts w:ascii="Times New Roman" w:hAnsi="Times New Roman" w:cs="Times New Roman"/>
          <w:sz w:val="24"/>
          <w:szCs w:val="24"/>
        </w:rPr>
        <w:t>Ano</w:t>
      </w:r>
      <w:proofErr w:type="spellEnd"/>
      <w:proofErr w:type="gramEnd"/>
      <w:r w:rsidR="0073310F" w:rsidRPr="00E704F5">
        <w:rPr>
          <w:rFonts w:ascii="Times New Roman" w:hAnsi="Times New Roman" w:cs="Times New Roman"/>
          <w:sz w:val="24"/>
          <w:szCs w:val="24"/>
        </w:rPr>
        <w:t xml:space="preserve"> </w:t>
      </w:r>
      <w:proofErr w:type="spellStart"/>
      <w:r w:rsidR="0073310F" w:rsidRPr="00E704F5">
        <w:rPr>
          <w:rFonts w:ascii="Times New Roman" w:hAnsi="Times New Roman" w:cs="Times New Roman"/>
          <w:sz w:val="24"/>
          <w:szCs w:val="24"/>
        </w:rPr>
        <w:t>Asseman</w:t>
      </w:r>
      <w:proofErr w:type="spellEnd"/>
      <w:r w:rsidR="0073310F" w:rsidRPr="00E704F5">
        <w:rPr>
          <w:rFonts w:ascii="Times New Roman" w:hAnsi="Times New Roman" w:cs="Times New Roman"/>
          <w:sz w:val="24"/>
          <w:szCs w:val="24"/>
        </w:rPr>
        <w:t xml:space="preserve"> nommé </w:t>
      </w:r>
      <w:proofErr w:type="spellStart"/>
      <w:r w:rsidR="0073310F" w:rsidRPr="00E704F5">
        <w:rPr>
          <w:rFonts w:ascii="Times New Roman" w:hAnsi="Times New Roman" w:cs="Times New Roman"/>
          <w:sz w:val="24"/>
          <w:szCs w:val="24"/>
        </w:rPr>
        <w:t>Aka</w:t>
      </w:r>
      <w:proofErr w:type="spellEnd"/>
      <w:r w:rsidR="0073310F" w:rsidRPr="00E704F5">
        <w:rPr>
          <w:rFonts w:ascii="Times New Roman" w:hAnsi="Times New Roman" w:cs="Times New Roman"/>
          <w:sz w:val="24"/>
          <w:szCs w:val="24"/>
        </w:rPr>
        <w:t xml:space="preserve"> </w:t>
      </w:r>
      <w:proofErr w:type="spellStart"/>
      <w:r w:rsidR="0073310F" w:rsidRPr="00E704F5">
        <w:rPr>
          <w:rFonts w:ascii="Times New Roman" w:hAnsi="Times New Roman" w:cs="Times New Roman"/>
          <w:sz w:val="24"/>
          <w:szCs w:val="24"/>
        </w:rPr>
        <w:t>Essoin</w:t>
      </w:r>
      <w:proofErr w:type="spellEnd"/>
      <w:r w:rsidR="0073310F" w:rsidRPr="00E704F5">
        <w:rPr>
          <w:rFonts w:ascii="Times New Roman" w:hAnsi="Times New Roman" w:cs="Times New Roman"/>
          <w:sz w:val="24"/>
          <w:szCs w:val="24"/>
        </w:rPr>
        <w:t>, neveu d’</w:t>
      </w:r>
      <w:proofErr w:type="spellStart"/>
      <w:r w:rsidR="0073310F" w:rsidRPr="00E704F5">
        <w:rPr>
          <w:rFonts w:ascii="Times New Roman" w:hAnsi="Times New Roman" w:cs="Times New Roman"/>
          <w:sz w:val="24"/>
          <w:szCs w:val="24"/>
        </w:rPr>
        <w:t>Amanlaman</w:t>
      </w:r>
      <w:proofErr w:type="spellEnd"/>
      <w:r w:rsidR="0073310F" w:rsidRPr="00E704F5">
        <w:rPr>
          <w:rFonts w:ascii="Times New Roman" w:hAnsi="Times New Roman" w:cs="Times New Roman"/>
          <w:sz w:val="24"/>
          <w:szCs w:val="24"/>
        </w:rPr>
        <w:t xml:space="preserve">, les Agni </w:t>
      </w:r>
      <w:proofErr w:type="spellStart"/>
      <w:r w:rsidR="0073310F" w:rsidRPr="00E704F5">
        <w:rPr>
          <w:rFonts w:ascii="Times New Roman" w:hAnsi="Times New Roman" w:cs="Times New Roman"/>
          <w:sz w:val="24"/>
          <w:szCs w:val="24"/>
        </w:rPr>
        <w:t>Sanwhi</w:t>
      </w:r>
      <w:proofErr w:type="spellEnd"/>
      <w:r w:rsidR="0073310F" w:rsidRPr="00E704F5">
        <w:rPr>
          <w:rFonts w:ascii="Times New Roman" w:hAnsi="Times New Roman" w:cs="Times New Roman"/>
          <w:sz w:val="24"/>
          <w:szCs w:val="24"/>
        </w:rPr>
        <w:t xml:space="preserve"> s’installèrent dans le Sud –Est de la Côte d’ Ivoire au début du XVIIIe siècle. Ils soumettent par la suite les </w:t>
      </w:r>
      <w:proofErr w:type="spellStart"/>
      <w:r w:rsidR="0073310F" w:rsidRPr="00E704F5">
        <w:rPr>
          <w:rFonts w:ascii="Times New Roman" w:hAnsi="Times New Roman" w:cs="Times New Roman"/>
          <w:sz w:val="24"/>
          <w:szCs w:val="24"/>
        </w:rPr>
        <w:t>Agoua</w:t>
      </w:r>
      <w:proofErr w:type="spellEnd"/>
      <w:r w:rsidR="0073310F" w:rsidRPr="00E704F5">
        <w:rPr>
          <w:rFonts w:ascii="Times New Roman" w:hAnsi="Times New Roman" w:cs="Times New Roman"/>
          <w:sz w:val="24"/>
          <w:szCs w:val="24"/>
        </w:rPr>
        <w:t xml:space="preserve"> et se font </w:t>
      </w:r>
      <w:r w:rsidR="0073310F" w:rsidRPr="00E704F5">
        <w:rPr>
          <w:rFonts w:ascii="Times New Roman" w:hAnsi="Times New Roman" w:cs="Times New Roman"/>
          <w:sz w:val="24"/>
          <w:szCs w:val="24"/>
        </w:rPr>
        <w:lastRenderedPageBreak/>
        <w:t>attribuer un vaste territoire. Ils menèrent également jusqu’à la mer. Ils font la conquête d’</w:t>
      </w:r>
      <w:proofErr w:type="spellStart"/>
      <w:r w:rsidR="0073310F" w:rsidRPr="00E704F5">
        <w:rPr>
          <w:rFonts w:ascii="Times New Roman" w:hAnsi="Times New Roman" w:cs="Times New Roman"/>
          <w:sz w:val="24"/>
          <w:szCs w:val="24"/>
        </w:rPr>
        <w:t>Assinie</w:t>
      </w:r>
      <w:proofErr w:type="spellEnd"/>
      <w:r w:rsidR="0073310F" w:rsidRPr="00E704F5">
        <w:rPr>
          <w:rFonts w:ascii="Times New Roman" w:hAnsi="Times New Roman" w:cs="Times New Roman"/>
          <w:sz w:val="24"/>
          <w:szCs w:val="24"/>
        </w:rPr>
        <w:t xml:space="preserve">, le plus grand centre commercial de Sud-est et soumettent </w:t>
      </w:r>
      <w:proofErr w:type="spellStart"/>
      <w:r w:rsidR="0073310F" w:rsidRPr="00E704F5">
        <w:rPr>
          <w:rFonts w:ascii="Times New Roman" w:hAnsi="Times New Roman" w:cs="Times New Roman"/>
          <w:sz w:val="24"/>
          <w:szCs w:val="24"/>
        </w:rPr>
        <w:t>Essouma</w:t>
      </w:r>
      <w:proofErr w:type="spellEnd"/>
      <w:r w:rsidR="0073310F" w:rsidRPr="00E704F5">
        <w:rPr>
          <w:rFonts w:ascii="Times New Roman" w:hAnsi="Times New Roman" w:cs="Times New Roman"/>
          <w:sz w:val="24"/>
          <w:szCs w:val="24"/>
        </w:rPr>
        <w:t xml:space="preserve"> en 1728 </w:t>
      </w:r>
      <w:proofErr w:type="spellStart"/>
      <w:r w:rsidR="0073310F" w:rsidRPr="00E704F5">
        <w:rPr>
          <w:rFonts w:ascii="Times New Roman" w:hAnsi="Times New Roman" w:cs="Times New Roman"/>
          <w:sz w:val="24"/>
          <w:szCs w:val="24"/>
        </w:rPr>
        <w:t>Aka</w:t>
      </w:r>
      <w:proofErr w:type="spellEnd"/>
      <w:r w:rsidR="0073310F" w:rsidRPr="00E704F5">
        <w:rPr>
          <w:rFonts w:ascii="Times New Roman" w:hAnsi="Times New Roman" w:cs="Times New Roman"/>
          <w:sz w:val="24"/>
          <w:szCs w:val="24"/>
        </w:rPr>
        <w:t xml:space="preserve"> </w:t>
      </w:r>
      <w:proofErr w:type="spellStart"/>
      <w:r w:rsidR="0073310F" w:rsidRPr="00E704F5">
        <w:rPr>
          <w:rFonts w:ascii="Times New Roman" w:hAnsi="Times New Roman" w:cs="Times New Roman"/>
          <w:sz w:val="24"/>
          <w:szCs w:val="24"/>
        </w:rPr>
        <w:t>Essoin</w:t>
      </w:r>
      <w:proofErr w:type="spellEnd"/>
      <w:r w:rsidR="0073310F" w:rsidRPr="00E704F5">
        <w:rPr>
          <w:rFonts w:ascii="Times New Roman" w:hAnsi="Times New Roman" w:cs="Times New Roman"/>
          <w:sz w:val="24"/>
          <w:szCs w:val="24"/>
        </w:rPr>
        <w:t xml:space="preserve"> renforce plus ses frontières de l’Est, s’accentue également sur l’organisation des populations qui sont sous sa dépendance et crée finalement le royaume </w:t>
      </w:r>
      <w:proofErr w:type="spellStart"/>
      <w:r w:rsidR="0073310F" w:rsidRPr="00E704F5">
        <w:rPr>
          <w:rFonts w:ascii="Times New Roman" w:hAnsi="Times New Roman" w:cs="Times New Roman"/>
          <w:sz w:val="24"/>
          <w:szCs w:val="24"/>
        </w:rPr>
        <w:t>Sanwhi</w:t>
      </w:r>
      <w:proofErr w:type="spellEnd"/>
      <w:r w:rsidR="0073310F" w:rsidRPr="00E704F5">
        <w:rPr>
          <w:rFonts w:ascii="Times New Roman" w:hAnsi="Times New Roman" w:cs="Times New Roman"/>
          <w:sz w:val="24"/>
          <w:szCs w:val="24"/>
        </w:rPr>
        <w:t xml:space="preserve"> dont l</w:t>
      </w:r>
      <w:r w:rsidRPr="00E704F5">
        <w:rPr>
          <w:rFonts w:ascii="Times New Roman" w:hAnsi="Times New Roman" w:cs="Times New Roman"/>
          <w:sz w:val="24"/>
          <w:szCs w:val="24"/>
        </w:rPr>
        <w:t xml:space="preserve">a </w:t>
      </w:r>
      <w:r w:rsidRPr="005A6D7F">
        <w:rPr>
          <w:rFonts w:ascii="Times New Roman" w:hAnsi="Times New Roman" w:cs="Times New Roman"/>
          <w:sz w:val="24"/>
          <w:szCs w:val="24"/>
          <w:highlight w:val="yellow"/>
        </w:rPr>
        <w:t>capital</w:t>
      </w:r>
      <w:r w:rsidRPr="00E704F5">
        <w:rPr>
          <w:rFonts w:ascii="Times New Roman" w:hAnsi="Times New Roman" w:cs="Times New Roman"/>
          <w:sz w:val="24"/>
          <w:szCs w:val="24"/>
        </w:rPr>
        <w:t xml:space="preserve"> est fixée à </w:t>
      </w:r>
      <w:proofErr w:type="spellStart"/>
      <w:r w:rsidRPr="00E704F5">
        <w:rPr>
          <w:rFonts w:ascii="Times New Roman" w:hAnsi="Times New Roman" w:cs="Times New Roman"/>
          <w:sz w:val="24"/>
          <w:szCs w:val="24"/>
        </w:rPr>
        <w:t>Krindjabo</w:t>
      </w:r>
      <w:proofErr w:type="spellEnd"/>
      <w:r w:rsidR="0073310F" w:rsidRPr="00E704F5">
        <w:rPr>
          <w:rFonts w:ascii="Times New Roman" w:hAnsi="Times New Roman" w:cs="Times New Roman"/>
          <w:sz w:val="24"/>
          <w:szCs w:val="24"/>
        </w:rPr>
        <w:t>.</w:t>
      </w:r>
    </w:p>
    <w:p w:rsidR="00E704F5" w:rsidRPr="00E704F5" w:rsidRDefault="00E704F5" w:rsidP="00E704F5">
      <w:pPr>
        <w:pStyle w:val="Paragraphedeliste"/>
        <w:ind w:left="360"/>
        <w:jc w:val="both"/>
        <w:rPr>
          <w:rFonts w:ascii="Times New Roman" w:hAnsi="Times New Roman" w:cs="Times New Roman"/>
          <w:sz w:val="24"/>
          <w:szCs w:val="24"/>
        </w:rPr>
      </w:pPr>
    </w:p>
    <w:p w:rsidR="0073310F" w:rsidRPr="00E704F5" w:rsidRDefault="0073310F" w:rsidP="00E704F5">
      <w:pPr>
        <w:pStyle w:val="Paragraphedeliste"/>
        <w:numPr>
          <w:ilvl w:val="0"/>
          <w:numId w:val="10"/>
        </w:numPr>
        <w:jc w:val="both"/>
        <w:rPr>
          <w:rFonts w:ascii="Times New Roman" w:hAnsi="Times New Roman" w:cs="Times New Roman"/>
          <w:b/>
          <w:i/>
          <w:sz w:val="24"/>
          <w:szCs w:val="24"/>
        </w:rPr>
      </w:pPr>
      <w:r w:rsidRPr="00E704F5">
        <w:rPr>
          <w:rFonts w:ascii="Times New Roman" w:hAnsi="Times New Roman" w:cs="Times New Roman"/>
          <w:b/>
          <w:i/>
          <w:sz w:val="24"/>
          <w:szCs w:val="24"/>
        </w:rPr>
        <w:t>Les Agni N’</w:t>
      </w:r>
      <w:proofErr w:type="spellStart"/>
      <w:r w:rsidRPr="00E704F5">
        <w:rPr>
          <w:rFonts w:ascii="Times New Roman" w:hAnsi="Times New Roman" w:cs="Times New Roman"/>
          <w:b/>
          <w:i/>
          <w:sz w:val="24"/>
          <w:szCs w:val="24"/>
        </w:rPr>
        <w:t>Dényè</w:t>
      </w:r>
      <w:proofErr w:type="spellEnd"/>
    </w:p>
    <w:p w:rsidR="0073310F" w:rsidRPr="00E704F5" w:rsidRDefault="0073310F"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Originaires du pays </w:t>
      </w:r>
      <w:proofErr w:type="spellStart"/>
      <w:r w:rsidRPr="00E704F5">
        <w:rPr>
          <w:rFonts w:ascii="Times New Roman" w:hAnsi="Times New Roman" w:cs="Times New Roman"/>
          <w:sz w:val="24"/>
          <w:szCs w:val="24"/>
        </w:rPr>
        <w:t>Denkyera</w:t>
      </w:r>
      <w:proofErr w:type="spellEnd"/>
      <w:r w:rsidRPr="00E704F5">
        <w:rPr>
          <w:rFonts w:ascii="Times New Roman" w:hAnsi="Times New Roman" w:cs="Times New Roman"/>
          <w:sz w:val="24"/>
          <w:szCs w:val="24"/>
        </w:rPr>
        <w:t>, les ancêtres des Agni n’</w:t>
      </w:r>
      <w:proofErr w:type="spellStart"/>
      <w:r w:rsidRPr="00E704F5">
        <w:rPr>
          <w:rFonts w:ascii="Times New Roman" w:hAnsi="Times New Roman" w:cs="Times New Roman"/>
          <w:sz w:val="24"/>
          <w:szCs w:val="24"/>
        </w:rPr>
        <w:t>Dényè</w:t>
      </w:r>
      <w:proofErr w:type="spellEnd"/>
      <w:r w:rsidRPr="00E704F5">
        <w:rPr>
          <w:rFonts w:ascii="Times New Roman" w:hAnsi="Times New Roman" w:cs="Times New Roman"/>
          <w:sz w:val="24"/>
          <w:szCs w:val="24"/>
        </w:rPr>
        <w:t xml:space="preserve"> auraient été envoyés au près du roi  des </w:t>
      </w:r>
      <w:proofErr w:type="spellStart"/>
      <w:r w:rsidRPr="00E704F5">
        <w:rPr>
          <w:rFonts w:ascii="Times New Roman" w:hAnsi="Times New Roman" w:cs="Times New Roman"/>
          <w:sz w:val="24"/>
          <w:szCs w:val="24"/>
        </w:rPr>
        <w:t>Aowin</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Ano</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Asseman</w:t>
      </w:r>
      <w:proofErr w:type="spellEnd"/>
      <w:r w:rsidRPr="00E704F5">
        <w:rPr>
          <w:rFonts w:ascii="Times New Roman" w:hAnsi="Times New Roman" w:cs="Times New Roman"/>
          <w:sz w:val="24"/>
          <w:szCs w:val="24"/>
        </w:rPr>
        <w:t xml:space="preserve"> pour demander son soutien par le roi des </w:t>
      </w:r>
      <w:proofErr w:type="spellStart"/>
      <w:r w:rsidRPr="00E704F5">
        <w:rPr>
          <w:rFonts w:ascii="Times New Roman" w:hAnsi="Times New Roman" w:cs="Times New Roman"/>
          <w:sz w:val="24"/>
          <w:szCs w:val="24"/>
        </w:rPr>
        <w:t>Denkyera</w:t>
      </w:r>
      <w:proofErr w:type="spellEnd"/>
      <w:r w:rsidRPr="00E704F5">
        <w:rPr>
          <w:rFonts w:ascii="Times New Roman" w:hAnsi="Times New Roman" w:cs="Times New Roman"/>
          <w:sz w:val="24"/>
          <w:szCs w:val="24"/>
        </w:rPr>
        <w:t xml:space="preserve"> à la veille de la confrontation entre les </w:t>
      </w:r>
      <w:proofErr w:type="spellStart"/>
      <w:r w:rsidRPr="00E704F5">
        <w:rPr>
          <w:rFonts w:ascii="Times New Roman" w:hAnsi="Times New Roman" w:cs="Times New Roman"/>
          <w:sz w:val="24"/>
          <w:szCs w:val="24"/>
        </w:rPr>
        <w:t>Denkyera</w:t>
      </w:r>
      <w:proofErr w:type="spellEnd"/>
      <w:r w:rsidRPr="00E704F5">
        <w:rPr>
          <w:rFonts w:ascii="Times New Roman" w:hAnsi="Times New Roman" w:cs="Times New Roman"/>
          <w:sz w:val="24"/>
          <w:szCs w:val="24"/>
        </w:rPr>
        <w:t xml:space="preserve"> et ses alliés contre la confédération Ashanti.</w:t>
      </w:r>
    </w:p>
    <w:p w:rsidR="000D5299" w:rsidRPr="00E704F5" w:rsidRDefault="0073310F"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En effet, après la défaite des </w:t>
      </w:r>
      <w:proofErr w:type="spellStart"/>
      <w:r w:rsidRPr="00E704F5">
        <w:rPr>
          <w:rFonts w:ascii="Times New Roman" w:hAnsi="Times New Roman" w:cs="Times New Roman"/>
          <w:sz w:val="24"/>
          <w:szCs w:val="24"/>
        </w:rPr>
        <w:t>Denkyera</w:t>
      </w:r>
      <w:proofErr w:type="spellEnd"/>
      <w:r w:rsidRPr="00E704F5">
        <w:rPr>
          <w:rFonts w:ascii="Times New Roman" w:hAnsi="Times New Roman" w:cs="Times New Roman"/>
          <w:sz w:val="24"/>
          <w:szCs w:val="24"/>
        </w:rPr>
        <w:t>, les Agni N’</w:t>
      </w:r>
      <w:proofErr w:type="spellStart"/>
      <w:r w:rsidRPr="00E704F5">
        <w:rPr>
          <w:rFonts w:ascii="Times New Roman" w:hAnsi="Times New Roman" w:cs="Times New Roman"/>
          <w:sz w:val="24"/>
          <w:szCs w:val="24"/>
        </w:rPr>
        <w:t>Denyè</w:t>
      </w:r>
      <w:proofErr w:type="spellEnd"/>
      <w:r w:rsidRPr="00E704F5">
        <w:rPr>
          <w:rFonts w:ascii="Times New Roman" w:hAnsi="Times New Roman" w:cs="Times New Roman"/>
          <w:sz w:val="24"/>
          <w:szCs w:val="24"/>
        </w:rPr>
        <w:t xml:space="preserve"> ont migré vers l’ouest du territoire</w:t>
      </w:r>
      <w:r w:rsidR="00E704F5">
        <w:rPr>
          <w:rFonts w:asciiTheme="majorHAnsi" w:hAnsiTheme="majorHAnsi"/>
          <w:sz w:val="24"/>
          <w:szCs w:val="24"/>
        </w:rPr>
        <w:t xml:space="preserve"> </w:t>
      </w:r>
      <w:r w:rsidR="000D5299" w:rsidRPr="00E704F5">
        <w:rPr>
          <w:rFonts w:ascii="Times New Roman" w:hAnsi="Times New Roman" w:cs="Times New Roman"/>
          <w:sz w:val="24"/>
          <w:szCs w:val="24"/>
        </w:rPr>
        <w:t xml:space="preserve">Ashanti pour se réfugier en Côte D’Ivoire. Leur migration s effectue du territoire de N’Gwanda </w:t>
      </w:r>
      <w:proofErr w:type="spellStart"/>
      <w:r w:rsidR="000D5299" w:rsidRPr="00E704F5">
        <w:rPr>
          <w:rFonts w:ascii="Times New Roman" w:hAnsi="Times New Roman" w:cs="Times New Roman"/>
          <w:sz w:val="24"/>
          <w:szCs w:val="24"/>
        </w:rPr>
        <w:t>Eya</w:t>
      </w:r>
      <w:proofErr w:type="spellEnd"/>
      <w:r w:rsidR="000D5299" w:rsidRPr="00E704F5">
        <w:rPr>
          <w:rFonts w:ascii="Times New Roman" w:hAnsi="Times New Roman" w:cs="Times New Roman"/>
          <w:sz w:val="24"/>
          <w:szCs w:val="24"/>
        </w:rPr>
        <w:t xml:space="preserve"> pour le Nord-ouest.</w:t>
      </w:r>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Les Agni N’</w:t>
      </w:r>
      <w:proofErr w:type="spellStart"/>
      <w:r w:rsidRPr="00E704F5">
        <w:rPr>
          <w:rFonts w:ascii="Times New Roman" w:hAnsi="Times New Roman" w:cs="Times New Roman"/>
          <w:sz w:val="24"/>
          <w:szCs w:val="24"/>
        </w:rPr>
        <w:t>Denyè</w:t>
      </w:r>
      <w:proofErr w:type="spellEnd"/>
      <w:r w:rsidRPr="00E704F5">
        <w:rPr>
          <w:rFonts w:ascii="Times New Roman" w:hAnsi="Times New Roman" w:cs="Times New Roman"/>
          <w:sz w:val="24"/>
          <w:szCs w:val="24"/>
        </w:rPr>
        <w:t xml:space="preserve"> étaient composés des N’</w:t>
      </w:r>
      <w:proofErr w:type="spellStart"/>
      <w:r w:rsidRPr="00E704F5">
        <w:rPr>
          <w:rFonts w:ascii="Times New Roman" w:hAnsi="Times New Roman" w:cs="Times New Roman"/>
          <w:sz w:val="24"/>
          <w:szCs w:val="24"/>
        </w:rPr>
        <w:t>Denyè</w:t>
      </w:r>
      <w:proofErr w:type="spellEnd"/>
      <w:r w:rsidRPr="00E704F5">
        <w:rPr>
          <w:rFonts w:ascii="Times New Roman" w:hAnsi="Times New Roman" w:cs="Times New Roman"/>
          <w:sz w:val="24"/>
          <w:szCs w:val="24"/>
        </w:rPr>
        <w:t xml:space="preserve">, des </w:t>
      </w:r>
      <w:proofErr w:type="spellStart"/>
      <w:r w:rsidRPr="00E704F5">
        <w:rPr>
          <w:rFonts w:ascii="Times New Roman" w:hAnsi="Times New Roman" w:cs="Times New Roman"/>
          <w:sz w:val="24"/>
          <w:szCs w:val="24"/>
        </w:rPr>
        <w:t>béttié</w:t>
      </w:r>
      <w:proofErr w:type="spellEnd"/>
      <w:r w:rsidRPr="00E704F5">
        <w:rPr>
          <w:rFonts w:ascii="Times New Roman" w:hAnsi="Times New Roman" w:cs="Times New Roman"/>
          <w:sz w:val="24"/>
          <w:szCs w:val="24"/>
        </w:rPr>
        <w:t xml:space="preserve">, des </w:t>
      </w:r>
      <w:proofErr w:type="spellStart"/>
      <w:r w:rsidRPr="00E704F5">
        <w:rPr>
          <w:rFonts w:ascii="Times New Roman" w:hAnsi="Times New Roman" w:cs="Times New Roman"/>
          <w:sz w:val="24"/>
          <w:szCs w:val="24"/>
        </w:rPr>
        <w:t>Allangwa</w:t>
      </w:r>
      <w:proofErr w:type="gramStart"/>
      <w:r w:rsidRPr="00E704F5">
        <w:rPr>
          <w:rFonts w:ascii="Times New Roman" w:hAnsi="Times New Roman" w:cs="Times New Roman"/>
          <w:sz w:val="24"/>
          <w:szCs w:val="24"/>
        </w:rPr>
        <w:t>,des</w:t>
      </w:r>
      <w:proofErr w:type="spellEnd"/>
      <w:proofErr w:type="gram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Ashua</w:t>
      </w:r>
      <w:proofErr w:type="spellEnd"/>
      <w:r w:rsidRPr="00E704F5">
        <w:rPr>
          <w:rFonts w:ascii="Times New Roman" w:hAnsi="Times New Roman" w:cs="Times New Roman"/>
          <w:sz w:val="24"/>
          <w:szCs w:val="24"/>
        </w:rPr>
        <w:t xml:space="preserve"> ,des </w:t>
      </w:r>
      <w:proofErr w:type="spellStart"/>
      <w:r w:rsidRPr="00E704F5">
        <w:rPr>
          <w:rFonts w:ascii="Times New Roman" w:hAnsi="Times New Roman" w:cs="Times New Roman"/>
          <w:sz w:val="24"/>
          <w:szCs w:val="24"/>
        </w:rPr>
        <w:t>Anouboula</w:t>
      </w:r>
      <w:proofErr w:type="spellEnd"/>
      <w:r w:rsidRPr="00E704F5">
        <w:rPr>
          <w:rFonts w:ascii="Times New Roman" w:hAnsi="Times New Roman" w:cs="Times New Roman"/>
          <w:sz w:val="24"/>
          <w:szCs w:val="24"/>
        </w:rPr>
        <w:t xml:space="preserve"> s’</w:t>
      </w:r>
      <w:r w:rsidR="00E704F5" w:rsidRPr="00E704F5">
        <w:rPr>
          <w:rFonts w:ascii="Times New Roman" w:hAnsi="Times New Roman" w:cs="Times New Roman"/>
          <w:sz w:val="24"/>
          <w:szCs w:val="24"/>
        </w:rPr>
        <w:t>installèrent</w:t>
      </w:r>
      <w:r w:rsidRPr="00E704F5">
        <w:rPr>
          <w:rFonts w:ascii="Times New Roman" w:hAnsi="Times New Roman" w:cs="Times New Roman"/>
          <w:sz w:val="24"/>
          <w:szCs w:val="24"/>
        </w:rPr>
        <w:t xml:space="preserve"> au XVIIIe siècle dans la région de l’Est de la Côte d’Ivoire</w:t>
      </w:r>
      <w:r w:rsidR="00E704F5">
        <w:rPr>
          <w:rFonts w:ascii="Times New Roman" w:hAnsi="Times New Roman" w:cs="Times New Roman"/>
          <w:sz w:val="24"/>
          <w:szCs w:val="24"/>
        </w:rPr>
        <w:t xml:space="preserve"> </w:t>
      </w:r>
      <w:r w:rsidRPr="00E704F5">
        <w:rPr>
          <w:rFonts w:ascii="Times New Roman" w:hAnsi="Times New Roman" w:cs="Times New Roman"/>
          <w:sz w:val="24"/>
          <w:szCs w:val="24"/>
        </w:rPr>
        <w:t>créant ainsi deux royaumes que sont :</w:t>
      </w:r>
      <w:r w:rsidR="00E704F5">
        <w:rPr>
          <w:rFonts w:ascii="Times New Roman" w:hAnsi="Times New Roman" w:cs="Times New Roman"/>
          <w:sz w:val="24"/>
          <w:szCs w:val="24"/>
        </w:rPr>
        <w:t xml:space="preserve"> </w:t>
      </w:r>
      <w:r w:rsidRPr="00E704F5">
        <w:rPr>
          <w:rFonts w:ascii="Times New Roman" w:hAnsi="Times New Roman" w:cs="Times New Roman"/>
          <w:sz w:val="24"/>
          <w:szCs w:val="24"/>
        </w:rPr>
        <w:t>N’</w:t>
      </w:r>
      <w:proofErr w:type="spellStart"/>
      <w:r w:rsidRPr="00E704F5">
        <w:rPr>
          <w:rFonts w:ascii="Times New Roman" w:hAnsi="Times New Roman" w:cs="Times New Roman"/>
          <w:sz w:val="24"/>
          <w:szCs w:val="24"/>
        </w:rPr>
        <w:t>Denyè</w:t>
      </w:r>
      <w:proofErr w:type="spellEnd"/>
      <w:r w:rsidRPr="00E704F5">
        <w:rPr>
          <w:rFonts w:ascii="Times New Roman" w:hAnsi="Times New Roman" w:cs="Times New Roman"/>
          <w:sz w:val="24"/>
          <w:szCs w:val="24"/>
        </w:rPr>
        <w:t xml:space="preserve"> et </w:t>
      </w:r>
      <w:proofErr w:type="spellStart"/>
      <w:r w:rsidRPr="00E704F5">
        <w:rPr>
          <w:rFonts w:ascii="Times New Roman" w:hAnsi="Times New Roman" w:cs="Times New Roman"/>
          <w:sz w:val="24"/>
          <w:szCs w:val="24"/>
        </w:rPr>
        <w:t>Bettié</w:t>
      </w:r>
      <w:proofErr w:type="spellEnd"/>
      <w:r w:rsidRPr="00E704F5">
        <w:rPr>
          <w:rFonts w:ascii="Times New Roman" w:hAnsi="Times New Roman" w:cs="Times New Roman"/>
          <w:sz w:val="24"/>
          <w:szCs w:val="24"/>
        </w:rPr>
        <w:t xml:space="preserve"> </w:t>
      </w:r>
    </w:p>
    <w:p w:rsidR="00E704F5" w:rsidRPr="00E704F5" w:rsidRDefault="00E704F5" w:rsidP="00E704F5">
      <w:pPr>
        <w:spacing w:after="0"/>
        <w:jc w:val="both"/>
        <w:rPr>
          <w:rFonts w:ascii="Times New Roman" w:hAnsi="Times New Roman" w:cs="Times New Roman"/>
          <w:sz w:val="24"/>
          <w:szCs w:val="24"/>
        </w:rPr>
      </w:pPr>
    </w:p>
    <w:p w:rsidR="000D5299" w:rsidRPr="00E704F5" w:rsidRDefault="000D5299" w:rsidP="00E704F5">
      <w:pPr>
        <w:pStyle w:val="Paragraphedeliste"/>
        <w:numPr>
          <w:ilvl w:val="0"/>
          <w:numId w:val="10"/>
        </w:numPr>
        <w:spacing w:after="0"/>
        <w:jc w:val="both"/>
        <w:rPr>
          <w:rFonts w:ascii="Times New Roman" w:hAnsi="Times New Roman" w:cs="Times New Roman"/>
          <w:b/>
          <w:i/>
          <w:sz w:val="24"/>
          <w:szCs w:val="24"/>
        </w:rPr>
      </w:pPr>
      <w:r w:rsidRPr="00E704F5">
        <w:rPr>
          <w:rFonts w:ascii="Times New Roman" w:hAnsi="Times New Roman" w:cs="Times New Roman"/>
          <w:b/>
          <w:i/>
          <w:sz w:val="24"/>
          <w:szCs w:val="24"/>
        </w:rPr>
        <w:t xml:space="preserve">Les Agni </w:t>
      </w:r>
      <w:proofErr w:type="spellStart"/>
      <w:r w:rsidRPr="00E704F5">
        <w:rPr>
          <w:rFonts w:ascii="Times New Roman" w:hAnsi="Times New Roman" w:cs="Times New Roman"/>
          <w:b/>
          <w:i/>
          <w:sz w:val="24"/>
          <w:szCs w:val="24"/>
        </w:rPr>
        <w:t>Morofwè</w:t>
      </w:r>
      <w:proofErr w:type="spellEnd"/>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Ils sont la dernière vague d’Agni à s’installer en Côte d’Ivoire .Ils sont constitués par des vagues d’immigrants venus des pays </w:t>
      </w:r>
      <w:proofErr w:type="spellStart"/>
      <w:r w:rsidRPr="00E704F5">
        <w:rPr>
          <w:rFonts w:ascii="Times New Roman" w:hAnsi="Times New Roman" w:cs="Times New Roman"/>
          <w:sz w:val="24"/>
          <w:szCs w:val="24"/>
        </w:rPr>
        <w:t>Aowin</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Denkyera</w:t>
      </w:r>
      <w:proofErr w:type="spellEnd"/>
      <w:r w:rsidRPr="00E704F5">
        <w:rPr>
          <w:rFonts w:ascii="Times New Roman" w:hAnsi="Times New Roman" w:cs="Times New Roman"/>
          <w:sz w:val="24"/>
          <w:szCs w:val="24"/>
        </w:rPr>
        <w:t xml:space="preserve">, et </w:t>
      </w:r>
      <w:proofErr w:type="spellStart"/>
      <w:r w:rsidRPr="00E704F5">
        <w:rPr>
          <w:rFonts w:ascii="Times New Roman" w:hAnsi="Times New Roman" w:cs="Times New Roman"/>
          <w:sz w:val="24"/>
          <w:szCs w:val="24"/>
        </w:rPr>
        <w:t>Abradé</w:t>
      </w:r>
      <w:proofErr w:type="spellEnd"/>
      <w:r w:rsidRPr="00E704F5">
        <w:rPr>
          <w:rFonts w:ascii="Times New Roman" w:hAnsi="Times New Roman" w:cs="Times New Roman"/>
          <w:sz w:val="24"/>
          <w:szCs w:val="24"/>
        </w:rPr>
        <w:t xml:space="preserve"> .Suite à la défaite du lieutenant  de </w:t>
      </w:r>
      <w:proofErr w:type="spellStart"/>
      <w:r w:rsidRPr="00E704F5">
        <w:rPr>
          <w:rFonts w:ascii="Times New Roman" w:hAnsi="Times New Roman" w:cs="Times New Roman"/>
          <w:sz w:val="24"/>
          <w:szCs w:val="24"/>
        </w:rPr>
        <w:t>Ano</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Asseman</w:t>
      </w:r>
      <w:proofErr w:type="spellEnd"/>
      <w:r w:rsidRPr="00E704F5">
        <w:rPr>
          <w:rFonts w:ascii="Times New Roman" w:hAnsi="Times New Roman" w:cs="Times New Roman"/>
          <w:sz w:val="24"/>
          <w:szCs w:val="24"/>
        </w:rPr>
        <w:t xml:space="preserve"> appelé </w:t>
      </w:r>
      <w:proofErr w:type="spellStart"/>
      <w:r w:rsidRPr="00E704F5">
        <w:rPr>
          <w:rFonts w:ascii="Times New Roman" w:hAnsi="Times New Roman" w:cs="Times New Roman"/>
          <w:sz w:val="24"/>
          <w:szCs w:val="24"/>
        </w:rPr>
        <w:t>Ebriri</w:t>
      </w:r>
      <w:proofErr w:type="spellEnd"/>
      <w:r w:rsidRPr="00E704F5">
        <w:rPr>
          <w:rFonts w:ascii="Times New Roman" w:hAnsi="Times New Roman" w:cs="Times New Roman"/>
          <w:sz w:val="24"/>
          <w:szCs w:val="24"/>
        </w:rPr>
        <w:t xml:space="preserve"> Moro face aux Ashanti en 1718, engendre la migration des </w:t>
      </w:r>
      <w:proofErr w:type="spellStart"/>
      <w:r w:rsidRPr="00E704F5">
        <w:rPr>
          <w:rFonts w:ascii="Times New Roman" w:hAnsi="Times New Roman" w:cs="Times New Roman"/>
          <w:sz w:val="24"/>
          <w:szCs w:val="24"/>
        </w:rPr>
        <w:t>Aowin</w:t>
      </w:r>
      <w:proofErr w:type="spellEnd"/>
      <w:r w:rsidRPr="00E704F5">
        <w:rPr>
          <w:rFonts w:ascii="Times New Roman" w:hAnsi="Times New Roman" w:cs="Times New Roman"/>
          <w:sz w:val="24"/>
          <w:szCs w:val="24"/>
        </w:rPr>
        <w:t xml:space="preserve"> qui vont s’installer dans le Centre-Est du territoire ivoirien. Ils seront rejoints ensuite par les groupes </w:t>
      </w:r>
      <w:proofErr w:type="spellStart"/>
      <w:r w:rsidRPr="00E704F5">
        <w:rPr>
          <w:rFonts w:ascii="Times New Roman" w:hAnsi="Times New Roman" w:cs="Times New Roman"/>
          <w:sz w:val="24"/>
          <w:szCs w:val="24"/>
        </w:rPr>
        <w:t>Denkyera</w:t>
      </w:r>
      <w:proofErr w:type="spellEnd"/>
      <w:r w:rsidRPr="00E704F5">
        <w:rPr>
          <w:rFonts w:ascii="Times New Roman" w:hAnsi="Times New Roman" w:cs="Times New Roman"/>
          <w:sz w:val="24"/>
          <w:szCs w:val="24"/>
        </w:rPr>
        <w:t xml:space="preserve"> et </w:t>
      </w:r>
      <w:proofErr w:type="spellStart"/>
      <w:r w:rsidRPr="00E704F5">
        <w:rPr>
          <w:rFonts w:ascii="Times New Roman" w:hAnsi="Times New Roman" w:cs="Times New Roman"/>
          <w:sz w:val="24"/>
          <w:szCs w:val="24"/>
        </w:rPr>
        <w:t>Abradé</w:t>
      </w:r>
      <w:proofErr w:type="spellEnd"/>
      <w:r w:rsidRPr="00E704F5">
        <w:rPr>
          <w:rFonts w:ascii="Times New Roman" w:hAnsi="Times New Roman" w:cs="Times New Roman"/>
          <w:sz w:val="24"/>
          <w:szCs w:val="24"/>
        </w:rPr>
        <w:t>.</w:t>
      </w:r>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Cet ensemble forme ainsi le peuple Agni </w:t>
      </w:r>
      <w:proofErr w:type="spellStart"/>
      <w:r w:rsidRPr="00E704F5">
        <w:rPr>
          <w:rFonts w:ascii="Times New Roman" w:hAnsi="Times New Roman" w:cs="Times New Roman"/>
          <w:sz w:val="24"/>
          <w:szCs w:val="24"/>
        </w:rPr>
        <w:t>Morofwè</w:t>
      </w:r>
      <w:proofErr w:type="spellEnd"/>
      <w:r w:rsidRPr="00E704F5">
        <w:rPr>
          <w:rFonts w:ascii="Times New Roman" w:hAnsi="Times New Roman" w:cs="Times New Roman"/>
          <w:sz w:val="24"/>
          <w:szCs w:val="24"/>
        </w:rPr>
        <w:t xml:space="preserve">. Il fonde un  royaume puis repousse les populations autochtones </w:t>
      </w:r>
      <w:proofErr w:type="spellStart"/>
      <w:r w:rsidRPr="00E704F5">
        <w:rPr>
          <w:rFonts w:ascii="Times New Roman" w:hAnsi="Times New Roman" w:cs="Times New Roman"/>
          <w:sz w:val="24"/>
          <w:szCs w:val="24"/>
        </w:rPr>
        <w:t>Attiés</w:t>
      </w:r>
      <w:proofErr w:type="spellEnd"/>
      <w:r w:rsidRPr="00E704F5">
        <w:rPr>
          <w:rFonts w:ascii="Times New Roman" w:hAnsi="Times New Roman" w:cs="Times New Roman"/>
          <w:sz w:val="24"/>
          <w:szCs w:val="24"/>
        </w:rPr>
        <w:t xml:space="preserve"> et </w:t>
      </w:r>
      <w:proofErr w:type="spellStart"/>
      <w:r w:rsidRPr="00E704F5">
        <w:rPr>
          <w:rFonts w:ascii="Times New Roman" w:hAnsi="Times New Roman" w:cs="Times New Roman"/>
          <w:sz w:val="24"/>
          <w:szCs w:val="24"/>
        </w:rPr>
        <w:t>Abbey</w:t>
      </w:r>
      <w:proofErr w:type="spellEnd"/>
      <w:r w:rsidRPr="00E704F5">
        <w:rPr>
          <w:rFonts w:ascii="Times New Roman" w:hAnsi="Times New Roman" w:cs="Times New Roman"/>
          <w:sz w:val="24"/>
          <w:szCs w:val="24"/>
        </w:rPr>
        <w:t xml:space="preserve"> vers le Sud. Mais ce peuple sera repoussé par les Baoulé venus du Ghana vers l’Est dès leur arrivée sur le territoire ivoirien.</w:t>
      </w:r>
    </w:p>
    <w:p w:rsidR="00E704F5" w:rsidRPr="00E704F5" w:rsidRDefault="00E704F5" w:rsidP="00E704F5">
      <w:pPr>
        <w:spacing w:after="0"/>
        <w:jc w:val="both"/>
        <w:rPr>
          <w:rFonts w:ascii="Times New Roman" w:hAnsi="Times New Roman" w:cs="Times New Roman"/>
          <w:sz w:val="24"/>
          <w:szCs w:val="24"/>
        </w:rPr>
      </w:pPr>
    </w:p>
    <w:p w:rsidR="000D5299" w:rsidRPr="00E704F5" w:rsidRDefault="00E704F5" w:rsidP="00E704F5">
      <w:pPr>
        <w:pStyle w:val="Paragraphedeliste"/>
        <w:numPr>
          <w:ilvl w:val="0"/>
          <w:numId w:val="8"/>
        </w:numPr>
        <w:spacing w:after="0"/>
        <w:jc w:val="both"/>
        <w:rPr>
          <w:rFonts w:ascii="Times New Roman" w:hAnsi="Times New Roman" w:cs="Times New Roman"/>
          <w:b/>
          <w:sz w:val="24"/>
          <w:szCs w:val="24"/>
          <w:u w:val="single"/>
        </w:rPr>
      </w:pPr>
      <w:r w:rsidRPr="00E704F5">
        <w:rPr>
          <w:rFonts w:ascii="Times New Roman" w:hAnsi="Times New Roman" w:cs="Times New Roman"/>
          <w:b/>
          <w:sz w:val="24"/>
          <w:szCs w:val="24"/>
          <w:u w:val="single"/>
        </w:rPr>
        <w:t>Les Baoul</w:t>
      </w:r>
      <w:r>
        <w:rPr>
          <w:rFonts w:ascii="Times New Roman" w:hAnsi="Times New Roman" w:cs="Times New Roman"/>
          <w:b/>
          <w:sz w:val="24"/>
          <w:szCs w:val="24"/>
          <w:u w:val="single"/>
        </w:rPr>
        <w:t>é</w:t>
      </w:r>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Les membres du clan royal Baoulé ayant à leur tête la princesse </w:t>
      </w:r>
      <w:proofErr w:type="spellStart"/>
      <w:r w:rsidRPr="00E704F5">
        <w:rPr>
          <w:rFonts w:ascii="Times New Roman" w:hAnsi="Times New Roman" w:cs="Times New Roman"/>
          <w:sz w:val="24"/>
          <w:szCs w:val="24"/>
        </w:rPr>
        <w:t>Abla</w:t>
      </w:r>
      <w:proofErr w:type="spellEnd"/>
      <w:r w:rsidRPr="00E704F5">
        <w:rPr>
          <w:rFonts w:ascii="Times New Roman" w:hAnsi="Times New Roman" w:cs="Times New Roman"/>
          <w:sz w:val="24"/>
          <w:szCs w:val="24"/>
        </w:rPr>
        <w:t xml:space="preserve"> Pokou venaient directement de la cour de </w:t>
      </w:r>
      <w:r w:rsidR="00B75454" w:rsidRPr="00E704F5">
        <w:rPr>
          <w:rFonts w:ascii="Times New Roman" w:hAnsi="Times New Roman" w:cs="Times New Roman"/>
          <w:sz w:val="24"/>
          <w:szCs w:val="24"/>
        </w:rPr>
        <w:t xml:space="preserve">Kumasi </w:t>
      </w:r>
      <w:r w:rsidRPr="00E704F5">
        <w:rPr>
          <w:rFonts w:ascii="Times New Roman" w:hAnsi="Times New Roman" w:cs="Times New Roman"/>
          <w:sz w:val="24"/>
          <w:szCs w:val="24"/>
        </w:rPr>
        <w:t xml:space="preserve">capitale du royaume Ashanti  </w:t>
      </w:r>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 Ce peuple n’a émigré en Cote d’Ivoire qu’à la mort du roi </w:t>
      </w:r>
      <w:proofErr w:type="spellStart"/>
      <w:r w:rsidRPr="00E704F5">
        <w:rPr>
          <w:rFonts w:ascii="Times New Roman" w:hAnsi="Times New Roman" w:cs="Times New Roman"/>
          <w:sz w:val="24"/>
          <w:szCs w:val="24"/>
        </w:rPr>
        <w:t>Ossei</w:t>
      </w:r>
      <w:proofErr w:type="spellEnd"/>
      <w:r w:rsidRPr="00E704F5">
        <w:rPr>
          <w:rFonts w:ascii="Times New Roman" w:hAnsi="Times New Roman" w:cs="Times New Roman"/>
          <w:sz w:val="24"/>
          <w:szCs w:val="24"/>
        </w:rPr>
        <w:t xml:space="preserve"> Tutu ; </w:t>
      </w:r>
      <w:proofErr w:type="spellStart"/>
      <w:r w:rsidRPr="00E704F5">
        <w:rPr>
          <w:rFonts w:ascii="Times New Roman" w:hAnsi="Times New Roman" w:cs="Times New Roman"/>
          <w:sz w:val="24"/>
          <w:szCs w:val="24"/>
        </w:rPr>
        <w:t>Daaku</w:t>
      </w:r>
      <w:proofErr w:type="spellEnd"/>
      <w:r w:rsidRPr="00E704F5">
        <w:rPr>
          <w:rFonts w:ascii="Times New Roman" w:hAnsi="Times New Roman" w:cs="Times New Roman"/>
          <w:sz w:val="24"/>
          <w:szCs w:val="24"/>
        </w:rPr>
        <w:t xml:space="preserve"> frère aîné d’</w:t>
      </w:r>
      <w:proofErr w:type="spellStart"/>
      <w:r w:rsidRPr="00E704F5">
        <w:rPr>
          <w:rFonts w:ascii="Times New Roman" w:hAnsi="Times New Roman" w:cs="Times New Roman"/>
          <w:sz w:val="24"/>
          <w:szCs w:val="24"/>
        </w:rPr>
        <w:t>Abla</w:t>
      </w:r>
      <w:proofErr w:type="spellEnd"/>
      <w:r w:rsidRPr="00E704F5">
        <w:rPr>
          <w:rFonts w:ascii="Times New Roman" w:hAnsi="Times New Roman" w:cs="Times New Roman"/>
          <w:sz w:val="24"/>
          <w:szCs w:val="24"/>
        </w:rPr>
        <w:t xml:space="preserve"> Pokou, était prétendant au trône du défunt au même titre que son cousin </w:t>
      </w:r>
      <w:proofErr w:type="spellStart"/>
      <w:r w:rsidRPr="00E704F5">
        <w:rPr>
          <w:rFonts w:ascii="Times New Roman" w:hAnsi="Times New Roman" w:cs="Times New Roman"/>
          <w:sz w:val="24"/>
          <w:szCs w:val="24"/>
        </w:rPr>
        <w:t>Opokou</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Waré</w:t>
      </w:r>
      <w:proofErr w:type="spellEnd"/>
      <w:r w:rsidRPr="00E704F5">
        <w:rPr>
          <w:rFonts w:ascii="Times New Roman" w:hAnsi="Times New Roman" w:cs="Times New Roman"/>
          <w:sz w:val="24"/>
          <w:szCs w:val="24"/>
        </w:rPr>
        <w:t xml:space="preserve"> ; battu par la course au trône, </w:t>
      </w:r>
      <w:proofErr w:type="spellStart"/>
      <w:r w:rsidRPr="00E704F5">
        <w:rPr>
          <w:rFonts w:ascii="Times New Roman" w:hAnsi="Times New Roman" w:cs="Times New Roman"/>
          <w:sz w:val="24"/>
          <w:szCs w:val="24"/>
        </w:rPr>
        <w:t>Daaku</w:t>
      </w:r>
      <w:proofErr w:type="spellEnd"/>
      <w:r w:rsidRPr="00E704F5">
        <w:rPr>
          <w:rFonts w:ascii="Times New Roman" w:hAnsi="Times New Roman" w:cs="Times New Roman"/>
          <w:sz w:val="24"/>
          <w:szCs w:val="24"/>
        </w:rPr>
        <w:t xml:space="preserve"> mourut quelque temps après l’avènement de son cousin au trône. </w:t>
      </w:r>
      <w:proofErr w:type="spellStart"/>
      <w:r w:rsidRPr="00E704F5">
        <w:rPr>
          <w:rFonts w:ascii="Times New Roman" w:hAnsi="Times New Roman" w:cs="Times New Roman"/>
          <w:sz w:val="24"/>
          <w:szCs w:val="24"/>
        </w:rPr>
        <w:t>Abla</w:t>
      </w:r>
      <w:proofErr w:type="spellEnd"/>
      <w:r w:rsidRPr="00E704F5">
        <w:rPr>
          <w:rFonts w:ascii="Times New Roman" w:hAnsi="Times New Roman" w:cs="Times New Roman"/>
          <w:sz w:val="24"/>
          <w:szCs w:val="24"/>
        </w:rPr>
        <w:t xml:space="preserve"> Pokou quitta clandestinement le pays parce qu’elle n’avait plus frère et </w:t>
      </w:r>
      <w:r w:rsidRPr="00E704F5">
        <w:rPr>
          <w:rFonts w:ascii="Times New Roman" w:hAnsi="Times New Roman" w:cs="Times New Roman"/>
          <w:sz w:val="24"/>
          <w:szCs w:val="24"/>
        </w:rPr>
        <w:lastRenderedPageBreak/>
        <w:t xml:space="preserve">unique défenseur, elle fut obligé d’émigrer pour sauver sa vie ainsi que celle de fils unique. Aidée par des sympathisants ; elle quitta le royaume de Kumasi une nuit de grande pluies. L’histoire raconte qu’elle était poursuivie par des soldats de son cousin, </w:t>
      </w:r>
      <w:proofErr w:type="spellStart"/>
      <w:r w:rsidRPr="00E704F5">
        <w:rPr>
          <w:rFonts w:ascii="Times New Roman" w:hAnsi="Times New Roman" w:cs="Times New Roman"/>
          <w:sz w:val="24"/>
          <w:szCs w:val="24"/>
        </w:rPr>
        <w:t>Abla</w:t>
      </w:r>
      <w:proofErr w:type="spellEnd"/>
      <w:r w:rsidRPr="00E704F5">
        <w:rPr>
          <w:rFonts w:ascii="Times New Roman" w:hAnsi="Times New Roman" w:cs="Times New Roman"/>
          <w:sz w:val="24"/>
          <w:szCs w:val="24"/>
        </w:rPr>
        <w:t xml:space="preserve"> Pokou ne fut sauvée qu’après avoir sacrifié son fils unique au génie du fleuve Comoé en crue ;c’est après ce sacrifice du fils et la traversé du fleuve que les fugitifs se donnèrent le nom de </w:t>
      </w:r>
      <w:proofErr w:type="spellStart"/>
      <w:r w:rsidRPr="00E704F5">
        <w:rPr>
          <w:rFonts w:ascii="Times New Roman" w:hAnsi="Times New Roman" w:cs="Times New Roman"/>
          <w:sz w:val="24"/>
          <w:szCs w:val="24"/>
        </w:rPr>
        <w:t>Ba-oulé</w:t>
      </w:r>
      <w:proofErr w:type="spellEnd"/>
      <w:r w:rsidRPr="00E704F5">
        <w:rPr>
          <w:rFonts w:ascii="Times New Roman" w:hAnsi="Times New Roman" w:cs="Times New Roman"/>
          <w:sz w:val="24"/>
          <w:szCs w:val="24"/>
        </w:rPr>
        <w:t xml:space="preserve"> .Se sentant en sécurité de l’autre côté du fleuve, la princesse devenue reine, organisa sa suite en huit clans que sont les </w:t>
      </w:r>
      <w:proofErr w:type="spellStart"/>
      <w:r w:rsidRPr="00E704F5">
        <w:rPr>
          <w:rFonts w:ascii="Times New Roman" w:hAnsi="Times New Roman" w:cs="Times New Roman"/>
          <w:sz w:val="24"/>
          <w:szCs w:val="24"/>
        </w:rPr>
        <w:t>Ouarebo</w:t>
      </w:r>
      <w:proofErr w:type="spellEnd"/>
      <w:r w:rsidRPr="00E704F5">
        <w:rPr>
          <w:rFonts w:ascii="Times New Roman" w:hAnsi="Times New Roman" w:cs="Times New Roman"/>
          <w:sz w:val="24"/>
          <w:szCs w:val="24"/>
        </w:rPr>
        <w:t>, les N’</w:t>
      </w:r>
      <w:proofErr w:type="spellStart"/>
      <w:r w:rsidRPr="00E704F5">
        <w:rPr>
          <w:rFonts w:ascii="Times New Roman" w:hAnsi="Times New Roman" w:cs="Times New Roman"/>
          <w:sz w:val="24"/>
          <w:szCs w:val="24"/>
        </w:rPr>
        <w:t>Ziplri</w:t>
      </w:r>
      <w:proofErr w:type="spellEnd"/>
      <w:r w:rsidRPr="00E704F5">
        <w:rPr>
          <w:rFonts w:ascii="Times New Roman" w:hAnsi="Times New Roman" w:cs="Times New Roman"/>
          <w:sz w:val="24"/>
          <w:szCs w:val="24"/>
        </w:rPr>
        <w:t xml:space="preserve"> ,les </w:t>
      </w:r>
      <w:proofErr w:type="spellStart"/>
      <w:r w:rsidRPr="00E704F5">
        <w:rPr>
          <w:rFonts w:ascii="Times New Roman" w:hAnsi="Times New Roman" w:cs="Times New Roman"/>
          <w:sz w:val="24"/>
          <w:szCs w:val="24"/>
        </w:rPr>
        <w:t>Saafwé</w:t>
      </w:r>
      <w:proofErr w:type="spellEnd"/>
      <w:r w:rsidRPr="00E704F5">
        <w:rPr>
          <w:rFonts w:ascii="Times New Roman" w:hAnsi="Times New Roman" w:cs="Times New Roman"/>
          <w:sz w:val="24"/>
          <w:szCs w:val="24"/>
        </w:rPr>
        <w:t xml:space="preserve">, les </w:t>
      </w:r>
      <w:proofErr w:type="spellStart"/>
      <w:r w:rsidRPr="00E704F5">
        <w:rPr>
          <w:rFonts w:ascii="Times New Roman" w:hAnsi="Times New Roman" w:cs="Times New Roman"/>
          <w:sz w:val="24"/>
          <w:szCs w:val="24"/>
        </w:rPr>
        <w:t>Aitou</w:t>
      </w:r>
      <w:proofErr w:type="spellEnd"/>
      <w:r w:rsidRPr="00E704F5">
        <w:rPr>
          <w:rFonts w:ascii="Times New Roman" w:hAnsi="Times New Roman" w:cs="Times New Roman"/>
          <w:sz w:val="24"/>
          <w:szCs w:val="24"/>
        </w:rPr>
        <w:t xml:space="preserve">, les </w:t>
      </w:r>
      <w:proofErr w:type="spellStart"/>
      <w:r w:rsidRPr="00E704F5">
        <w:rPr>
          <w:rFonts w:ascii="Times New Roman" w:hAnsi="Times New Roman" w:cs="Times New Roman"/>
          <w:sz w:val="24"/>
          <w:szCs w:val="24"/>
        </w:rPr>
        <w:t>Agba</w:t>
      </w:r>
      <w:proofErr w:type="spellEnd"/>
      <w:r w:rsidRPr="00E704F5">
        <w:rPr>
          <w:rFonts w:ascii="Times New Roman" w:hAnsi="Times New Roman" w:cs="Times New Roman"/>
          <w:sz w:val="24"/>
          <w:szCs w:val="24"/>
        </w:rPr>
        <w:t xml:space="preserve"> et les N’ban.</w:t>
      </w:r>
    </w:p>
    <w:p w:rsidR="000D5299"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Les clans qui ne figurent pas sur la liste sont de formation récente et sont issus de Baoulé et de Gouro, de Malinké ou Senoufo ; affecté par le sacrifice de son fils épuisée par la longue et pénible marche  à travers la forêt, malade, </w:t>
      </w:r>
      <w:proofErr w:type="spellStart"/>
      <w:r w:rsidRPr="00E704F5">
        <w:rPr>
          <w:rFonts w:ascii="Times New Roman" w:hAnsi="Times New Roman" w:cs="Times New Roman"/>
          <w:sz w:val="24"/>
          <w:szCs w:val="24"/>
        </w:rPr>
        <w:t>Abla</w:t>
      </w:r>
      <w:proofErr w:type="spellEnd"/>
      <w:r w:rsidRPr="00E704F5">
        <w:rPr>
          <w:rFonts w:ascii="Times New Roman" w:hAnsi="Times New Roman" w:cs="Times New Roman"/>
          <w:sz w:val="24"/>
          <w:szCs w:val="24"/>
        </w:rPr>
        <w:t xml:space="preserve"> Pokou mourut  très tôt à </w:t>
      </w:r>
      <w:proofErr w:type="spellStart"/>
      <w:r w:rsidRPr="00E704F5">
        <w:rPr>
          <w:rFonts w:ascii="Times New Roman" w:hAnsi="Times New Roman" w:cs="Times New Roman"/>
          <w:sz w:val="24"/>
          <w:szCs w:val="24"/>
        </w:rPr>
        <w:t>Niamenou</w:t>
      </w:r>
      <w:proofErr w:type="spellEnd"/>
      <w:r w:rsidRPr="00E704F5">
        <w:rPr>
          <w:rFonts w:ascii="Times New Roman" w:hAnsi="Times New Roman" w:cs="Times New Roman"/>
          <w:sz w:val="24"/>
          <w:szCs w:val="24"/>
        </w:rPr>
        <w:t xml:space="preserve">. Sa nièce </w:t>
      </w:r>
      <w:proofErr w:type="spellStart"/>
      <w:r w:rsidRPr="00E704F5">
        <w:rPr>
          <w:rFonts w:ascii="Times New Roman" w:hAnsi="Times New Roman" w:cs="Times New Roman"/>
          <w:sz w:val="24"/>
          <w:szCs w:val="24"/>
        </w:rPr>
        <w:t>Akwa</w:t>
      </w:r>
      <w:proofErr w:type="spellEnd"/>
      <w:r w:rsidRPr="00E704F5">
        <w:rPr>
          <w:rFonts w:ascii="Times New Roman" w:hAnsi="Times New Roman" w:cs="Times New Roman"/>
          <w:sz w:val="24"/>
          <w:szCs w:val="24"/>
        </w:rPr>
        <w:t xml:space="preserve"> Boni lui </w:t>
      </w:r>
      <w:proofErr w:type="spellStart"/>
      <w:r w:rsidRPr="00E704F5">
        <w:rPr>
          <w:rFonts w:ascii="Times New Roman" w:hAnsi="Times New Roman" w:cs="Times New Roman"/>
          <w:sz w:val="24"/>
          <w:szCs w:val="24"/>
        </w:rPr>
        <w:t>succeda</w:t>
      </w:r>
      <w:proofErr w:type="spellEnd"/>
      <w:r w:rsidRPr="00E704F5">
        <w:rPr>
          <w:rFonts w:ascii="Times New Roman" w:hAnsi="Times New Roman" w:cs="Times New Roman"/>
          <w:sz w:val="24"/>
          <w:szCs w:val="24"/>
        </w:rPr>
        <w:t xml:space="preserve">, elle installa les clans aux quatre coins du pays et </w:t>
      </w:r>
      <w:proofErr w:type="spellStart"/>
      <w:r w:rsidRPr="00E704F5">
        <w:rPr>
          <w:rFonts w:ascii="Times New Roman" w:hAnsi="Times New Roman" w:cs="Times New Roman"/>
          <w:sz w:val="24"/>
          <w:szCs w:val="24"/>
        </w:rPr>
        <w:t>entrepri</w:t>
      </w:r>
      <w:proofErr w:type="spellEnd"/>
      <w:r w:rsidRPr="00E704F5">
        <w:rPr>
          <w:rFonts w:ascii="Times New Roman" w:hAnsi="Times New Roman" w:cs="Times New Roman"/>
          <w:sz w:val="24"/>
          <w:szCs w:val="24"/>
        </w:rPr>
        <w:t xml:space="preserve"> aussitôt des guerres de conquête pour élargir les limites du jeune du jeune royaume qui a pour capital </w:t>
      </w:r>
      <w:proofErr w:type="spellStart"/>
      <w:r w:rsidRPr="00E704F5">
        <w:rPr>
          <w:rFonts w:ascii="Times New Roman" w:hAnsi="Times New Roman" w:cs="Times New Roman"/>
          <w:sz w:val="24"/>
          <w:szCs w:val="24"/>
        </w:rPr>
        <w:t>Sakassou</w:t>
      </w:r>
      <w:proofErr w:type="spellEnd"/>
      <w:r w:rsidRPr="00E704F5">
        <w:rPr>
          <w:rFonts w:ascii="Times New Roman" w:hAnsi="Times New Roman" w:cs="Times New Roman"/>
          <w:sz w:val="24"/>
          <w:szCs w:val="24"/>
        </w:rPr>
        <w:t xml:space="preserve">. Elle soumit des tribus Gouro, Senoufo, </w:t>
      </w:r>
      <w:proofErr w:type="spellStart"/>
      <w:r w:rsidRPr="00E704F5">
        <w:rPr>
          <w:rFonts w:ascii="Times New Roman" w:hAnsi="Times New Roman" w:cs="Times New Roman"/>
          <w:sz w:val="24"/>
          <w:szCs w:val="24"/>
        </w:rPr>
        <w:t>Goli</w:t>
      </w:r>
      <w:proofErr w:type="spellEnd"/>
      <w:r w:rsidRPr="00E704F5">
        <w:rPr>
          <w:rFonts w:ascii="Times New Roman" w:hAnsi="Times New Roman" w:cs="Times New Roman"/>
          <w:sz w:val="24"/>
          <w:szCs w:val="24"/>
        </w:rPr>
        <w:t xml:space="preserve">, Malinké et </w:t>
      </w:r>
      <w:proofErr w:type="spellStart"/>
      <w:r w:rsidRPr="00E704F5">
        <w:rPr>
          <w:rFonts w:ascii="Times New Roman" w:hAnsi="Times New Roman" w:cs="Times New Roman"/>
          <w:sz w:val="24"/>
          <w:szCs w:val="24"/>
        </w:rPr>
        <w:t>Alladjiri</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Denkyera</w:t>
      </w:r>
      <w:proofErr w:type="spellEnd"/>
      <w:r w:rsidRPr="00E704F5">
        <w:rPr>
          <w:rFonts w:ascii="Times New Roman" w:hAnsi="Times New Roman" w:cs="Times New Roman"/>
          <w:sz w:val="24"/>
          <w:szCs w:val="24"/>
        </w:rPr>
        <w:t xml:space="preserve">). C’est au cours de l’une de ses nombreuses conquêtes plus précisément de la conquête de </w:t>
      </w:r>
      <w:proofErr w:type="spellStart"/>
      <w:r w:rsidRPr="00E704F5">
        <w:rPr>
          <w:rFonts w:ascii="Times New Roman" w:hAnsi="Times New Roman" w:cs="Times New Roman"/>
          <w:sz w:val="24"/>
          <w:szCs w:val="24"/>
        </w:rPr>
        <w:t>Yaourè</w:t>
      </w:r>
      <w:proofErr w:type="spellEnd"/>
      <w:r w:rsidRPr="00E704F5">
        <w:rPr>
          <w:rFonts w:ascii="Times New Roman" w:hAnsi="Times New Roman" w:cs="Times New Roman"/>
          <w:sz w:val="24"/>
          <w:szCs w:val="24"/>
        </w:rPr>
        <w:t xml:space="preserve"> que la grande </w:t>
      </w:r>
      <w:proofErr w:type="spellStart"/>
      <w:r w:rsidRPr="00E704F5">
        <w:rPr>
          <w:rFonts w:ascii="Times New Roman" w:hAnsi="Times New Roman" w:cs="Times New Roman"/>
          <w:sz w:val="24"/>
          <w:szCs w:val="24"/>
        </w:rPr>
        <w:t>Akwa</w:t>
      </w:r>
      <w:proofErr w:type="spellEnd"/>
      <w:r w:rsidRPr="00E704F5">
        <w:rPr>
          <w:rFonts w:ascii="Times New Roman" w:hAnsi="Times New Roman" w:cs="Times New Roman"/>
          <w:sz w:val="24"/>
          <w:szCs w:val="24"/>
        </w:rPr>
        <w:t xml:space="preserve"> Boni trouva la mort.</w:t>
      </w:r>
    </w:p>
    <w:p w:rsidR="00E704F5" w:rsidRPr="00E704F5" w:rsidRDefault="00E704F5" w:rsidP="00E704F5">
      <w:pPr>
        <w:spacing w:after="0"/>
        <w:jc w:val="both"/>
        <w:rPr>
          <w:rFonts w:ascii="Times New Roman" w:hAnsi="Times New Roman" w:cs="Times New Roman"/>
          <w:sz w:val="24"/>
          <w:szCs w:val="24"/>
        </w:rPr>
      </w:pPr>
    </w:p>
    <w:p w:rsidR="00E704F5" w:rsidRPr="00E704F5" w:rsidRDefault="00E704F5" w:rsidP="00E704F5">
      <w:pPr>
        <w:spacing w:after="0"/>
        <w:jc w:val="both"/>
        <w:rPr>
          <w:rFonts w:ascii="Times New Roman" w:hAnsi="Times New Roman" w:cs="Times New Roman"/>
          <w:sz w:val="24"/>
          <w:szCs w:val="24"/>
        </w:rPr>
      </w:pPr>
    </w:p>
    <w:p w:rsidR="000D5299" w:rsidRPr="00E704F5" w:rsidRDefault="000D5299" w:rsidP="00E704F5">
      <w:pPr>
        <w:pStyle w:val="Paragraphedeliste"/>
        <w:numPr>
          <w:ilvl w:val="0"/>
          <w:numId w:val="5"/>
        </w:numPr>
        <w:spacing w:after="0"/>
        <w:jc w:val="both"/>
        <w:rPr>
          <w:rFonts w:ascii="Times New Roman" w:hAnsi="Times New Roman" w:cs="Times New Roman"/>
          <w:b/>
          <w:sz w:val="24"/>
          <w:szCs w:val="24"/>
          <w:u w:val="single"/>
        </w:rPr>
      </w:pPr>
      <w:r w:rsidRPr="00E704F5">
        <w:rPr>
          <w:rFonts w:ascii="Times New Roman" w:hAnsi="Times New Roman" w:cs="Times New Roman"/>
          <w:b/>
          <w:sz w:val="24"/>
          <w:szCs w:val="24"/>
          <w:u w:val="single"/>
        </w:rPr>
        <w:t>L’ORGANISATION POLITIQUE, ECONOMIQUE ET SOCIAL DES AKAN</w:t>
      </w:r>
    </w:p>
    <w:p w:rsidR="00B12E62" w:rsidRDefault="000D5299" w:rsidP="00E704F5">
      <w:pPr>
        <w:jc w:val="both"/>
        <w:rPr>
          <w:rFonts w:ascii="Times New Roman" w:hAnsi="Times New Roman" w:cs="Times New Roman"/>
          <w:sz w:val="24"/>
          <w:szCs w:val="24"/>
        </w:rPr>
      </w:pPr>
      <w:r w:rsidRPr="00E704F5">
        <w:rPr>
          <w:rFonts w:ascii="Times New Roman" w:hAnsi="Times New Roman" w:cs="Times New Roman"/>
          <w:sz w:val="24"/>
          <w:szCs w:val="24"/>
        </w:rPr>
        <w:t xml:space="preserve">     </w:t>
      </w:r>
    </w:p>
    <w:p w:rsidR="00E704F5" w:rsidRPr="00E704F5" w:rsidRDefault="000D5299" w:rsidP="00E704F5">
      <w:pPr>
        <w:jc w:val="both"/>
        <w:rPr>
          <w:rFonts w:ascii="Times New Roman" w:hAnsi="Times New Roman" w:cs="Times New Roman"/>
          <w:b/>
          <w:sz w:val="24"/>
          <w:szCs w:val="24"/>
        </w:rPr>
      </w:pPr>
      <w:r w:rsidRPr="00E704F5">
        <w:rPr>
          <w:rFonts w:ascii="Times New Roman" w:hAnsi="Times New Roman" w:cs="Times New Roman"/>
          <w:sz w:val="24"/>
          <w:szCs w:val="24"/>
        </w:rPr>
        <w:t>Les Akan sont repartis territorialement en trois grands groupes : ce sont les Akan lagunaires, les Akan frontaliers et les Akan du centre.</w:t>
      </w:r>
      <w:r w:rsidR="00E704F5" w:rsidRPr="00E704F5">
        <w:rPr>
          <w:rFonts w:ascii="Times New Roman" w:hAnsi="Times New Roman" w:cs="Times New Roman"/>
          <w:b/>
          <w:sz w:val="24"/>
          <w:szCs w:val="24"/>
        </w:rPr>
        <w:t xml:space="preserve">       </w:t>
      </w:r>
    </w:p>
    <w:p w:rsidR="00E704F5" w:rsidRDefault="00E704F5" w:rsidP="00E704F5">
      <w:pPr>
        <w:spacing w:after="0"/>
        <w:jc w:val="both"/>
        <w:rPr>
          <w:rFonts w:ascii="Times New Roman" w:hAnsi="Times New Roman" w:cs="Times New Roman"/>
          <w:sz w:val="24"/>
          <w:szCs w:val="24"/>
        </w:rPr>
      </w:pPr>
    </w:p>
    <w:p w:rsidR="00E704F5" w:rsidRPr="00E704F5" w:rsidRDefault="00E704F5" w:rsidP="00E704F5">
      <w:pPr>
        <w:pStyle w:val="Paragraphedeliste"/>
        <w:numPr>
          <w:ilvl w:val="0"/>
          <w:numId w:val="11"/>
        </w:numPr>
        <w:spacing w:after="0"/>
        <w:jc w:val="both"/>
        <w:rPr>
          <w:rFonts w:ascii="Times New Roman" w:hAnsi="Times New Roman" w:cs="Times New Roman"/>
          <w:b/>
          <w:sz w:val="24"/>
          <w:szCs w:val="24"/>
          <w:u w:val="single"/>
        </w:rPr>
      </w:pPr>
      <w:r w:rsidRPr="00E704F5">
        <w:rPr>
          <w:rFonts w:ascii="Times New Roman" w:hAnsi="Times New Roman" w:cs="Times New Roman"/>
          <w:b/>
          <w:sz w:val="24"/>
          <w:szCs w:val="24"/>
          <w:u w:val="single"/>
        </w:rPr>
        <w:t xml:space="preserve">Les Akan </w:t>
      </w:r>
      <w:r w:rsidRPr="00B12E62">
        <w:rPr>
          <w:rFonts w:ascii="Times New Roman" w:hAnsi="Times New Roman" w:cs="Times New Roman"/>
          <w:b/>
          <w:sz w:val="24"/>
          <w:szCs w:val="24"/>
          <w:highlight w:val="yellow"/>
          <w:u w:val="single"/>
        </w:rPr>
        <w:t>lagunaire</w:t>
      </w:r>
      <w:r w:rsidRPr="00E704F5">
        <w:rPr>
          <w:rFonts w:ascii="Times New Roman" w:hAnsi="Times New Roman" w:cs="Times New Roman"/>
          <w:b/>
          <w:sz w:val="24"/>
          <w:szCs w:val="24"/>
          <w:u w:val="single"/>
        </w:rPr>
        <w:t xml:space="preserve"> </w:t>
      </w:r>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Le terme lagunaire donné à ces ethnies vient du fait qu’elles sont installées autour du vaste complexe lagunaire formé par les lagunes Ebrié, </w:t>
      </w:r>
      <w:proofErr w:type="spellStart"/>
      <w:r w:rsidRPr="00E704F5">
        <w:rPr>
          <w:rFonts w:ascii="Times New Roman" w:hAnsi="Times New Roman" w:cs="Times New Roman"/>
          <w:sz w:val="24"/>
          <w:szCs w:val="24"/>
        </w:rPr>
        <w:t>Oualadine</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Aby</w:t>
      </w:r>
      <w:proofErr w:type="spellEnd"/>
      <w:r w:rsidRPr="00E704F5">
        <w:rPr>
          <w:rFonts w:ascii="Times New Roman" w:hAnsi="Times New Roman" w:cs="Times New Roman"/>
          <w:sz w:val="24"/>
          <w:szCs w:val="24"/>
        </w:rPr>
        <w:t>, Tano (</w:t>
      </w:r>
      <w:proofErr w:type="spellStart"/>
      <w:r w:rsidRPr="00E704F5">
        <w:rPr>
          <w:rFonts w:ascii="Times New Roman" w:hAnsi="Times New Roman" w:cs="Times New Roman"/>
          <w:sz w:val="24"/>
          <w:szCs w:val="24"/>
        </w:rPr>
        <w:t>Tendo</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Ehy</w:t>
      </w:r>
      <w:proofErr w:type="spellEnd"/>
      <w:r w:rsidRPr="00E704F5">
        <w:rPr>
          <w:rFonts w:ascii="Times New Roman" w:hAnsi="Times New Roman" w:cs="Times New Roman"/>
          <w:sz w:val="24"/>
          <w:szCs w:val="24"/>
        </w:rPr>
        <w:t xml:space="preserve">, </w:t>
      </w:r>
      <w:proofErr w:type="spellStart"/>
      <w:proofErr w:type="gramStart"/>
      <w:r w:rsidRPr="00E704F5">
        <w:rPr>
          <w:rFonts w:ascii="Times New Roman" w:hAnsi="Times New Roman" w:cs="Times New Roman"/>
          <w:sz w:val="24"/>
          <w:szCs w:val="24"/>
        </w:rPr>
        <w:t>Potou</w:t>
      </w:r>
      <w:proofErr w:type="spellEnd"/>
      <w:r w:rsidRPr="00E704F5">
        <w:rPr>
          <w:rFonts w:ascii="Times New Roman" w:hAnsi="Times New Roman" w:cs="Times New Roman"/>
          <w:sz w:val="24"/>
          <w:szCs w:val="24"/>
        </w:rPr>
        <w:t> ,</w:t>
      </w:r>
      <w:proofErr w:type="gram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Aghien</w:t>
      </w:r>
      <w:proofErr w:type="spellEnd"/>
      <w:r w:rsidRPr="00E704F5">
        <w:rPr>
          <w:rFonts w:ascii="Times New Roman" w:hAnsi="Times New Roman" w:cs="Times New Roman"/>
          <w:sz w:val="24"/>
          <w:szCs w:val="24"/>
        </w:rPr>
        <w:t xml:space="preserve"> et celle de Grand-</w:t>
      </w:r>
      <w:proofErr w:type="spellStart"/>
      <w:r w:rsidRPr="00E704F5">
        <w:rPr>
          <w:rFonts w:ascii="Times New Roman" w:hAnsi="Times New Roman" w:cs="Times New Roman"/>
          <w:sz w:val="24"/>
          <w:szCs w:val="24"/>
        </w:rPr>
        <w:t>Lahou</w:t>
      </w:r>
      <w:proofErr w:type="spellEnd"/>
      <w:r w:rsidRPr="00E704F5">
        <w:rPr>
          <w:rFonts w:ascii="Times New Roman" w:hAnsi="Times New Roman" w:cs="Times New Roman"/>
          <w:sz w:val="24"/>
          <w:szCs w:val="24"/>
        </w:rPr>
        <w:t xml:space="preserve">. Ce sont les </w:t>
      </w:r>
      <w:proofErr w:type="spellStart"/>
      <w:r w:rsidRPr="00E704F5">
        <w:rPr>
          <w:rFonts w:ascii="Times New Roman" w:hAnsi="Times New Roman" w:cs="Times New Roman"/>
          <w:sz w:val="24"/>
          <w:szCs w:val="24"/>
        </w:rPr>
        <w:t>Abbey</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Morié</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Tchogon</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Abbey</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vè,klos</w:t>
      </w:r>
      <w:proofErr w:type="spellEnd"/>
      <w:r w:rsidRPr="00E704F5">
        <w:rPr>
          <w:rFonts w:ascii="Times New Roman" w:hAnsi="Times New Roman" w:cs="Times New Roman"/>
          <w:sz w:val="24"/>
          <w:szCs w:val="24"/>
        </w:rPr>
        <w:t xml:space="preserve">) ;les </w:t>
      </w:r>
      <w:proofErr w:type="spellStart"/>
      <w:r w:rsidRPr="00E704F5">
        <w:rPr>
          <w:rFonts w:ascii="Times New Roman" w:hAnsi="Times New Roman" w:cs="Times New Roman"/>
          <w:sz w:val="24"/>
          <w:szCs w:val="24"/>
        </w:rPr>
        <w:t>Abidji</w:t>
      </w:r>
      <w:proofErr w:type="spellEnd"/>
      <w:r w:rsidRPr="00E704F5">
        <w:rPr>
          <w:rFonts w:ascii="Times New Roman" w:hAnsi="Times New Roman" w:cs="Times New Roman"/>
          <w:sz w:val="24"/>
          <w:szCs w:val="24"/>
        </w:rPr>
        <w:t xml:space="preserve"> , les </w:t>
      </w:r>
      <w:proofErr w:type="spellStart"/>
      <w:r w:rsidRPr="00E704F5">
        <w:rPr>
          <w:rFonts w:ascii="Times New Roman" w:hAnsi="Times New Roman" w:cs="Times New Roman"/>
          <w:sz w:val="24"/>
          <w:szCs w:val="24"/>
        </w:rPr>
        <w:t>Abouré</w:t>
      </w:r>
      <w:proofErr w:type="spellEnd"/>
      <w:r w:rsidRPr="00E704F5">
        <w:rPr>
          <w:rFonts w:ascii="Times New Roman" w:hAnsi="Times New Roman" w:cs="Times New Roman"/>
          <w:sz w:val="24"/>
          <w:szCs w:val="24"/>
        </w:rPr>
        <w:t>(</w:t>
      </w:r>
      <w:proofErr w:type="spellStart"/>
      <w:r w:rsidRPr="00E704F5">
        <w:rPr>
          <w:rFonts w:ascii="Times New Roman" w:hAnsi="Times New Roman" w:cs="Times New Roman"/>
          <w:sz w:val="24"/>
          <w:szCs w:val="24"/>
        </w:rPr>
        <w:t>Ehé</w:t>
      </w:r>
      <w:proofErr w:type="spellEnd"/>
      <w:r w:rsidRPr="00E704F5">
        <w:rPr>
          <w:rFonts w:ascii="Times New Roman" w:hAnsi="Times New Roman" w:cs="Times New Roman"/>
          <w:sz w:val="24"/>
          <w:szCs w:val="24"/>
        </w:rPr>
        <w:t> ,</w:t>
      </w:r>
      <w:proofErr w:type="spellStart"/>
      <w:r w:rsidRPr="00E704F5">
        <w:rPr>
          <w:rFonts w:ascii="Times New Roman" w:hAnsi="Times New Roman" w:cs="Times New Roman"/>
          <w:sz w:val="24"/>
          <w:szCs w:val="24"/>
        </w:rPr>
        <w:t>Ehivé,ossonan</w:t>
      </w:r>
      <w:proofErr w:type="spellEnd"/>
      <w:r w:rsidRPr="00E704F5">
        <w:rPr>
          <w:rFonts w:ascii="Times New Roman" w:hAnsi="Times New Roman" w:cs="Times New Roman"/>
          <w:sz w:val="24"/>
          <w:szCs w:val="24"/>
        </w:rPr>
        <w:t>)</w:t>
      </w:r>
      <w:r w:rsidR="00B12E62">
        <w:rPr>
          <w:rFonts w:ascii="Times New Roman" w:hAnsi="Times New Roman" w:cs="Times New Roman"/>
          <w:sz w:val="24"/>
          <w:szCs w:val="24"/>
        </w:rPr>
        <w:t xml:space="preserve">, </w:t>
      </w:r>
      <w:r w:rsidRPr="00E704F5">
        <w:rPr>
          <w:rFonts w:ascii="Times New Roman" w:hAnsi="Times New Roman" w:cs="Times New Roman"/>
          <w:sz w:val="24"/>
          <w:szCs w:val="24"/>
        </w:rPr>
        <w:t xml:space="preserve">les </w:t>
      </w:r>
      <w:proofErr w:type="spellStart"/>
      <w:r w:rsidRPr="00E704F5">
        <w:rPr>
          <w:rFonts w:ascii="Times New Roman" w:hAnsi="Times New Roman" w:cs="Times New Roman"/>
          <w:sz w:val="24"/>
          <w:szCs w:val="24"/>
        </w:rPr>
        <w:t>Akyé</w:t>
      </w:r>
      <w:proofErr w:type="spellEnd"/>
      <w:r w:rsidR="00B12E62">
        <w:rPr>
          <w:rFonts w:ascii="Times New Roman" w:hAnsi="Times New Roman" w:cs="Times New Roman"/>
          <w:sz w:val="24"/>
          <w:szCs w:val="24"/>
        </w:rPr>
        <w:t xml:space="preserve"> </w:t>
      </w:r>
      <w:r w:rsidRPr="00E704F5">
        <w:rPr>
          <w:rFonts w:ascii="Times New Roman" w:hAnsi="Times New Roman" w:cs="Times New Roman"/>
          <w:sz w:val="24"/>
          <w:szCs w:val="24"/>
        </w:rPr>
        <w:t>(</w:t>
      </w:r>
      <w:proofErr w:type="spellStart"/>
      <w:r w:rsidRPr="00E704F5">
        <w:rPr>
          <w:rFonts w:ascii="Times New Roman" w:hAnsi="Times New Roman" w:cs="Times New Roman"/>
          <w:sz w:val="24"/>
          <w:szCs w:val="24"/>
        </w:rPr>
        <w:t>lLepin</w:t>
      </w:r>
      <w:proofErr w:type="spellEnd"/>
      <w:r w:rsidRPr="00E704F5">
        <w:rPr>
          <w:rFonts w:ascii="Times New Roman" w:hAnsi="Times New Roman" w:cs="Times New Roman"/>
          <w:sz w:val="24"/>
          <w:szCs w:val="24"/>
        </w:rPr>
        <w:t> ,</w:t>
      </w:r>
      <w:proofErr w:type="spellStart"/>
      <w:r w:rsidRPr="00E704F5">
        <w:rPr>
          <w:rFonts w:ascii="Times New Roman" w:hAnsi="Times New Roman" w:cs="Times New Roman"/>
          <w:sz w:val="24"/>
          <w:szCs w:val="24"/>
        </w:rPr>
        <w:t>Bodin,ketin</w:t>
      </w:r>
      <w:proofErr w:type="spellEnd"/>
      <w:r w:rsidRPr="00E704F5">
        <w:rPr>
          <w:rFonts w:ascii="Times New Roman" w:hAnsi="Times New Roman" w:cs="Times New Roman"/>
          <w:sz w:val="24"/>
          <w:szCs w:val="24"/>
        </w:rPr>
        <w:t xml:space="preserve">)les </w:t>
      </w:r>
      <w:proofErr w:type="spellStart"/>
      <w:r w:rsidRPr="00E704F5">
        <w:rPr>
          <w:rFonts w:ascii="Times New Roman" w:hAnsi="Times New Roman" w:cs="Times New Roman"/>
          <w:sz w:val="24"/>
          <w:szCs w:val="24"/>
        </w:rPr>
        <w:t>Adio</w:t>
      </w:r>
      <w:r w:rsidR="00E704F5" w:rsidRPr="00E704F5">
        <w:rPr>
          <w:rFonts w:ascii="Times New Roman" w:hAnsi="Times New Roman" w:cs="Times New Roman"/>
          <w:sz w:val="24"/>
          <w:szCs w:val="24"/>
        </w:rPr>
        <w:t>ukrou</w:t>
      </w:r>
      <w:proofErr w:type="spellEnd"/>
      <w:r w:rsidR="00E704F5" w:rsidRPr="00E704F5">
        <w:rPr>
          <w:rFonts w:ascii="Times New Roman" w:hAnsi="Times New Roman" w:cs="Times New Roman"/>
          <w:sz w:val="24"/>
          <w:szCs w:val="24"/>
        </w:rPr>
        <w:t xml:space="preserve">, les </w:t>
      </w:r>
      <w:proofErr w:type="spellStart"/>
      <w:r w:rsidR="00E704F5" w:rsidRPr="00E704F5">
        <w:rPr>
          <w:rFonts w:ascii="Times New Roman" w:hAnsi="Times New Roman" w:cs="Times New Roman"/>
          <w:sz w:val="24"/>
          <w:szCs w:val="24"/>
        </w:rPr>
        <w:t>Avikam</w:t>
      </w:r>
      <w:proofErr w:type="spellEnd"/>
      <w:r w:rsidR="00E704F5" w:rsidRPr="00E704F5">
        <w:rPr>
          <w:rFonts w:ascii="Times New Roman" w:hAnsi="Times New Roman" w:cs="Times New Roman"/>
          <w:sz w:val="24"/>
          <w:szCs w:val="24"/>
        </w:rPr>
        <w:t>, les Alladian.</w:t>
      </w:r>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Les </w:t>
      </w:r>
      <w:proofErr w:type="spellStart"/>
      <w:r w:rsidRPr="00E704F5">
        <w:rPr>
          <w:rFonts w:ascii="Times New Roman" w:hAnsi="Times New Roman" w:cs="Times New Roman"/>
          <w:sz w:val="24"/>
          <w:szCs w:val="24"/>
        </w:rPr>
        <w:t>Ebrie</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bidjan</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kwè</w:t>
      </w:r>
      <w:proofErr w:type="gramStart"/>
      <w:r w:rsidRPr="00E704F5">
        <w:rPr>
          <w:rFonts w:ascii="Times New Roman" w:hAnsi="Times New Roman" w:cs="Times New Roman"/>
          <w:sz w:val="24"/>
          <w:szCs w:val="24"/>
        </w:rPr>
        <w:t>,songon</w:t>
      </w:r>
      <w:proofErr w:type="spellEnd"/>
      <w:proofErr w:type="gram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niangon</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yopougon</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bya</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nonkwa</w:t>
      </w:r>
      <w:proofErr w:type="spellEnd"/>
      <w:r w:rsidRPr="00E704F5">
        <w:rPr>
          <w:rFonts w:ascii="Times New Roman" w:hAnsi="Times New Roman" w:cs="Times New Roman"/>
          <w:sz w:val="24"/>
          <w:szCs w:val="24"/>
        </w:rPr>
        <w:t xml:space="preserve">, bobo, </w:t>
      </w:r>
      <w:proofErr w:type="spellStart"/>
      <w:r w:rsidRPr="00E704F5">
        <w:rPr>
          <w:rFonts w:ascii="Times New Roman" w:hAnsi="Times New Roman" w:cs="Times New Roman"/>
          <w:sz w:val="24"/>
          <w:szCs w:val="24"/>
        </w:rPr>
        <w:t>adiopo</w:t>
      </w:r>
      <w:proofErr w:type="spellEnd"/>
      <w:r w:rsidRPr="00E704F5">
        <w:rPr>
          <w:rFonts w:ascii="Times New Roman" w:hAnsi="Times New Roman" w:cs="Times New Roman"/>
          <w:sz w:val="24"/>
          <w:szCs w:val="24"/>
        </w:rPr>
        <w:t xml:space="preserve"> ),</w:t>
      </w:r>
      <w:r w:rsidR="00E704F5" w:rsidRPr="00E704F5">
        <w:rPr>
          <w:rFonts w:ascii="Times New Roman" w:hAnsi="Times New Roman" w:cs="Times New Roman"/>
          <w:sz w:val="24"/>
          <w:szCs w:val="24"/>
        </w:rPr>
        <w:t xml:space="preserve"> </w:t>
      </w:r>
      <w:r w:rsidRPr="00E704F5">
        <w:rPr>
          <w:rFonts w:ascii="Times New Roman" w:hAnsi="Times New Roman" w:cs="Times New Roman"/>
          <w:sz w:val="24"/>
          <w:szCs w:val="24"/>
        </w:rPr>
        <w:t xml:space="preserve">les </w:t>
      </w:r>
      <w:proofErr w:type="spellStart"/>
      <w:r w:rsidRPr="00E704F5">
        <w:rPr>
          <w:rFonts w:ascii="Times New Roman" w:hAnsi="Times New Roman" w:cs="Times New Roman"/>
          <w:sz w:val="24"/>
          <w:szCs w:val="24"/>
        </w:rPr>
        <w:t>Ewotire</w:t>
      </w:r>
      <w:proofErr w:type="spellEnd"/>
      <w:r w:rsidRPr="00E704F5">
        <w:rPr>
          <w:rFonts w:ascii="Times New Roman" w:hAnsi="Times New Roman" w:cs="Times New Roman"/>
          <w:sz w:val="24"/>
          <w:szCs w:val="24"/>
        </w:rPr>
        <w:t xml:space="preserve"> et les Ega. Ils occupent  aujourd’hui  les villes comme Abidjan, Agroville, </w:t>
      </w:r>
      <w:proofErr w:type="spellStart"/>
      <w:proofErr w:type="gramStart"/>
      <w:r w:rsidRPr="00E704F5">
        <w:rPr>
          <w:rFonts w:ascii="Times New Roman" w:hAnsi="Times New Roman" w:cs="Times New Roman"/>
          <w:sz w:val="24"/>
          <w:szCs w:val="24"/>
        </w:rPr>
        <w:t>Adzopé</w:t>
      </w:r>
      <w:proofErr w:type="spellEnd"/>
      <w:r w:rsidRPr="00E704F5">
        <w:rPr>
          <w:rFonts w:ascii="Times New Roman" w:hAnsi="Times New Roman" w:cs="Times New Roman"/>
          <w:sz w:val="24"/>
          <w:szCs w:val="24"/>
        </w:rPr>
        <w:t xml:space="preserve"> ,</w:t>
      </w:r>
      <w:proofErr w:type="gram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Akoupé</w:t>
      </w:r>
      <w:proofErr w:type="spellEnd"/>
      <w:r w:rsidRPr="00E704F5">
        <w:rPr>
          <w:rFonts w:ascii="Times New Roman" w:hAnsi="Times New Roman" w:cs="Times New Roman"/>
          <w:sz w:val="24"/>
          <w:szCs w:val="24"/>
        </w:rPr>
        <w:t> ,</w:t>
      </w:r>
      <w:proofErr w:type="spellStart"/>
      <w:r w:rsidRPr="00E704F5">
        <w:rPr>
          <w:rFonts w:ascii="Times New Roman" w:hAnsi="Times New Roman" w:cs="Times New Roman"/>
          <w:sz w:val="24"/>
          <w:szCs w:val="24"/>
        </w:rPr>
        <w:t>Bingerville</w:t>
      </w:r>
      <w:proofErr w:type="spellEnd"/>
      <w:r w:rsidRPr="00E704F5">
        <w:rPr>
          <w:rFonts w:ascii="Times New Roman" w:hAnsi="Times New Roman" w:cs="Times New Roman"/>
          <w:sz w:val="24"/>
          <w:szCs w:val="24"/>
        </w:rPr>
        <w:t>, Grand-</w:t>
      </w:r>
      <w:proofErr w:type="spellStart"/>
      <w:r w:rsidRPr="00E704F5">
        <w:rPr>
          <w:rFonts w:ascii="Times New Roman" w:hAnsi="Times New Roman" w:cs="Times New Roman"/>
          <w:sz w:val="24"/>
          <w:szCs w:val="24"/>
        </w:rPr>
        <w:t>bassam</w:t>
      </w:r>
      <w:proofErr w:type="spellEnd"/>
      <w:r w:rsidRPr="00E704F5">
        <w:rPr>
          <w:rFonts w:ascii="Times New Roman" w:hAnsi="Times New Roman" w:cs="Times New Roman"/>
          <w:sz w:val="24"/>
          <w:szCs w:val="24"/>
        </w:rPr>
        <w:t xml:space="preserve">, Dabou, </w:t>
      </w:r>
      <w:proofErr w:type="spellStart"/>
      <w:r w:rsidRPr="00E704F5">
        <w:rPr>
          <w:rFonts w:ascii="Times New Roman" w:hAnsi="Times New Roman" w:cs="Times New Roman"/>
          <w:sz w:val="24"/>
          <w:szCs w:val="24"/>
        </w:rPr>
        <w:t>Adiaké</w:t>
      </w:r>
      <w:proofErr w:type="spellEnd"/>
      <w:r w:rsidRPr="00E704F5">
        <w:rPr>
          <w:rFonts w:ascii="Times New Roman" w:hAnsi="Times New Roman" w:cs="Times New Roman"/>
          <w:sz w:val="24"/>
          <w:szCs w:val="24"/>
        </w:rPr>
        <w:t> ,Grand-</w:t>
      </w:r>
      <w:proofErr w:type="spellStart"/>
      <w:r w:rsidRPr="00E704F5">
        <w:rPr>
          <w:rFonts w:ascii="Times New Roman" w:hAnsi="Times New Roman" w:cs="Times New Roman"/>
          <w:sz w:val="24"/>
          <w:szCs w:val="24"/>
        </w:rPr>
        <w:t>Lahou</w:t>
      </w:r>
      <w:proofErr w:type="spellEnd"/>
      <w:r w:rsidRPr="00E704F5">
        <w:rPr>
          <w:rFonts w:ascii="Times New Roman" w:hAnsi="Times New Roman" w:cs="Times New Roman"/>
          <w:sz w:val="24"/>
          <w:szCs w:val="24"/>
        </w:rPr>
        <w:t xml:space="preserve"> , </w:t>
      </w:r>
      <w:proofErr w:type="spellStart"/>
      <w:r w:rsidRPr="00E704F5">
        <w:rPr>
          <w:rFonts w:ascii="Times New Roman" w:hAnsi="Times New Roman" w:cs="Times New Roman"/>
          <w:sz w:val="24"/>
          <w:szCs w:val="24"/>
        </w:rPr>
        <w:t>Bonoua</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Jacqueville</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Moosou</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Orba</w:t>
      </w:r>
      <w:r w:rsidR="00E704F5" w:rsidRPr="00E704F5">
        <w:rPr>
          <w:rFonts w:ascii="Times New Roman" w:hAnsi="Times New Roman" w:cs="Times New Roman"/>
          <w:sz w:val="24"/>
          <w:szCs w:val="24"/>
        </w:rPr>
        <w:t>ff</w:t>
      </w:r>
      <w:proofErr w:type="spellEnd"/>
      <w:r w:rsidR="00E704F5" w:rsidRPr="00E704F5">
        <w:rPr>
          <w:rFonts w:ascii="Times New Roman" w:hAnsi="Times New Roman" w:cs="Times New Roman"/>
          <w:sz w:val="24"/>
          <w:szCs w:val="24"/>
        </w:rPr>
        <w:t> ,</w:t>
      </w:r>
      <w:proofErr w:type="spellStart"/>
      <w:r w:rsidR="00E704F5" w:rsidRPr="00E704F5">
        <w:rPr>
          <w:rFonts w:ascii="Times New Roman" w:hAnsi="Times New Roman" w:cs="Times New Roman"/>
          <w:sz w:val="24"/>
          <w:szCs w:val="24"/>
        </w:rPr>
        <w:t>Onsrou</w:t>
      </w:r>
      <w:proofErr w:type="spellEnd"/>
      <w:r w:rsidR="00E704F5" w:rsidRPr="00E704F5">
        <w:rPr>
          <w:rFonts w:ascii="Times New Roman" w:hAnsi="Times New Roman" w:cs="Times New Roman"/>
          <w:sz w:val="24"/>
          <w:szCs w:val="24"/>
        </w:rPr>
        <w:t xml:space="preserve">, </w:t>
      </w:r>
      <w:proofErr w:type="spellStart"/>
      <w:r w:rsidR="00E704F5" w:rsidRPr="00E704F5">
        <w:rPr>
          <w:rFonts w:ascii="Times New Roman" w:hAnsi="Times New Roman" w:cs="Times New Roman"/>
          <w:sz w:val="24"/>
          <w:szCs w:val="24"/>
        </w:rPr>
        <w:t>Dibremou</w:t>
      </w:r>
      <w:proofErr w:type="spellEnd"/>
      <w:r w:rsidR="00E704F5" w:rsidRPr="00E704F5">
        <w:rPr>
          <w:rFonts w:ascii="Times New Roman" w:hAnsi="Times New Roman" w:cs="Times New Roman"/>
          <w:sz w:val="24"/>
          <w:szCs w:val="24"/>
        </w:rPr>
        <w:t xml:space="preserve">, Memmi et </w:t>
      </w:r>
      <w:proofErr w:type="spellStart"/>
      <w:r w:rsidRPr="00E704F5">
        <w:rPr>
          <w:rFonts w:ascii="Times New Roman" w:hAnsi="Times New Roman" w:cs="Times New Roman"/>
          <w:sz w:val="24"/>
          <w:szCs w:val="24"/>
        </w:rPr>
        <w:t>Alépé</w:t>
      </w:r>
      <w:proofErr w:type="spellEnd"/>
      <w:r w:rsidRPr="00E704F5">
        <w:rPr>
          <w:rFonts w:ascii="Times New Roman" w:hAnsi="Times New Roman" w:cs="Times New Roman"/>
          <w:sz w:val="24"/>
          <w:szCs w:val="24"/>
        </w:rPr>
        <w:t xml:space="preserve">. Quant à l’organisation politique des lagunaires, elle se repose  en grande partie sur les classes d’âges qu’ils ont su mieux organiser que les autres Akan représentés  par </w:t>
      </w:r>
      <w:r w:rsidR="00E704F5" w:rsidRPr="00E704F5">
        <w:rPr>
          <w:rFonts w:ascii="Times New Roman" w:hAnsi="Times New Roman" w:cs="Times New Roman"/>
          <w:sz w:val="24"/>
          <w:szCs w:val="24"/>
        </w:rPr>
        <w:t xml:space="preserve">les </w:t>
      </w:r>
      <w:proofErr w:type="spellStart"/>
      <w:r w:rsidR="00E704F5" w:rsidRPr="00E704F5">
        <w:rPr>
          <w:rFonts w:ascii="Times New Roman" w:hAnsi="Times New Roman" w:cs="Times New Roman"/>
          <w:sz w:val="24"/>
          <w:szCs w:val="24"/>
        </w:rPr>
        <w:t>Adioukrou</w:t>
      </w:r>
      <w:proofErr w:type="spellEnd"/>
      <w:r w:rsidR="00E704F5" w:rsidRPr="00E704F5">
        <w:rPr>
          <w:rFonts w:ascii="Times New Roman" w:hAnsi="Times New Roman" w:cs="Times New Roman"/>
          <w:sz w:val="24"/>
          <w:szCs w:val="24"/>
        </w:rPr>
        <w:t xml:space="preserve">, </w:t>
      </w:r>
      <w:proofErr w:type="spellStart"/>
      <w:r w:rsidR="00E704F5" w:rsidRPr="00E704F5">
        <w:rPr>
          <w:rFonts w:ascii="Times New Roman" w:hAnsi="Times New Roman" w:cs="Times New Roman"/>
          <w:sz w:val="24"/>
          <w:szCs w:val="24"/>
        </w:rPr>
        <w:t>Akyé</w:t>
      </w:r>
      <w:proofErr w:type="spellEnd"/>
      <w:r w:rsidRPr="00E704F5">
        <w:rPr>
          <w:rFonts w:ascii="Times New Roman" w:hAnsi="Times New Roman" w:cs="Times New Roman"/>
          <w:sz w:val="24"/>
          <w:szCs w:val="24"/>
        </w:rPr>
        <w:t>,</w:t>
      </w:r>
      <w:r w:rsidR="00E704F5"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Abouré</w:t>
      </w:r>
      <w:proofErr w:type="spellEnd"/>
      <w:r w:rsidRPr="00E704F5">
        <w:rPr>
          <w:rFonts w:ascii="Times New Roman" w:hAnsi="Times New Roman" w:cs="Times New Roman"/>
          <w:sz w:val="24"/>
          <w:szCs w:val="24"/>
        </w:rPr>
        <w:t>,</w:t>
      </w:r>
      <w:r w:rsidR="00E704F5" w:rsidRPr="00E704F5">
        <w:rPr>
          <w:rFonts w:ascii="Times New Roman" w:hAnsi="Times New Roman" w:cs="Times New Roman"/>
          <w:sz w:val="24"/>
          <w:szCs w:val="24"/>
        </w:rPr>
        <w:t xml:space="preserve"> </w:t>
      </w:r>
      <w:r w:rsidRPr="00E704F5">
        <w:rPr>
          <w:rFonts w:ascii="Times New Roman" w:hAnsi="Times New Roman" w:cs="Times New Roman"/>
          <w:sz w:val="24"/>
          <w:szCs w:val="24"/>
        </w:rPr>
        <w:t xml:space="preserve">Ebrié. Tous les lagunaires </w:t>
      </w:r>
      <w:r w:rsidRPr="00E704F5">
        <w:rPr>
          <w:rFonts w:ascii="Times New Roman" w:hAnsi="Times New Roman" w:cs="Times New Roman"/>
          <w:sz w:val="24"/>
          <w:szCs w:val="24"/>
        </w:rPr>
        <w:lastRenderedPageBreak/>
        <w:t xml:space="preserve">ont dans leur calendrier, une semaine de six jours. Ils pratiquent en générale la pêche et </w:t>
      </w:r>
      <w:r w:rsidR="00E704F5" w:rsidRPr="00E704F5">
        <w:rPr>
          <w:rFonts w:ascii="Times New Roman" w:hAnsi="Times New Roman" w:cs="Times New Roman"/>
          <w:sz w:val="24"/>
          <w:szCs w:val="24"/>
        </w:rPr>
        <w:t>l’agriculture</w:t>
      </w:r>
      <w:r w:rsidRPr="00E704F5">
        <w:rPr>
          <w:rFonts w:ascii="Times New Roman" w:hAnsi="Times New Roman" w:cs="Times New Roman"/>
          <w:sz w:val="24"/>
          <w:szCs w:val="24"/>
        </w:rPr>
        <w:t>.</w:t>
      </w:r>
    </w:p>
    <w:p w:rsidR="00E704F5" w:rsidRPr="00E704F5" w:rsidRDefault="00E704F5" w:rsidP="00E704F5">
      <w:pPr>
        <w:tabs>
          <w:tab w:val="left" w:pos="1134"/>
        </w:tabs>
        <w:spacing w:after="0"/>
        <w:jc w:val="both"/>
        <w:rPr>
          <w:rFonts w:ascii="Times New Roman" w:hAnsi="Times New Roman" w:cs="Times New Roman"/>
          <w:sz w:val="24"/>
          <w:szCs w:val="24"/>
        </w:rPr>
      </w:pPr>
    </w:p>
    <w:p w:rsidR="000D5299" w:rsidRPr="00E704F5" w:rsidRDefault="00E704F5" w:rsidP="00E704F5">
      <w:pPr>
        <w:pStyle w:val="Paragraphedeliste"/>
        <w:numPr>
          <w:ilvl w:val="0"/>
          <w:numId w:val="11"/>
        </w:numPr>
        <w:tabs>
          <w:tab w:val="left" w:pos="1134"/>
        </w:tabs>
        <w:spacing w:after="0"/>
        <w:jc w:val="both"/>
        <w:rPr>
          <w:rFonts w:ascii="Times New Roman" w:hAnsi="Times New Roman" w:cs="Times New Roman"/>
          <w:b/>
          <w:sz w:val="24"/>
          <w:szCs w:val="24"/>
          <w:u w:val="single"/>
        </w:rPr>
      </w:pPr>
      <w:r w:rsidRPr="00E704F5">
        <w:rPr>
          <w:rFonts w:ascii="Times New Roman" w:hAnsi="Times New Roman" w:cs="Times New Roman"/>
          <w:b/>
          <w:sz w:val="24"/>
          <w:szCs w:val="24"/>
          <w:u w:val="single"/>
        </w:rPr>
        <w:t>Les Akan du centre</w:t>
      </w:r>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 Le nom de ce groupe vient du fait qu’il occupe le centre de la Côte d’Ivoire. C’est la grande famille des Baoulé : Les </w:t>
      </w:r>
      <w:proofErr w:type="spellStart"/>
      <w:r w:rsidRPr="00E704F5">
        <w:rPr>
          <w:rFonts w:ascii="Times New Roman" w:hAnsi="Times New Roman" w:cs="Times New Roman"/>
          <w:sz w:val="24"/>
          <w:szCs w:val="24"/>
        </w:rPr>
        <w:t>Ouarebo</w:t>
      </w:r>
      <w:proofErr w:type="spellEnd"/>
      <w:r w:rsidRPr="00E704F5">
        <w:rPr>
          <w:rFonts w:ascii="Times New Roman" w:hAnsi="Times New Roman" w:cs="Times New Roman"/>
          <w:sz w:val="24"/>
          <w:szCs w:val="24"/>
        </w:rPr>
        <w:t xml:space="preserve"> ; les </w:t>
      </w:r>
      <w:proofErr w:type="spellStart"/>
      <w:r w:rsidRPr="00E704F5">
        <w:rPr>
          <w:rFonts w:ascii="Times New Roman" w:hAnsi="Times New Roman" w:cs="Times New Roman"/>
          <w:sz w:val="24"/>
          <w:szCs w:val="24"/>
        </w:rPr>
        <w:t>Agba</w:t>
      </w:r>
      <w:proofErr w:type="spellEnd"/>
      <w:r w:rsidRPr="00E704F5">
        <w:rPr>
          <w:rFonts w:ascii="Times New Roman" w:hAnsi="Times New Roman" w:cs="Times New Roman"/>
          <w:sz w:val="24"/>
          <w:szCs w:val="24"/>
        </w:rPr>
        <w:t>, les N’</w:t>
      </w:r>
      <w:proofErr w:type="spellStart"/>
      <w:r w:rsidRPr="00E704F5">
        <w:rPr>
          <w:rFonts w:ascii="Times New Roman" w:hAnsi="Times New Roman" w:cs="Times New Roman"/>
          <w:sz w:val="24"/>
          <w:szCs w:val="24"/>
        </w:rPr>
        <w:t>gban</w:t>
      </w:r>
      <w:proofErr w:type="spellEnd"/>
      <w:r w:rsidRPr="00E704F5">
        <w:rPr>
          <w:rFonts w:ascii="Times New Roman" w:hAnsi="Times New Roman" w:cs="Times New Roman"/>
          <w:sz w:val="24"/>
          <w:szCs w:val="24"/>
        </w:rPr>
        <w:t xml:space="preserve">, les </w:t>
      </w:r>
      <w:proofErr w:type="spellStart"/>
      <w:r w:rsidRPr="00E704F5">
        <w:rPr>
          <w:rFonts w:ascii="Times New Roman" w:hAnsi="Times New Roman" w:cs="Times New Roman"/>
          <w:sz w:val="24"/>
          <w:szCs w:val="24"/>
        </w:rPr>
        <w:t>faafouè</w:t>
      </w:r>
      <w:proofErr w:type="spellEnd"/>
      <w:r w:rsidRPr="00E704F5">
        <w:rPr>
          <w:rFonts w:ascii="Times New Roman" w:hAnsi="Times New Roman" w:cs="Times New Roman"/>
          <w:sz w:val="24"/>
          <w:szCs w:val="24"/>
        </w:rPr>
        <w:t>, les N’</w:t>
      </w:r>
      <w:proofErr w:type="spellStart"/>
      <w:r w:rsidRPr="00E704F5">
        <w:rPr>
          <w:rFonts w:ascii="Times New Roman" w:hAnsi="Times New Roman" w:cs="Times New Roman"/>
          <w:sz w:val="24"/>
          <w:szCs w:val="24"/>
        </w:rPr>
        <w:t>Zikpri</w:t>
      </w:r>
      <w:proofErr w:type="spellEnd"/>
      <w:r w:rsidRPr="00E704F5">
        <w:rPr>
          <w:rFonts w:ascii="Times New Roman" w:hAnsi="Times New Roman" w:cs="Times New Roman"/>
          <w:sz w:val="24"/>
          <w:szCs w:val="24"/>
        </w:rPr>
        <w:t xml:space="preserve">, les </w:t>
      </w:r>
      <w:proofErr w:type="spellStart"/>
      <w:r w:rsidRPr="00E704F5">
        <w:rPr>
          <w:rFonts w:ascii="Times New Roman" w:hAnsi="Times New Roman" w:cs="Times New Roman"/>
          <w:sz w:val="24"/>
          <w:szCs w:val="24"/>
        </w:rPr>
        <w:t>AÏtou</w:t>
      </w:r>
      <w:proofErr w:type="spellEnd"/>
      <w:r w:rsidRPr="00E704F5">
        <w:rPr>
          <w:rFonts w:ascii="Times New Roman" w:hAnsi="Times New Roman" w:cs="Times New Roman"/>
          <w:sz w:val="24"/>
          <w:szCs w:val="24"/>
        </w:rPr>
        <w:t xml:space="preserve"> les </w:t>
      </w:r>
      <w:proofErr w:type="spellStart"/>
      <w:proofErr w:type="gramStart"/>
      <w:r w:rsidRPr="00E704F5">
        <w:rPr>
          <w:rFonts w:ascii="Times New Roman" w:hAnsi="Times New Roman" w:cs="Times New Roman"/>
          <w:sz w:val="24"/>
          <w:szCs w:val="24"/>
        </w:rPr>
        <w:t>Nanafoué</w:t>
      </w:r>
      <w:proofErr w:type="spellEnd"/>
      <w:r w:rsidRPr="00E704F5">
        <w:rPr>
          <w:rFonts w:ascii="Times New Roman" w:hAnsi="Times New Roman" w:cs="Times New Roman"/>
          <w:sz w:val="24"/>
          <w:szCs w:val="24"/>
        </w:rPr>
        <w:t xml:space="preserve"> ,les</w:t>
      </w:r>
      <w:proofErr w:type="gram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Akouè</w:t>
      </w:r>
      <w:proofErr w:type="spellEnd"/>
      <w:r w:rsidRPr="00E704F5">
        <w:rPr>
          <w:rFonts w:ascii="Times New Roman" w:hAnsi="Times New Roman" w:cs="Times New Roman"/>
          <w:sz w:val="24"/>
          <w:szCs w:val="24"/>
        </w:rPr>
        <w:t>, les N’</w:t>
      </w:r>
      <w:proofErr w:type="spellStart"/>
      <w:r w:rsidRPr="00E704F5">
        <w:rPr>
          <w:rFonts w:ascii="Times New Roman" w:hAnsi="Times New Roman" w:cs="Times New Roman"/>
          <w:sz w:val="24"/>
          <w:szCs w:val="24"/>
        </w:rPr>
        <w:t>Dranoua</w:t>
      </w:r>
      <w:proofErr w:type="spellEnd"/>
      <w:r w:rsidRPr="00E704F5">
        <w:rPr>
          <w:rFonts w:ascii="Times New Roman" w:hAnsi="Times New Roman" w:cs="Times New Roman"/>
          <w:sz w:val="24"/>
          <w:szCs w:val="24"/>
        </w:rPr>
        <w:t xml:space="preserve">, les </w:t>
      </w:r>
      <w:proofErr w:type="spellStart"/>
      <w:r w:rsidRPr="00E704F5">
        <w:rPr>
          <w:rFonts w:ascii="Times New Roman" w:hAnsi="Times New Roman" w:cs="Times New Roman"/>
          <w:sz w:val="24"/>
          <w:szCs w:val="24"/>
        </w:rPr>
        <w:t>Satikran</w:t>
      </w:r>
      <w:proofErr w:type="spellEnd"/>
      <w:r w:rsidRPr="00E704F5">
        <w:rPr>
          <w:rFonts w:ascii="Times New Roman" w:hAnsi="Times New Roman" w:cs="Times New Roman"/>
          <w:sz w:val="24"/>
          <w:szCs w:val="24"/>
        </w:rPr>
        <w:t xml:space="preserve"> ,les </w:t>
      </w:r>
      <w:proofErr w:type="spellStart"/>
      <w:r w:rsidRPr="00E704F5">
        <w:rPr>
          <w:rFonts w:ascii="Times New Roman" w:hAnsi="Times New Roman" w:cs="Times New Roman"/>
          <w:sz w:val="24"/>
          <w:szCs w:val="24"/>
        </w:rPr>
        <w:t>Goli</w:t>
      </w:r>
      <w:proofErr w:type="spellEnd"/>
      <w:r w:rsidRPr="00E704F5">
        <w:rPr>
          <w:rFonts w:ascii="Times New Roman" w:hAnsi="Times New Roman" w:cs="Times New Roman"/>
          <w:sz w:val="24"/>
          <w:szCs w:val="24"/>
        </w:rPr>
        <w:t xml:space="preserve">, les </w:t>
      </w:r>
      <w:proofErr w:type="spellStart"/>
      <w:r w:rsidRPr="00E704F5">
        <w:rPr>
          <w:rFonts w:ascii="Times New Roman" w:hAnsi="Times New Roman" w:cs="Times New Roman"/>
          <w:sz w:val="24"/>
          <w:szCs w:val="24"/>
        </w:rPr>
        <w:t>Ayaou</w:t>
      </w:r>
      <w:proofErr w:type="spellEnd"/>
      <w:r w:rsidRPr="00E704F5">
        <w:rPr>
          <w:rFonts w:ascii="Times New Roman" w:hAnsi="Times New Roman" w:cs="Times New Roman"/>
          <w:sz w:val="24"/>
          <w:szCs w:val="24"/>
        </w:rPr>
        <w:t xml:space="preserve">, les Anno et les </w:t>
      </w:r>
      <w:proofErr w:type="spellStart"/>
      <w:r w:rsidRPr="00E704F5">
        <w:rPr>
          <w:rFonts w:ascii="Times New Roman" w:hAnsi="Times New Roman" w:cs="Times New Roman"/>
          <w:sz w:val="24"/>
          <w:szCs w:val="24"/>
        </w:rPr>
        <w:t>Annoabe</w:t>
      </w:r>
      <w:proofErr w:type="spellEnd"/>
      <w:r w:rsidRPr="00E704F5">
        <w:rPr>
          <w:rFonts w:ascii="Times New Roman" w:hAnsi="Times New Roman" w:cs="Times New Roman"/>
          <w:sz w:val="24"/>
          <w:szCs w:val="24"/>
        </w:rPr>
        <w:t xml:space="preserve"> .Ils ont pour centre urbain les localités de </w:t>
      </w:r>
      <w:proofErr w:type="spellStart"/>
      <w:r w:rsidRPr="00E704F5">
        <w:rPr>
          <w:rFonts w:ascii="Times New Roman" w:hAnsi="Times New Roman" w:cs="Times New Roman"/>
          <w:sz w:val="24"/>
          <w:szCs w:val="24"/>
        </w:rPr>
        <w:t>Sakassou</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Baouaké</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Dimbokro</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Toumodi</w:t>
      </w:r>
      <w:proofErr w:type="spellEnd"/>
      <w:r w:rsidRPr="00E704F5">
        <w:rPr>
          <w:rFonts w:ascii="Times New Roman" w:hAnsi="Times New Roman" w:cs="Times New Roman"/>
          <w:sz w:val="24"/>
          <w:szCs w:val="24"/>
        </w:rPr>
        <w:t xml:space="preserve"> , </w:t>
      </w:r>
      <w:proofErr w:type="spellStart"/>
      <w:r w:rsidRPr="00E704F5">
        <w:rPr>
          <w:rFonts w:ascii="Times New Roman" w:hAnsi="Times New Roman" w:cs="Times New Roman"/>
          <w:sz w:val="24"/>
          <w:szCs w:val="24"/>
        </w:rPr>
        <w:t>Tiébissou</w:t>
      </w:r>
      <w:proofErr w:type="spellEnd"/>
      <w:r w:rsidRPr="00E704F5">
        <w:rPr>
          <w:rFonts w:ascii="Times New Roman" w:hAnsi="Times New Roman" w:cs="Times New Roman"/>
          <w:sz w:val="24"/>
          <w:szCs w:val="24"/>
        </w:rPr>
        <w:t>, M’</w:t>
      </w:r>
      <w:proofErr w:type="spellStart"/>
      <w:r w:rsidRPr="00E704F5">
        <w:rPr>
          <w:rFonts w:ascii="Times New Roman" w:hAnsi="Times New Roman" w:cs="Times New Roman"/>
          <w:sz w:val="24"/>
          <w:szCs w:val="24"/>
        </w:rPr>
        <w:t>bahiakro</w:t>
      </w:r>
      <w:proofErr w:type="spellEnd"/>
      <w:r w:rsidRPr="00E704F5">
        <w:rPr>
          <w:rFonts w:ascii="Times New Roman" w:hAnsi="Times New Roman" w:cs="Times New Roman"/>
          <w:sz w:val="24"/>
          <w:szCs w:val="24"/>
        </w:rPr>
        <w:t> ,</w:t>
      </w:r>
      <w:proofErr w:type="spellStart"/>
      <w:r w:rsidRPr="00E704F5">
        <w:rPr>
          <w:rFonts w:ascii="Times New Roman" w:hAnsi="Times New Roman" w:cs="Times New Roman"/>
          <w:sz w:val="24"/>
          <w:szCs w:val="24"/>
        </w:rPr>
        <w:t>Tiassalé</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Daoukro</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Bouaflé</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Béoumi</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Prikro</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Ouellé</w:t>
      </w:r>
      <w:proofErr w:type="spellEnd"/>
      <w:r w:rsidRPr="00E704F5">
        <w:rPr>
          <w:rFonts w:ascii="Times New Roman" w:hAnsi="Times New Roman" w:cs="Times New Roman"/>
          <w:sz w:val="24"/>
          <w:szCs w:val="24"/>
        </w:rPr>
        <w:t>.</w:t>
      </w:r>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 Les Akan du centre ont pour activité la culture vivrière (igname, mais, riz) et industrielle (coton)</w:t>
      </w:r>
      <w:r w:rsidR="00E704F5" w:rsidRPr="00E704F5">
        <w:rPr>
          <w:rFonts w:ascii="Times New Roman" w:hAnsi="Times New Roman" w:cs="Times New Roman"/>
          <w:sz w:val="24"/>
          <w:szCs w:val="24"/>
        </w:rPr>
        <w:t>.</w:t>
      </w:r>
    </w:p>
    <w:p w:rsidR="00E704F5" w:rsidRPr="00E704F5" w:rsidRDefault="00E704F5" w:rsidP="00E704F5">
      <w:pPr>
        <w:tabs>
          <w:tab w:val="left" w:pos="1134"/>
        </w:tabs>
        <w:spacing w:after="0"/>
        <w:jc w:val="both"/>
        <w:rPr>
          <w:rFonts w:ascii="Times New Roman" w:hAnsi="Times New Roman" w:cs="Times New Roman"/>
          <w:sz w:val="24"/>
          <w:szCs w:val="24"/>
        </w:rPr>
      </w:pPr>
    </w:p>
    <w:p w:rsidR="000D5299" w:rsidRPr="00E704F5" w:rsidRDefault="000D5299" w:rsidP="00E704F5">
      <w:pPr>
        <w:pStyle w:val="Paragraphedeliste"/>
        <w:numPr>
          <w:ilvl w:val="0"/>
          <w:numId w:val="11"/>
        </w:numPr>
        <w:tabs>
          <w:tab w:val="left" w:pos="1134"/>
        </w:tabs>
        <w:spacing w:after="0"/>
        <w:jc w:val="both"/>
        <w:rPr>
          <w:rFonts w:ascii="Times New Roman" w:hAnsi="Times New Roman" w:cs="Times New Roman"/>
          <w:b/>
          <w:sz w:val="24"/>
          <w:szCs w:val="24"/>
          <w:u w:val="single"/>
        </w:rPr>
      </w:pPr>
      <w:r w:rsidRPr="00E704F5">
        <w:rPr>
          <w:rFonts w:ascii="Times New Roman" w:hAnsi="Times New Roman" w:cs="Times New Roman"/>
          <w:b/>
          <w:sz w:val="24"/>
          <w:szCs w:val="24"/>
          <w:u w:val="single"/>
        </w:rPr>
        <w:t>L</w:t>
      </w:r>
      <w:r w:rsidR="00E704F5" w:rsidRPr="00E704F5">
        <w:rPr>
          <w:rFonts w:ascii="Times New Roman" w:hAnsi="Times New Roman" w:cs="Times New Roman"/>
          <w:b/>
          <w:sz w:val="24"/>
          <w:szCs w:val="24"/>
          <w:u w:val="single"/>
        </w:rPr>
        <w:t>es Akan frontaliers</w:t>
      </w:r>
    </w:p>
    <w:p w:rsidR="000D5299" w:rsidRPr="00E704F5" w:rsidRDefault="000D5299" w:rsidP="00E704F5">
      <w:pPr>
        <w:tabs>
          <w:tab w:val="left" w:pos="1134"/>
        </w:tabs>
        <w:spacing w:after="0"/>
        <w:jc w:val="both"/>
        <w:rPr>
          <w:rFonts w:ascii="Times New Roman" w:hAnsi="Times New Roman" w:cs="Times New Roman"/>
          <w:sz w:val="24"/>
          <w:szCs w:val="24"/>
        </w:rPr>
      </w:pPr>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 Ces populations se retrouvent de part et d’autre de la frontière du Ghana et de la Cote D’Ivoire. Ce sont les </w:t>
      </w:r>
      <w:proofErr w:type="spellStart"/>
      <w:r w:rsidRPr="00E704F5">
        <w:rPr>
          <w:rFonts w:ascii="Times New Roman" w:hAnsi="Times New Roman" w:cs="Times New Roman"/>
          <w:sz w:val="24"/>
          <w:szCs w:val="24"/>
        </w:rPr>
        <w:t>Abron</w:t>
      </w:r>
      <w:proofErr w:type="spellEnd"/>
      <w:r w:rsidRPr="00E704F5">
        <w:rPr>
          <w:rFonts w:ascii="Times New Roman" w:hAnsi="Times New Roman" w:cs="Times New Roman"/>
          <w:sz w:val="24"/>
          <w:szCs w:val="24"/>
        </w:rPr>
        <w:t xml:space="preserve"> composés des </w:t>
      </w:r>
      <w:proofErr w:type="spellStart"/>
      <w:r w:rsidRPr="00E704F5">
        <w:rPr>
          <w:rFonts w:ascii="Times New Roman" w:hAnsi="Times New Roman" w:cs="Times New Roman"/>
          <w:sz w:val="24"/>
          <w:szCs w:val="24"/>
        </w:rPr>
        <w:t>Ahenfié</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Foumassa</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Pinango</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Akidom</w:t>
      </w:r>
      <w:proofErr w:type="spellEnd"/>
      <w:r w:rsidRPr="00E704F5">
        <w:rPr>
          <w:rFonts w:ascii="Times New Roman" w:hAnsi="Times New Roman" w:cs="Times New Roman"/>
          <w:sz w:val="24"/>
          <w:szCs w:val="24"/>
        </w:rPr>
        <w:t xml:space="preserve">, les Agni représentés par les Bini, </w:t>
      </w:r>
      <w:proofErr w:type="spellStart"/>
      <w:r w:rsidRPr="00E704F5">
        <w:rPr>
          <w:rFonts w:ascii="Times New Roman" w:hAnsi="Times New Roman" w:cs="Times New Roman"/>
          <w:sz w:val="24"/>
          <w:szCs w:val="24"/>
        </w:rPr>
        <w:t>Bona</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Indenié</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Morofwé</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Sanwhi</w:t>
      </w:r>
      <w:proofErr w:type="spellEnd"/>
      <w:r w:rsidRPr="00E704F5">
        <w:rPr>
          <w:rFonts w:ascii="Times New Roman" w:hAnsi="Times New Roman" w:cs="Times New Roman"/>
          <w:sz w:val="24"/>
          <w:szCs w:val="24"/>
        </w:rPr>
        <w:t xml:space="preserve">, les </w:t>
      </w:r>
      <w:proofErr w:type="spellStart"/>
      <w:r w:rsidRPr="00E704F5">
        <w:rPr>
          <w:rFonts w:ascii="Times New Roman" w:hAnsi="Times New Roman" w:cs="Times New Roman"/>
          <w:sz w:val="24"/>
          <w:szCs w:val="24"/>
        </w:rPr>
        <w:t>Juaben</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Diabè</w:t>
      </w:r>
      <w:proofErr w:type="spellEnd"/>
      <w:r w:rsidRPr="00E704F5">
        <w:rPr>
          <w:rFonts w:ascii="Times New Roman" w:hAnsi="Times New Roman" w:cs="Times New Roman"/>
          <w:sz w:val="24"/>
          <w:szCs w:val="24"/>
        </w:rPr>
        <w:t xml:space="preserve">), les </w:t>
      </w:r>
      <w:proofErr w:type="spellStart"/>
      <w:r w:rsidRPr="00E704F5">
        <w:rPr>
          <w:rFonts w:ascii="Times New Roman" w:hAnsi="Times New Roman" w:cs="Times New Roman"/>
          <w:sz w:val="24"/>
          <w:szCs w:val="24"/>
        </w:rPr>
        <w:t>Essouma</w:t>
      </w:r>
      <w:proofErr w:type="spellEnd"/>
      <w:r w:rsidRPr="00E704F5">
        <w:rPr>
          <w:rFonts w:ascii="Times New Roman" w:hAnsi="Times New Roman" w:cs="Times New Roman"/>
          <w:sz w:val="24"/>
          <w:szCs w:val="24"/>
        </w:rPr>
        <w:t xml:space="preserve">, les N’Zima (Evalué, </w:t>
      </w:r>
      <w:proofErr w:type="spellStart"/>
      <w:r w:rsidRPr="00E704F5">
        <w:rPr>
          <w:rFonts w:ascii="Times New Roman" w:hAnsi="Times New Roman" w:cs="Times New Roman"/>
          <w:sz w:val="24"/>
          <w:szCs w:val="24"/>
        </w:rPr>
        <w:t>Ajomoro</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Guira</w:t>
      </w:r>
      <w:proofErr w:type="spellEnd"/>
      <w:r w:rsidRPr="00E704F5">
        <w:rPr>
          <w:rFonts w:ascii="Times New Roman" w:hAnsi="Times New Roman" w:cs="Times New Roman"/>
          <w:sz w:val="24"/>
          <w:szCs w:val="24"/>
        </w:rPr>
        <w:t xml:space="preserve">, Ahan). Ils occupent les localités du Bondoukou, Abengourou, </w:t>
      </w:r>
      <w:proofErr w:type="spellStart"/>
      <w:r w:rsidRPr="00E704F5">
        <w:rPr>
          <w:rFonts w:ascii="Times New Roman" w:hAnsi="Times New Roman" w:cs="Times New Roman"/>
          <w:sz w:val="24"/>
          <w:szCs w:val="24"/>
        </w:rPr>
        <w:t>Aboisso</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Bongouanou</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Krindjabo</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Maferé</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Ayamé</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Transua</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Assuéfri</w:t>
      </w:r>
      <w:proofErr w:type="spellEnd"/>
      <w:r w:rsidRPr="00E704F5">
        <w:rPr>
          <w:rFonts w:ascii="Times New Roman" w:hAnsi="Times New Roman" w:cs="Times New Roman"/>
          <w:sz w:val="24"/>
          <w:szCs w:val="24"/>
        </w:rPr>
        <w:t>, Arrah, N’</w:t>
      </w:r>
      <w:proofErr w:type="spellStart"/>
      <w:r w:rsidRPr="00E704F5">
        <w:rPr>
          <w:rFonts w:ascii="Times New Roman" w:hAnsi="Times New Roman" w:cs="Times New Roman"/>
          <w:sz w:val="24"/>
          <w:szCs w:val="24"/>
        </w:rPr>
        <w:t>Guémé</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Nouamou</w:t>
      </w:r>
      <w:proofErr w:type="spellEnd"/>
      <w:r w:rsidRPr="00E704F5">
        <w:rPr>
          <w:rFonts w:ascii="Times New Roman" w:hAnsi="Times New Roman" w:cs="Times New Roman"/>
          <w:sz w:val="24"/>
          <w:szCs w:val="24"/>
        </w:rPr>
        <w:t>.</w:t>
      </w:r>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Ils pratiquent la fête des ignames qui est une manifestation culturelle connue par majorité des Akan. Cette cérémonie globale n’arrive qu’une fois l’an. L’origine de cette cérémonie n’est pas connue de façon satisfaisante. Elle vise trois objectifs :</w:t>
      </w:r>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Elle est d’abord une action de grâce rendue par les vivants aux esprits bénéfiques auxquels la terre doit la paix et la fécondité.</w:t>
      </w:r>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Elle est ensuite la commémoration des morts qui ne cessent de veiller sur les hommes et de leur procurer tout ce qui leur est nécessaire pour vivre heureux.</w:t>
      </w:r>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Elle est enfin pour le peuple Akan, une occasion de purification et de réjouissance dans la paix et l’abondance retrouvées.</w:t>
      </w:r>
    </w:p>
    <w:p w:rsidR="00E704F5" w:rsidRDefault="00E704F5" w:rsidP="00E704F5">
      <w:pPr>
        <w:tabs>
          <w:tab w:val="left" w:pos="1134"/>
        </w:tabs>
        <w:spacing w:after="0"/>
        <w:jc w:val="both"/>
        <w:rPr>
          <w:rFonts w:ascii="Times New Roman" w:hAnsi="Times New Roman" w:cs="Times New Roman"/>
          <w:sz w:val="24"/>
          <w:szCs w:val="24"/>
        </w:rPr>
      </w:pPr>
    </w:p>
    <w:p w:rsidR="00B12E62" w:rsidRDefault="00B12E62" w:rsidP="00E704F5">
      <w:pPr>
        <w:tabs>
          <w:tab w:val="left" w:pos="1134"/>
        </w:tabs>
        <w:spacing w:after="0"/>
        <w:jc w:val="both"/>
        <w:rPr>
          <w:rFonts w:ascii="Times New Roman" w:hAnsi="Times New Roman" w:cs="Times New Roman"/>
          <w:sz w:val="24"/>
          <w:szCs w:val="24"/>
        </w:rPr>
      </w:pPr>
    </w:p>
    <w:p w:rsidR="00B12E62" w:rsidRDefault="00B12E62" w:rsidP="00E704F5">
      <w:pPr>
        <w:tabs>
          <w:tab w:val="left" w:pos="1134"/>
        </w:tabs>
        <w:spacing w:after="0"/>
        <w:jc w:val="both"/>
        <w:rPr>
          <w:rFonts w:ascii="Times New Roman" w:hAnsi="Times New Roman" w:cs="Times New Roman"/>
          <w:sz w:val="24"/>
          <w:szCs w:val="24"/>
        </w:rPr>
      </w:pPr>
    </w:p>
    <w:p w:rsidR="00B12E62" w:rsidRDefault="00B12E62" w:rsidP="00E704F5">
      <w:pPr>
        <w:tabs>
          <w:tab w:val="left" w:pos="1134"/>
        </w:tabs>
        <w:spacing w:after="0"/>
        <w:jc w:val="both"/>
        <w:rPr>
          <w:rFonts w:ascii="Times New Roman" w:hAnsi="Times New Roman" w:cs="Times New Roman"/>
          <w:sz w:val="24"/>
          <w:szCs w:val="24"/>
        </w:rPr>
      </w:pPr>
    </w:p>
    <w:p w:rsidR="00B12E62" w:rsidRPr="00E704F5" w:rsidRDefault="00B12E62" w:rsidP="00E704F5">
      <w:pPr>
        <w:tabs>
          <w:tab w:val="left" w:pos="1134"/>
        </w:tabs>
        <w:spacing w:after="0"/>
        <w:jc w:val="both"/>
        <w:rPr>
          <w:rFonts w:ascii="Times New Roman" w:hAnsi="Times New Roman" w:cs="Times New Roman"/>
          <w:sz w:val="24"/>
          <w:szCs w:val="24"/>
        </w:rPr>
      </w:pPr>
    </w:p>
    <w:p w:rsidR="000D5299" w:rsidRPr="00E704F5" w:rsidRDefault="00E704F5" w:rsidP="00E704F5">
      <w:pPr>
        <w:tabs>
          <w:tab w:val="left" w:pos="1134"/>
        </w:tabs>
        <w:spacing w:after="0"/>
        <w:jc w:val="both"/>
        <w:rPr>
          <w:rFonts w:ascii="Times New Roman" w:hAnsi="Times New Roman" w:cs="Times New Roman"/>
          <w:b/>
          <w:sz w:val="24"/>
          <w:szCs w:val="24"/>
          <w:u w:val="single"/>
        </w:rPr>
      </w:pPr>
      <w:r w:rsidRPr="00E704F5">
        <w:rPr>
          <w:rFonts w:ascii="Times New Roman" w:hAnsi="Times New Roman" w:cs="Times New Roman"/>
          <w:b/>
          <w:sz w:val="24"/>
          <w:szCs w:val="24"/>
          <w:u w:val="single"/>
        </w:rPr>
        <w:lastRenderedPageBreak/>
        <w:t xml:space="preserve">Traits commun </w:t>
      </w:r>
      <w:r w:rsidRPr="00B12E62">
        <w:rPr>
          <w:rFonts w:ascii="Times New Roman" w:hAnsi="Times New Roman" w:cs="Times New Roman"/>
          <w:b/>
          <w:sz w:val="24"/>
          <w:szCs w:val="24"/>
          <w:highlight w:val="yellow"/>
          <w:u w:val="single"/>
        </w:rPr>
        <w:t>des</w:t>
      </w:r>
      <w:r w:rsidRPr="00E704F5">
        <w:rPr>
          <w:rFonts w:ascii="Times New Roman" w:hAnsi="Times New Roman" w:cs="Times New Roman"/>
          <w:b/>
          <w:sz w:val="24"/>
          <w:szCs w:val="24"/>
          <w:u w:val="single"/>
        </w:rPr>
        <w:t xml:space="preserve"> </w:t>
      </w:r>
      <w:r w:rsidR="00B12E62" w:rsidRPr="00B12E62">
        <w:rPr>
          <w:rFonts w:ascii="Times New Roman" w:hAnsi="Times New Roman" w:cs="Times New Roman"/>
          <w:b/>
          <w:color w:val="FF0000"/>
          <w:sz w:val="24"/>
          <w:szCs w:val="24"/>
          <w:u w:val="single"/>
        </w:rPr>
        <w:t>aux</w:t>
      </w:r>
      <w:r w:rsidR="00B12E62">
        <w:rPr>
          <w:rFonts w:ascii="Times New Roman" w:hAnsi="Times New Roman" w:cs="Times New Roman"/>
          <w:b/>
          <w:sz w:val="24"/>
          <w:szCs w:val="24"/>
          <w:u w:val="single"/>
        </w:rPr>
        <w:t xml:space="preserve"> </w:t>
      </w:r>
      <w:r w:rsidRPr="00E704F5">
        <w:rPr>
          <w:rFonts w:ascii="Times New Roman" w:hAnsi="Times New Roman" w:cs="Times New Roman"/>
          <w:b/>
          <w:sz w:val="24"/>
          <w:szCs w:val="24"/>
          <w:u w:val="single"/>
        </w:rPr>
        <w:t>Akan</w:t>
      </w:r>
    </w:p>
    <w:p w:rsidR="00E704F5" w:rsidRPr="00E704F5" w:rsidRDefault="00E704F5" w:rsidP="00E704F5">
      <w:pPr>
        <w:tabs>
          <w:tab w:val="left" w:pos="1134"/>
        </w:tabs>
        <w:spacing w:after="0"/>
        <w:jc w:val="both"/>
        <w:rPr>
          <w:rFonts w:ascii="Times New Roman" w:hAnsi="Times New Roman" w:cs="Times New Roman"/>
          <w:b/>
          <w:sz w:val="24"/>
          <w:szCs w:val="24"/>
          <w:u w:val="single"/>
        </w:rPr>
      </w:pPr>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La monarchie est la forme de gouvernement pratiquée par les Akan mais de préférence une monarchie oligarchique.</w:t>
      </w:r>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Elle peut être importante et se située au niveau de plusieurs provinces ou se limitée à un seul village. La fonction du roi est divine.</w:t>
      </w:r>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La royauté est symbolisée par trois objets matériels : le tabouret, le cimeterre (sabre), le Dja (collection de poids à l’or ou trésor du royaume)</w:t>
      </w:r>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           Le tabouret symbolise l’autorité, le pouvoir temporel et spirituel du roi ; les Akan disent “la ou il n’y a pas de tabouret, il n’y a pas de roi“ ; le village ou réside le tabouret devient le chef lieu du royaume, le roi est mortel, le tabouret est permanent. Le cimeterre symbolise le pouvoir militaire du roi, chef suprême des armées ; c’est avec le sabre que les peuples soumis et leurs chefs prêtent serment de fidélité et d’allégeance.</w:t>
      </w:r>
    </w:p>
    <w:p w:rsidR="00E704F5" w:rsidRPr="00E704F5" w:rsidRDefault="00E704F5"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  Le sabre reste également le symbole du messager du roi.</w:t>
      </w:r>
    </w:p>
    <w:p w:rsidR="00E704F5" w:rsidRPr="00E704F5" w:rsidRDefault="00E704F5"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     Le Dja symbolise le monde, les états de conscience des rois défunts et le pouvoir économique du souverain régnant ; c’est dans le Dja que les Akan ont consigné la somme de leur connaissances par images et par écrits (poids à peser l’or).</w:t>
      </w:r>
    </w:p>
    <w:p w:rsidR="00E704F5" w:rsidRPr="00E704F5" w:rsidRDefault="00E704F5"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Le pays Akan possède plusieurs royaume plus ou moins </w:t>
      </w:r>
      <w:r w:rsidRPr="00B12E62">
        <w:rPr>
          <w:rFonts w:ascii="Times New Roman" w:hAnsi="Times New Roman" w:cs="Times New Roman"/>
          <w:sz w:val="24"/>
          <w:szCs w:val="24"/>
          <w:highlight w:val="yellow"/>
        </w:rPr>
        <w:t>important</w:t>
      </w:r>
      <w:r w:rsidRPr="00E704F5">
        <w:rPr>
          <w:rFonts w:ascii="Times New Roman" w:hAnsi="Times New Roman" w:cs="Times New Roman"/>
          <w:sz w:val="24"/>
          <w:szCs w:val="24"/>
        </w:rPr>
        <w:t xml:space="preserve"> ; on peut citer les royaumes </w:t>
      </w:r>
      <w:proofErr w:type="spellStart"/>
      <w:r w:rsidRPr="00E704F5">
        <w:rPr>
          <w:rFonts w:ascii="Times New Roman" w:hAnsi="Times New Roman" w:cs="Times New Roman"/>
          <w:sz w:val="24"/>
          <w:szCs w:val="24"/>
        </w:rPr>
        <w:t>Abouré</w:t>
      </w:r>
      <w:proofErr w:type="spellEnd"/>
      <w:r w:rsidRPr="00E704F5">
        <w:rPr>
          <w:rFonts w:ascii="Times New Roman" w:hAnsi="Times New Roman" w:cs="Times New Roman"/>
          <w:sz w:val="24"/>
          <w:szCs w:val="24"/>
        </w:rPr>
        <w:t xml:space="preserve"> de </w:t>
      </w:r>
      <w:proofErr w:type="spellStart"/>
      <w:r w:rsidRPr="00E704F5">
        <w:rPr>
          <w:rFonts w:ascii="Times New Roman" w:hAnsi="Times New Roman" w:cs="Times New Roman"/>
          <w:sz w:val="24"/>
          <w:szCs w:val="24"/>
        </w:rPr>
        <w:t>moossou</w:t>
      </w:r>
      <w:proofErr w:type="spellEnd"/>
      <w:r w:rsidRPr="00E704F5">
        <w:rPr>
          <w:rFonts w:ascii="Times New Roman" w:hAnsi="Times New Roman" w:cs="Times New Roman"/>
          <w:sz w:val="24"/>
          <w:szCs w:val="24"/>
        </w:rPr>
        <w:t xml:space="preserve"> et de </w:t>
      </w:r>
      <w:proofErr w:type="spellStart"/>
      <w:r w:rsidRPr="00E704F5">
        <w:rPr>
          <w:rFonts w:ascii="Times New Roman" w:hAnsi="Times New Roman" w:cs="Times New Roman"/>
          <w:sz w:val="24"/>
          <w:szCs w:val="24"/>
        </w:rPr>
        <w:t>bonoua</w:t>
      </w:r>
      <w:proofErr w:type="gramStart"/>
      <w:r w:rsidRPr="00E704F5">
        <w:rPr>
          <w:rFonts w:ascii="Times New Roman" w:hAnsi="Times New Roman" w:cs="Times New Roman"/>
          <w:sz w:val="24"/>
          <w:szCs w:val="24"/>
        </w:rPr>
        <w:t>,le</w:t>
      </w:r>
      <w:proofErr w:type="spellEnd"/>
      <w:proofErr w:type="gramEnd"/>
      <w:r w:rsidRPr="00E704F5">
        <w:rPr>
          <w:rFonts w:ascii="Times New Roman" w:hAnsi="Times New Roman" w:cs="Times New Roman"/>
          <w:sz w:val="24"/>
          <w:szCs w:val="24"/>
        </w:rPr>
        <w:t xml:space="preserve"> royaume Agni de </w:t>
      </w:r>
      <w:proofErr w:type="spellStart"/>
      <w:r w:rsidRPr="00E704F5">
        <w:rPr>
          <w:rFonts w:ascii="Times New Roman" w:hAnsi="Times New Roman" w:cs="Times New Roman"/>
          <w:sz w:val="24"/>
          <w:szCs w:val="24"/>
        </w:rPr>
        <w:t>bettié</w:t>
      </w:r>
      <w:proofErr w:type="spellEnd"/>
      <w:r w:rsidRPr="00E704F5">
        <w:rPr>
          <w:rFonts w:ascii="Times New Roman" w:hAnsi="Times New Roman" w:cs="Times New Roman"/>
          <w:sz w:val="24"/>
          <w:szCs w:val="24"/>
        </w:rPr>
        <w:t xml:space="preserve"> ,le royaume Anno, le royaume de </w:t>
      </w:r>
      <w:proofErr w:type="spellStart"/>
      <w:r w:rsidRPr="00E704F5">
        <w:rPr>
          <w:rFonts w:ascii="Times New Roman" w:hAnsi="Times New Roman" w:cs="Times New Roman"/>
          <w:sz w:val="24"/>
          <w:szCs w:val="24"/>
        </w:rPr>
        <w:t>juaben</w:t>
      </w:r>
      <w:proofErr w:type="spellEnd"/>
      <w:r w:rsidRPr="00E704F5">
        <w:rPr>
          <w:rFonts w:ascii="Times New Roman" w:hAnsi="Times New Roman" w:cs="Times New Roman"/>
          <w:sz w:val="24"/>
          <w:szCs w:val="24"/>
        </w:rPr>
        <w:t xml:space="preserve">, le royaume des </w:t>
      </w:r>
      <w:proofErr w:type="spellStart"/>
      <w:r w:rsidRPr="00E704F5">
        <w:rPr>
          <w:rFonts w:ascii="Times New Roman" w:hAnsi="Times New Roman" w:cs="Times New Roman"/>
          <w:sz w:val="24"/>
          <w:szCs w:val="24"/>
        </w:rPr>
        <w:t>morofwé</w:t>
      </w:r>
      <w:proofErr w:type="spellEnd"/>
      <w:r w:rsidRPr="00E704F5">
        <w:rPr>
          <w:rFonts w:ascii="Times New Roman" w:hAnsi="Times New Roman" w:cs="Times New Roman"/>
          <w:sz w:val="24"/>
          <w:szCs w:val="24"/>
        </w:rPr>
        <w:t xml:space="preserve">, le royaume de Bini et celui de </w:t>
      </w:r>
      <w:proofErr w:type="spellStart"/>
      <w:r w:rsidRPr="00E704F5">
        <w:rPr>
          <w:rFonts w:ascii="Times New Roman" w:hAnsi="Times New Roman" w:cs="Times New Roman"/>
          <w:sz w:val="24"/>
          <w:szCs w:val="24"/>
        </w:rPr>
        <w:t>Bona</w:t>
      </w:r>
      <w:proofErr w:type="spellEnd"/>
      <w:r w:rsidRPr="00E704F5">
        <w:rPr>
          <w:rFonts w:ascii="Times New Roman" w:hAnsi="Times New Roman" w:cs="Times New Roman"/>
          <w:sz w:val="24"/>
          <w:szCs w:val="24"/>
        </w:rPr>
        <w:t xml:space="preserve">. Les plus importants restent les royaumes de Bondoukou, celui des Baoulé à </w:t>
      </w:r>
      <w:proofErr w:type="spellStart"/>
      <w:r w:rsidRPr="00E704F5">
        <w:rPr>
          <w:rFonts w:ascii="Times New Roman" w:hAnsi="Times New Roman" w:cs="Times New Roman"/>
          <w:sz w:val="24"/>
          <w:szCs w:val="24"/>
        </w:rPr>
        <w:t>sakassou</w:t>
      </w:r>
      <w:proofErr w:type="spellEnd"/>
      <w:r w:rsidRPr="00E704F5">
        <w:rPr>
          <w:rFonts w:ascii="Times New Roman" w:hAnsi="Times New Roman" w:cs="Times New Roman"/>
          <w:sz w:val="24"/>
          <w:szCs w:val="24"/>
        </w:rPr>
        <w:t xml:space="preserve"> et celui des </w:t>
      </w:r>
      <w:proofErr w:type="spellStart"/>
      <w:r w:rsidRPr="00E704F5">
        <w:rPr>
          <w:rFonts w:ascii="Times New Roman" w:hAnsi="Times New Roman" w:cs="Times New Roman"/>
          <w:sz w:val="24"/>
          <w:szCs w:val="24"/>
        </w:rPr>
        <w:t>Indénié</w:t>
      </w:r>
      <w:proofErr w:type="spellEnd"/>
      <w:r w:rsidRPr="00E704F5">
        <w:rPr>
          <w:rFonts w:ascii="Times New Roman" w:hAnsi="Times New Roman" w:cs="Times New Roman"/>
          <w:sz w:val="24"/>
          <w:szCs w:val="24"/>
        </w:rPr>
        <w:t xml:space="preserve"> à Abengourou. Le roi peut être un homme ou une femme ; dans le premier cas, les coutumes autorisent parfois de Placer à côté du souverain, chef suprême, roi-femme (mère, tante cousine ou sœur du monarque régnant) ; Ce personnage administre une principauté du royaume. Un royaume être fondé par un homme (Bondoukou) ou par une femme (</w:t>
      </w:r>
      <w:proofErr w:type="spellStart"/>
      <w:r w:rsidRPr="00E704F5">
        <w:rPr>
          <w:rFonts w:ascii="Times New Roman" w:hAnsi="Times New Roman" w:cs="Times New Roman"/>
          <w:sz w:val="24"/>
          <w:szCs w:val="24"/>
        </w:rPr>
        <w:t>Sakassou</w:t>
      </w:r>
      <w:proofErr w:type="spellEnd"/>
      <w:r w:rsidRPr="00E704F5">
        <w:rPr>
          <w:rFonts w:ascii="Times New Roman" w:hAnsi="Times New Roman" w:cs="Times New Roman"/>
          <w:sz w:val="24"/>
          <w:szCs w:val="24"/>
        </w:rPr>
        <w:t xml:space="preserve">)                                                                                                                 </w:t>
      </w:r>
    </w:p>
    <w:p w:rsidR="00E704F5" w:rsidRPr="00E704F5" w:rsidRDefault="00E704F5"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         Le système de parenté qui à la faveur de l’ensemble des Akan, est la double- parenté ou double –filiation, contrairement à l’opinion généralement émise. Dans ce système, l’enfant garde des liens solides aussi bien de son matrilignage que de son patrilignage .Pour se marier la demande en mariage du jeune incombe au clan du père ; c’est également ce clan qui reçoit la demande en mariage de la jeune femme .La compensation matrimoniale est donnée ou reçut par le clan du paternel ; Au moment divorce ; les dettes de toutes sortes contractées par l’épouse sont remboursées par le clan maternel de l’ex épouse.</w:t>
      </w:r>
    </w:p>
    <w:p w:rsidR="00E704F5" w:rsidRDefault="00E704F5"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lastRenderedPageBreak/>
        <w:t xml:space="preserve"> L’enfant né dans le mariage demeure membre du clan de sa mère ; Les Akan partent du principe que la paternité reste toujours difficile à prouver alors que la maternité ne se discute jamais, elle demeure visible pendant neuf moi et plus ; Mais c’est le mari qui a la garde des enfants, c’est également lui qui assure leur éducation.</w:t>
      </w:r>
    </w:p>
    <w:p w:rsidR="00E704F5" w:rsidRPr="00E704F5" w:rsidRDefault="00E704F5" w:rsidP="00E704F5">
      <w:pPr>
        <w:pStyle w:val="Paragraphedeliste"/>
        <w:numPr>
          <w:ilvl w:val="0"/>
          <w:numId w:val="12"/>
        </w:numPr>
        <w:jc w:val="both"/>
        <w:rPr>
          <w:rFonts w:ascii="Times New Roman" w:hAnsi="Times New Roman" w:cs="Times New Roman"/>
          <w:b/>
          <w:i/>
          <w:sz w:val="24"/>
          <w:szCs w:val="24"/>
        </w:rPr>
      </w:pPr>
      <w:r w:rsidRPr="00E704F5">
        <w:rPr>
          <w:rFonts w:ascii="Times New Roman" w:hAnsi="Times New Roman" w:cs="Times New Roman"/>
          <w:b/>
          <w:i/>
          <w:sz w:val="24"/>
          <w:szCs w:val="24"/>
        </w:rPr>
        <w:t>Le nom</w:t>
      </w:r>
    </w:p>
    <w:p w:rsidR="00E704F5" w:rsidRDefault="00E704F5"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La datation du nom est privilège du lignage paternel ; Tout Akan, en principe, possède au moins trois noms : Un nom d’ordre de naissance, un nom de jour de naissance et un patronyme.</w:t>
      </w:r>
    </w:p>
    <w:p w:rsidR="00E704F5" w:rsidRPr="00E704F5" w:rsidRDefault="00E704F5" w:rsidP="00E704F5">
      <w:pPr>
        <w:pStyle w:val="Paragraphedeliste"/>
        <w:numPr>
          <w:ilvl w:val="0"/>
          <w:numId w:val="12"/>
        </w:numPr>
        <w:jc w:val="both"/>
        <w:rPr>
          <w:rFonts w:ascii="Times New Roman" w:hAnsi="Times New Roman" w:cs="Times New Roman"/>
          <w:b/>
          <w:i/>
          <w:sz w:val="24"/>
          <w:szCs w:val="24"/>
        </w:rPr>
      </w:pPr>
      <w:r w:rsidRPr="00E704F5">
        <w:rPr>
          <w:rFonts w:ascii="Times New Roman" w:hAnsi="Times New Roman" w:cs="Times New Roman"/>
          <w:b/>
          <w:i/>
          <w:sz w:val="24"/>
          <w:szCs w:val="24"/>
        </w:rPr>
        <w:t>Les successions</w:t>
      </w:r>
    </w:p>
    <w:p w:rsidR="00E704F5" w:rsidRPr="00E704F5" w:rsidRDefault="00E704F5"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Les successions de toutes sortes se font dans le clan de la mère, de frère à frère utérin et d’oncle à neveu utérin. Dans quelques rares cas, le fils peut hériter de quelque bien du père : Domicile paternel ; c’est là, en cas de décès du père qu’il achève l’éducation de ses jeunes frères.</w:t>
      </w:r>
    </w:p>
    <w:p w:rsidR="00E704F5" w:rsidRPr="00E704F5" w:rsidRDefault="00E704F5" w:rsidP="00E704F5">
      <w:pPr>
        <w:pStyle w:val="Paragraphedeliste"/>
        <w:numPr>
          <w:ilvl w:val="0"/>
          <w:numId w:val="12"/>
        </w:numPr>
        <w:jc w:val="both"/>
        <w:rPr>
          <w:rFonts w:ascii="Times New Roman" w:hAnsi="Times New Roman" w:cs="Times New Roman"/>
          <w:b/>
          <w:i/>
          <w:sz w:val="24"/>
          <w:szCs w:val="24"/>
        </w:rPr>
      </w:pPr>
      <w:r w:rsidRPr="00E704F5">
        <w:rPr>
          <w:rFonts w:ascii="Times New Roman" w:hAnsi="Times New Roman" w:cs="Times New Roman"/>
          <w:b/>
          <w:i/>
          <w:sz w:val="24"/>
          <w:szCs w:val="24"/>
        </w:rPr>
        <w:t xml:space="preserve">La religion </w:t>
      </w:r>
    </w:p>
    <w:p w:rsidR="00E704F5" w:rsidRPr="00E704F5" w:rsidRDefault="00E704F5"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Les Akans sont animistes mais n’adorent que des divinités naturelles (divinités des cours d’eau : </w:t>
      </w:r>
      <w:proofErr w:type="spellStart"/>
      <w:r w:rsidRPr="00E704F5">
        <w:rPr>
          <w:rFonts w:ascii="Times New Roman" w:hAnsi="Times New Roman" w:cs="Times New Roman"/>
          <w:sz w:val="24"/>
          <w:szCs w:val="24"/>
        </w:rPr>
        <w:t>Tanoé</w:t>
      </w:r>
      <w:proofErr w:type="spellEnd"/>
      <w:r w:rsidRPr="00E704F5">
        <w:rPr>
          <w:rFonts w:ascii="Times New Roman" w:hAnsi="Times New Roman" w:cs="Times New Roman"/>
          <w:sz w:val="24"/>
          <w:szCs w:val="24"/>
        </w:rPr>
        <w:t xml:space="preserve">, </w:t>
      </w:r>
      <w:proofErr w:type="spellStart"/>
      <w:r w:rsidRPr="00E704F5">
        <w:rPr>
          <w:rFonts w:ascii="Times New Roman" w:hAnsi="Times New Roman" w:cs="Times New Roman"/>
          <w:sz w:val="24"/>
          <w:szCs w:val="24"/>
        </w:rPr>
        <w:t>Bia</w:t>
      </w:r>
      <w:proofErr w:type="spellEnd"/>
      <w:r w:rsidRPr="00E704F5">
        <w:rPr>
          <w:rFonts w:ascii="Times New Roman" w:hAnsi="Times New Roman" w:cs="Times New Roman"/>
          <w:sz w:val="24"/>
          <w:szCs w:val="24"/>
        </w:rPr>
        <w:t>, des divinités de montagnes, de forêts) et des êtres surnaturels (géants et nains) ;</w:t>
      </w:r>
      <w:r>
        <w:rPr>
          <w:rFonts w:ascii="Times New Roman" w:hAnsi="Times New Roman" w:cs="Times New Roman"/>
          <w:sz w:val="24"/>
          <w:szCs w:val="24"/>
        </w:rPr>
        <w:t xml:space="preserve"> </w:t>
      </w:r>
      <w:r w:rsidRPr="00E704F5">
        <w:rPr>
          <w:rFonts w:ascii="Times New Roman" w:hAnsi="Times New Roman" w:cs="Times New Roman"/>
          <w:sz w:val="24"/>
          <w:szCs w:val="24"/>
        </w:rPr>
        <w:t>ils connaissent le culte des ancêtres</w:t>
      </w:r>
      <w:r>
        <w:rPr>
          <w:rFonts w:ascii="Times New Roman" w:hAnsi="Times New Roman" w:cs="Times New Roman"/>
          <w:sz w:val="24"/>
          <w:szCs w:val="24"/>
        </w:rPr>
        <w:t>.</w:t>
      </w:r>
    </w:p>
    <w:p w:rsidR="00E704F5" w:rsidRPr="00E704F5" w:rsidRDefault="00E704F5"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  La fête des ignames est la </w:t>
      </w:r>
      <w:r w:rsidRPr="00B12E62">
        <w:rPr>
          <w:rFonts w:ascii="Times New Roman" w:hAnsi="Times New Roman" w:cs="Times New Roman"/>
          <w:sz w:val="24"/>
          <w:szCs w:val="24"/>
          <w:highlight w:val="yellow"/>
        </w:rPr>
        <w:t>seul</w:t>
      </w:r>
      <w:r w:rsidRPr="00E704F5">
        <w:rPr>
          <w:rFonts w:ascii="Times New Roman" w:hAnsi="Times New Roman" w:cs="Times New Roman"/>
          <w:sz w:val="24"/>
          <w:szCs w:val="24"/>
        </w:rPr>
        <w:t xml:space="preserve"> plante vivrière qui possède ce privilège ; la fête des ignames est une manifestation culturelle connue de la majorité des Akan.  Cette cérémonie globale n’arrive qu’une seule fois dans l’année, sa date n’est la même partout. L’origine de cette cérémonie n’est pas connue de façon de façon satisfaisante ; cette cérémonie vise trois objectifs : Elle est d’abord une action de grâce rendue par les vivants aux esprits bénéfiques  auxquels la terre doit la paix et la fécondité.</w:t>
      </w:r>
    </w:p>
    <w:p w:rsidR="00E704F5" w:rsidRPr="00E704F5" w:rsidRDefault="00E704F5" w:rsidP="00E704F5">
      <w:pPr>
        <w:jc w:val="both"/>
        <w:rPr>
          <w:rFonts w:ascii="Times New Roman" w:hAnsi="Times New Roman" w:cs="Times New Roman"/>
          <w:sz w:val="24"/>
          <w:szCs w:val="24"/>
        </w:rPr>
      </w:pPr>
    </w:p>
    <w:p w:rsidR="00E704F5" w:rsidRPr="00E704F5" w:rsidRDefault="00E704F5" w:rsidP="00E704F5">
      <w:pPr>
        <w:jc w:val="both"/>
        <w:rPr>
          <w:rFonts w:ascii="Times New Roman" w:hAnsi="Times New Roman" w:cs="Times New Roman"/>
          <w:sz w:val="24"/>
          <w:szCs w:val="24"/>
        </w:rPr>
      </w:pPr>
    </w:p>
    <w:p w:rsidR="000D5299" w:rsidRPr="00E704F5" w:rsidRDefault="000D5299" w:rsidP="00E704F5">
      <w:pPr>
        <w:tabs>
          <w:tab w:val="left" w:pos="1134"/>
        </w:tabs>
        <w:spacing w:after="0"/>
        <w:jc w:val="both"/>
        <w:rPr>
          <w:rFonts w:ascii="Times New Roman" w:hAnsi="Times New Roman" w:cs="Times New Roman"/>
          <w:sz w:val="24"/>
          <w:szCs w:val="24"/>
        </w:rPr>
      </w:pPr>
    </w:p>
    <w:p w:rsidR="000D5299" w:rsidRPr="00E704F5" w:rsidRDefault="000D5299" w:rsidP="00E704F5">
      <w:pPr>
        <w:tabs>
          <w:tab w:val="left" w:pos="1134"/>
        </w:tabs>
        <w:spacing w:after="0"/>
        <w:jc w:val="both"/>
        <w:rPr>
          <w:rFonts w:ascii="Times New Roman" w:hAnsi="Times New Roman" w:cs="Times New Roman"/>
          <w:sz w:val="24"/>
          <w:szCs w:val="24"/>
        </w:rPr>
      </w:pPr>
    </w:p>
    <w:p w:rsidR="000D5299" w:rsidRPr="00E704F5" w:rsidRDefault="000D5299" w:rsidP="00E704F5">
      <w:pPr>
        <w:tabs>
          <w:tab w:val="left" w:pos="1134"/>
        </w:tabs>
        <w:spacing w:after="0"/>
        <w:jc w:val="both"/>
        <w:rPr>
          <w:rFonts w:ascii="Times New Roman" w:hAnsi="Times New Roman" w:cs="Times New Roman"/>
          <w:sz w:val="24"/>
          <w:szCs w:val="24"/>
        </w:rPr>
      </w:pPr>
    </w:p>
    <w:p w:rsidR="000D5299" w:rsidRPr="00E704F5" w:rsidRDefault="000D5299" w:rsidP="00E704F5">
      <w:pPr>
        <w:tabs>
          <w:tab w:val="left" w:pos="1134"/>
        </w:tabs>
        <w:spacing w:after="0"/>
        <w:jc w:val="both"/>
        <w:rPr>
          <w:rFonts w:ascii="Times New Roman" w:hAnsi="Times New Roman" w:cs="Times New Roman"/>
          <w:sz w:val="24"/>
          <w:szCs w:val="24"/>
        </w:rPr>
      </w:pPr>
    </w:p>
    <w:p w:rsidR="000D5299" w:rsidRPr="00E704F5" w:rsidRDefault="000D5299" w:rsidP="00E704F5">
      <w:pPr>
        <w:tabs>
          <w:tab w:val="left" w:pos="1134"/>
        </w:tabs>
        <w:spacing w:after="0"/>
        <w:jc w:val="both"/>
        <w:rPr>
          <w:rFonts w:ascii="Times New Roman" w:hAnsi="Times New Roman" w:cs="Times New Roman"/>
          <w:sz w:val="24"/>
          <w:szCs w:val="24"/>
        </w:rPr>
      </w:pPr>
    </w:p>
    <w:p w:rsidR="000D5299" w:rsidRPr="00E704F5" w:rsidRDefault="000D5299" w:rsidP="00E704F5">
      <w:pPr>
        <w:tabs>
          <w:tab w:val="left" w:pos="1134"/>
        </w:tabs>
        <w:spacing w:after="0"/>
        <w:jc w:val="both"/>
        <w:rPr>
          <w:rFonts w:ascii="Times New Roman" w:hAnsi="Times New Roman" w:cs="Times New Roman"/>
          <w:sz w:val="24"/>
          <w:szCs w:val="24"/>
        </w:rPr>
      </w:pPr>
    </w:p>
    <w:p w:rsidR="000D5299" w:rsidRPr="00E704F5" w:rsidRDefault="000D5299" w:rsidP="00E704F5">
      <w:pPr>
        <w:tabs>
          <w:tab w:val="left" w:pos="1134"/>
        </w:tabs>
        <w:spacing w:after="0"/>
        <w:jc w:val="both"/>
        <w:rPr>
          <w:rFonts w:ascii="Times New Roman" w:hAnsi="Times New Roman" w:cs="Times New Roman"/>
          <w:sz w:val="24"/>
          <w:szCs w:val="24"/>
        </w:rPr>
      </w:pPr>
    </w:p>
    <w:p w:rsidR="000D5299" w:rsidRPr="00E704F5" w:rsidRDefault="000D5299" w:rsidP="00E704F5">
      <w:pPr>
        <w:tabs>
          <w:tab w:val="left" w:pos="1134"/>
        </w:tabs>
        <w:spacing w:after="0"/>
        <w:jc w:val="both"/>
        <w:rPr>
          <w:rFonts w:ascii="Times New Roman" w:hAnsi="Times New Roman" w:cs="Times New Roman"/>
          <w:sz w:val="24"/>
          <w:szCs w:val="24"/>
        </w:rPr>
      </w:pPr>
    </w:p>
    <w:p w:rsidR="000D5299" w:rsidRPr="00E704F5" w:rsidRDefault="000D5299" w:rsidP="00E704F5">
      <w:pPr>
        <w:jc w:val="both"/>
        <w:rPr>
          <w:rFonts w:ascii="Times New Roman" w:hAnsi="Times New Roman" w:cs="Times New Roman"/>
          <w:b/>
          <w:sz w:val="24"/>
          <w:szCs w:val="24"/>
          <w:u w:val="single"/>
        </w:rPr>
      </w:pPr>
      <w:r w:rsidRPr="00E704F5">
        <w:rPr>
          <w:rFonts w:ascii="Times New Roman" w:hAnsi="Times New Roman" w:cs="Times New Roman"/>
          <w:b/>
          <w:sz w:val="24"/>
          <w:szCs w:val="24"/>
          <w:u w:val="single"/>
        </w:rPr>
        <w:lastRenderedPageBreak/>
        <w:t>CONCLUSION</w:t>
      </w:r>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Au terme de notre analyse, </w:t>
      </w:r>
      <w:r w:rsidRPr="00B12E62">
        <w:rPr>
          <w:rFonts w:ascii="Times New Roman" w:hAnsi="Times New Roman" w:cs="Times New Roman"/>
          <w:sz w:val="24"/>
          <w:szCs w:val="24"/>
          <w:highlight w:val="yellow"/>
        </w:rPr>
        <w:t>nous retenons que plusieurs à la fois politique et sociale ont été à la base de la migration des Akan vers la côte d’Ivoire.</w:t>
      </w:r>
      <w:r w:rsidRPr="00E704F5">
        <w:rPr>
          <w:rFonts w:ascii="Times New Roman" w:hAnsi="Times New Roman" w:cs="Times New Roman"/>
          <w:sz w:val="24"/>
          <w:szCs w:val="24"/>
        </w:rPr>
        <w:t xml:space="preserve"> Ces migrations ont été faites par vagues successive ce qui a permis de repartir ce peuple en deux groupes à savoir les </w:t>
      </w:r>
      <w:proofErr w:type="gramStart"/>
      <w:r w:rsidRPr="00B12E62">
        <w:rPr>
          <w:rFonts w:ascii="Times New Roman" w:hAnsi="Times New Roman" w:cs="Times New Roman"/>
          <w:sz w:val="24"/>
          <w:szCs w:val="24"/>
          <w:highlight w:val="yellow"/>
        </w:rPr>
        <w:t>vieux</w:t>
      </w:r>
      <w:proofErr w:type="gramEnd"/>
      <w:r w:rsidRPr="00E704F5">
        <w:rPr>
          <w:rFonts w:ascii="Times New Roman" w:hAnsi="Times New Roman" w:cs="Times New Roman"/>
          <w:sz w:val="24"/>
          <w:szCs w:val="24"/>
        </w:rPr>
        <w:t xml:space="preserve"> Akan et les Akan de la deuxième vague.</w:t>
      </w:r>
    </w:p>
    <w:p w:rsidR="000D5299" w:rsidRPr="00E704F5" w:rsidRDefault="000D5299" w:rsidP="00B75454">
      <w:pPr>
        <w:spacing w:before="120" w:after="120" w:line="360" w:lineRule="auto"/>
        <w:ind w:firstLine="567"/>
        <w:jc w:val="both"/>
        <w:rPr>
          <w:rFonts w:ascii="Times New Roman" w:hAnsi="Times New Roman" w:cs="Times New Roman"/>
          <w:sz w:val="24"/>
          <w:szCs w:val="24"/>
        </w:rPr>
      </w:pPr>
      <w:r w:rsidRPr="00E704F5">
        <w:rPr>
          <w:rFonts w:ascii="Times New Roman" w:hAnsi="Times New Roman" w:cs="Times New Roman"/>
          <w:sz w:val="24"/>
          <w:szCs w:val="24"/>
        </w:rPr>
        <w:t xml:space="preserve">Une fois sur le territoire ivoirien, les différents groupes Akan se livrèrent un bon nombre de batailles </w:t>
      </w:r>
      <w:r w:rsidRPr="00B12E62">
        <w:rPr>
          <w:rFonts w:ascii="Times New Roman" w:hAnsi="Times New Roman" w:cs="Times New Roman"/>
          <w:sz w:val="24"/>
          <w:szCs w:val="24"/>
          <w:highlight w:val="yellow"/>
        </w:rPr>
        <w:t>au près</w:t>
      </w:r>
      <w:r w:rsidRPr="00E704F5">
        <w:rPr>
          <w:rFonts w:ascii="Times New Roman" w:hAnsi="Times New Roman" w:cs="Times New Roman"/>
          <w:sz w:val="24"/>
          <w:szCs w:val="24"/>
        </w:rPr>
        <w:t xml:space="preserve"> des populations autochtones </w:t>
      </w:r>
      <w:r w:rsidR="00B12E62" w:rsidRPr="00B12E62">
        <w:rPr>
          <w:rFonts w:ascii="Times New Roman" w:hAnsi="Times New Roman" w:cs="Times New Roman"/>
          <w:color w:val="FF0000"/>
          <w:sz w:val="24"/>
          <w:szCs w:val="24"/>
        </w:rPr>
        <w:t>les avez-vous indiquées dans</w:t>
      </w:r>
      <w:r w:rsidR="00B12E62">
        <w:rPr>
          <w:rFonts w:ascii="Times New Roman" w:hAnsi="Times New Roman" w:cs="Times New Roman"/>
          <w:color w:val="FF0000"/>
          <w:sz w:val="24"/>
          <w:szCs w:val="24"/>
        </w:rPr>
        <w:t xml:space="preserve"> </w:t>
      </w:r>
      <w:r w:rsidR="00B12E62" w:rsidRPr="00B12E62">
        <w:rPr>
          <w:rFonts w:ascii="Times New Roman" w:hAnsi="Times New Roman" w:cs="Times New Roman"/>
          <w:color w:val="FF0000"/>
          <w:sz w:val="24"/>
          <w:szCs w:val="24"/>
        </w:rPr>
        <w:t>votre étude ?</w:t>
      </w:r>
      <w:r w:rsidR="00B12E62">
        <w:rPr>
          <w:rFonts w:ascii="Times New Roman" w:hAnsi="Times New Roman" w:cs="Times New Roman"/>
          <w:sz w:val="24"/>
          <w:szCs w:val="24"/>
        </w:rPr>
        <w:t xml:space="preserve"> </w:t>
      </w:r>
      <w:r w:rsidRPr="00E704F5">
        <w:rPr>
          <w:rFonts w:ascii="Times New Roman" w:hAnsi="Times New Roman" w:cs="Times New Roman"/>
          <w:sz w:val="24"/>
          <w:szCs w:val="24"/>
        </w:rPr>
        <w:t>afin de trouver un espace plus vaste pour leur installation. Ils réalisaient par la suite une organisation politique, économique et sociale qui est un trait caractéristique du peuple Akan.</w:t>
      </w:r>
    </w:p>
    <w:p w:rsidR="00B12E62" w:rsidRDefault="00B12E62" w:rsidP="00E704F5">
      <w:pPr>
        <w:jc w:val="both"/>
        <w:rPr>
          <w:rFonts w:ascii="Times New Roman" w:hAnsi="Times New Roman" w:cs="Times New Roman"/>
          <w:color w:val="FF0000"/>
          <w:sz w:val="24"/>
          <w:szCs w:val="24"/>
        </w:rPr>
      </w:pPr>
      <w:r w:rsidRPr="00B12E62">
        <w:rPr>
          <w:rFonts w:ascii="Times New Roman" w:hAnsi="Times New Roman" w:cs="Times New Roman"/>
          <w:color w:val="FF0000"/>
          <w:sz w:val="24"/>
          <w:szCs w:val="24"/>
        </w:rPr>
        <w:t xml:space="preserve">Absence </w:t>
      </w:r>
      <w:r>
        <w:rPr>
          <w:rFonts w:ascii="Times New Roman" w:hAnsi="Times New Roman" w:cs="Times New Roman"/>
          <w:color w:val="FF0000"/>
          <w:sz w:val="24"/>
          <w:szCs w:val="24"/>
        </w:rPr>
        <w:t xml:space="preserve">de bibliographie fondamentale à l’historien à travers laquelle il présente les ouvrages qui l’ont aidé à obtenir toutes les informations contenues dans son travail. L’hypothèse la plus plausible est que vous avez plagié un ou des auteurs puisque ces informations ne sont pas de vous. </w:t>
      </w:r>
    </w:p>
    <w:p w:rsidR="000934DF" w:rsidRPr="00B12E62" w:rsidRDefault="00B12E62" w:rsidP="00B12E62">
      <w:pPr>
        <w:jc w:val="center"/>
        <w:rPr>
          <w:rFonts w:ascii="Times New Roman" w:hAnsi="Times New Roman" w:cs="Times New Roman"/>
          <w:color w:val="FF0000"/>
          <w:sz w:val="24"/>
          <w:szCs w:val="24"/>
        </w:rPr>
      </w:pPr>
      <w:r>
        <w:rPr>
          <w:rFonts w:ascii="Times New Roman" w:hAnsi="Times New Roman" w:cs="Times New Roman"/>
          <w:color w:val="FF0000"/>
          <w:sz w:val="24"/>
          <w:szCs w:val="24"/>
        </w:rPr>
        <w:t>11/20</w:t>
      </w:r>
    </w:p>
    <w:sectPr w:rsidR="000934DF" w:rsidRPr="00B12E62" w:rsidSect="00E704F5">
      <w:pgSz w:w="11906" w:h="16838"/>
      <w:pgMar w:top="1417" w:right="1417" w:bottom="1134" w:left="1417" w:header="708" w:footer="708" w:gutter="0"/>
      <w:pgBorders w:display="firstPage" w:offsetFrom="page">
        <w:top w:val="champagneBottle" w:sz="25" w:space="24" w:color="auto"/>
        <w:left w:val="champagneBottle" w:sz="25" w:space="24" w:color="auto"/>
        <w:bottom w:val="champagneBottle" w:sz="25" w:space="24" w:color="auto"/>
        <w:right w:val="champagneBottle" w:sz="25"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79F" w:rsidRDefault="00AF179F">
      <w:pPr>
        <w:spacing w:after="0" w:line="240" w:lineRule="auto"/>
      </w:pPr>
      <w:r>
        <w:separator/>
      </w:r>
    </w:p>
  </w:endnote>
  <w:endnote w:type="continuationSeparator" w:id="0">
    <w:p w:rsidR="00AF179F" w:rsidRDefault="00AF1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79F" w:rsidRDefault="00AF179F">
      <w:pPr>
        <w:spacing w:after="0" w:line="240" w:lineRule="auto"/>
      </w:pPr>
      <w:r>
        <w:separator/>
      </w:r>
    </w:p>
  </w:footnote>
  <w:footnote w:type="continuationSeparator" w:id="0">
    <w:p w:rsidR="00AF179F" w:rsidRDefault="00AF1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6DFF"/>
    <w:multiLevelType w:val="hybridMultilevel"/>
    <w:tmpl w:val="391E9226"/>
    <w:lvl w:ilvl="0" w:tplc="2CDC53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E32419"/>
    <w:multiLevelType w:val="hybridMultilevel"/>
    <w:tmpl w:val="2ACADC18"/>
    <w:lvl w:ilvl="0" w:tplc="F0E421C6">
      <w:start w:val="1"/>
      <w:numFmt w:val="decimal"/>
      <w:lvlText w:val="%1-"/>
      <w:lvlJc w:val="left"/>
      <w:pPr>
        <w:ind w:left="1920" w:hanging="360"/>
      </w:pPr>
      <w:rPr>
        <w:rFonts w:hint="default"/>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2">
    <w:nsid w:val="10A548C2"/>
    <w:multiLevelType w:val="hybridMultilevel"/>
    <w:tmpl w:val="E11226E0"/>
    <w:lvl w:ilvl="0" w:tplc="F0E421C6">
      <w:start w:val="1"/>
      <w:numFmt w:val="decimal"/>
      <w:lvlText w:val="%1-"/>
      <w:lvlJc w:val="left"/>
      <w:pPr>
        <w:ind w:left="1778" w:hanging="360"/>
      </w:pPr>
      <w:rPr>
        <w:rFonts w:hint="default"/>
      </w:rPr>
    </w:lvl>
    <w:lvl w:ilvl="1" w:tplc="040C0019">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
    <w:nsid w:val="185F1BC9"/>
    <w:multiLevelType w:val="hybridMultilevel"/>
    <w:tmpl w:val="6D4459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CB165ED"/>
    <w:multiLevelType w:val="hybridMultilevel"/>
    <w:tmpl w:val="A732C898"/>
    <w:lvl w:ilvl="0" w:tplc="1B4EC100">
      <w:start w:val="1"/>
      <w:numFmt w:val="lowerLetter"/>
      <w:lvlText w:val="%1-"/>
      <w:lvlJc w:val="left"/>
      <w:pPr>
        <w:ind w:left="2625" w:hanging="360"/>
      </w:pPr>
      <w:rPr>
        <w:rFonts w:hint="default"/>
      </w:rPr>
    </w:lvl>
    <w:lvl w:ilvl="1" w:tplc="040C0019" w:tentative="1">
      <w:start w:val="1"/>
      <w:numFmt w:val="lowerLetter"/>
      <w:lvlText w:val="%2."/>
      <w:lvlJc w:val="left"/>
      <w:pPr>
        <w:ind w:left="3345" w:hanging="360"/>
      </w:pPr>
    </w:lvl>
    <w:lvl w:ilvl="2" w:tplc="040C001B" w:tentative="1">
      <w:start w:val="1"/>
      <w:numFmt w:val="lowerRoman"/>
      <w:lvlText w:val="%3."/>
      <w:lvlJc w:val="right"/>
      <w:pPr>
        <w:ind w:left="4065" w:hanging="180"/>
      </w:pPr>
    </w:lvl>
    <w:lvl w:ilvl="3" w:tplc="040C000F" w:tentative="1">
      <w:start w:val="1"/>
      <w:numFmt w:val="decimal"/>
      <w:lvlText w:val="%4."/>
      <w:lvlJc w:val="left"/>
      <w:pPr>
        <w:ind w:left="4785" w:hanging="360"/>
      </w:pPr>
    </w:lvl>
    <w:lvl w:ilvl="4" w:tplc="040C0019" w:tentative="1">
      <w:start w:val="1"/>
      <w:numFmt w:val="lowerLetter"/>
      <w:lvlText w:val="%5."/>
      <w:lvlJc w:val="left"/>
      <w:pPr>
        <w:ind w:left="5505" w:hanging="360"/>
      </w:pPr>
    </w:lvl>
    <w:lvl w:ilvl="5" w:tplc="040C001B" w:tentative="1">
      <w:start w:val="1"/>
      <w:numFmt w:val="lowerRoman"/>
      <w:lvlText w:val="%6."/>
      <w:lvlJc w:val="right"/>
      <w:pPr>
        <w:ind w:left="6225" w:hanging="180"/>
      </w:pPr>
    </w:lvl>
    <w:lvl w:ilvl="6" w:tplc="040C000F" w:tentative="1">
      <w:start w:val="1"/>
      <w:numFmt w:val="decimal"/>
      <w:lvlText w:val="%7."/>
      <w:lvlJc w:val="left"/>
      <w:pPr>
        <w:ind w:left="6945" w:hanging="360"/>
      </w:pPr>
    </w:lvl>
    <w:lvl w:ilvl="7" w:tplc="040C0019" w:tentative="1">
      <w:start w:val="1"/>
      <w:numFmt w:val="lowerLetter"/>
      <w:lvlText w:val="%8."/>
      <w:lvlJc w:val="left"/>
      <w:pPr>
        <w:ind w:left="7665" w:hanging="360"/>
      </w:pPr>
    </w:lvl>
    <w:lvl w:ilvl="8" w:tplc="040C001B" w:tentative="1">
      <w:start w:val="1"/>
      <w:numFmt w:val="lowerRoman"/>
      <w:lvlText w:val="%9."/>
      <w:lvlJc w:val="right"/>
      <w:pPr>
        <w:ind w:left="8385" w:hanging="180"/>
      </w:pPr>
    </w:lvl>
  </w:abstractNum>
  <w:abstractNum w:abstractNumId="5">
    <w:nsid w:val="3EF03880"/>
    <w:multiLevelType w:val="hybridMultilevel"/>
    <w:tmpl w:val="A85C64B4"/>
    <w:lvl w:ilvl="0" w:tplc="F0E421C6">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6">
    <w:nsid w:val="4C343DCB"/>
    <w:multiLevelType w:val="hybridMultilevel"/>
    <w:tmpl w:val="AA12EBAC"/>
    <w:lvl w:ilvl="0" w:tplc="0284E960">
      <w:start w:val="1"/>
      <w:numFmt w:val="lowerLetter"/>
      <w:lvlText w:val="%1-"/>
      <w:lvlJc w:val="left"/>
      <w:pPr>
        <w:ind w:left="840" w:hanging="360"/>
      </w:pPr>
      <w:rPr>
        <w:rFonts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7">
    <w:nsid w:val="51196F47"/>
    <w:multiLevelType w:val="hybridMultilevel"/>
    <w:tmpl w:val="6D4433BC"/>
    <w:lvl w:ilvl="0" w:tplc="2B5E2936">
      <w:start w:val="3"/>
      <w:numFmt w:val="bullet"/>
      <w:lvlText w:val="-"/>
      <w:lvlJc w:val="left"/>
      <w:pPr>
        <w:ind w:left="645" w:hanging="360"/>
      </w:pPr>
      <w:rPr>
        <w:rFonts w:ascii="Times New Roman" w:eastAsiaTheme="minorHAnsi" w:hAnsi="Times New Roman" w:cs="Times New Roman" w:hint="default"/>
      </w:rPr>
    </w:lvl>
    <w:lvl w:ilvl="1" w:tplc="040C0003" w:tentative="1">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abstractNum w:abstractNumId="8">
    <w:nsid w:val="53367638"/>
    <w:multiLevelType w:val="hybridMultilevel"/>
    <w:tmpl w:val="328693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55ED1A29"/>
    <w:multiLevelType w:val="hybridMultilevel"/>
    <w:tmpl w:val="842C2A54"/>
    <w:lvl w:ilvl="0" w:tplc="F0E421C6">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0">
    <w:nsid w:val="5AAB192E"/>
    <w:multiLevelType w:val="hybridMultilevel"/>
    <w:tmpl w:val="84AC3D3C"/>
    <w:lvl w:ilvl="0" w:tplc="64D822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28095F"/>
    <w:multiLevelType w:val="hybridMultilevel"/>
    <w:tmpl w:val="52226EAE"/>
    <w:lvl w:ilvl="0" w:tplc="F0E421C6">
      <w:start w:val="1"/>
      <w:numFmt w:val="decimal"/>
      <w:lvlText w:val="%1-"/>
      <w:lvlJc w:val="left"/>
      <w:pPr>
        <w:ind w:left="1778" w:hanging="360"/>
      </w:pPr>
      <w:rPr>
        <w:rFonts w:hint="default"/>
      </w:rPr>
    </w:lvl>
    <w:lvl w:ilvl="1" w:tplc="040C0019">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2">
    <w:nsid w:val="69CB5B40"/>
    <w:multiLevelType w:val="hybridMultilevel"/>
    <w:tmpl w:val="4D0C2886"/>
    <w:lvl w:ilvl="0" w:tplc="040C0017">
      <w:start w:val="1"/>
      <w:numFmt w:val="lowerLetter"/>
      <w:lvlText w:val="%1)"/>
      <w:lvlJc w:val="left"/>
      <w:pPr>
        <w:ind w:left="2912"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6B10075D"/>
    <w:multiLevelType w:val="hybridMultilevel"/>
    <w:tmpl w:val="72E0745E"/>
    <w:lvl w:ilvl="0" w:tplc="F0E421C6">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4">
    <w:nsid w:val="78885AD6"/>
    <w:multiLevelType w:val="hybridMultilevel"/>
    <w:tmpl w:val="FF5612C2"/>
    <w:lvl w:ilvl="0" w:tplc="040C0017">
      <w:start w:val="1"/>
      <w:numFmt w:val="lowerLetter"/>
      <w:lvlText w:val="%1)"/>
      <w:lvlJc w:val="left"/>
      <w:pPr>
        <w:ind w:left="3192" w:hanging="360"/>
      </w:pPr>
    </w:lvl>
    <w:lvl w:ilvl="1" w:tplc="040C0019" w:tentative="1">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abstractNum w:abstractNumId="15">
    <w:nsid w:val="7DBE32C8"/>
    <w:multiLevelType w:val="hybridMultilevel"/>
    <w:tmpl w:val="6788556C"/>
    <w:lvl w:ilvl="0" w:tplc="CD70C15E">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F14770D"/>
    <w:multiLevelType w:val="hybridMultilevel"/>
    <w:tmpl w:val="AE6A8A08"/>
    <w:lvl w:ilvl="0" w:tplc="60EEF80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6"/>
  </w:num>
  <w:num w:numId="5">
    <w:abstractNumId w:val="15"/>
  </w:num>
  <w:num w:numId="6">
    <w:abstractNumId w:val="2"/>
  </w:num>
  <w:num w:numId="7">
    <w:abstractNumId w:val="11"/>
  </w:num>
  <w:num w:numId="8">
    <w:abstractNumId w:val="12"/>
  </w:num>
  <w:num w:numId="9">
    <w:abstractNumId w:val="3"/>
  </w:num>
  <w:num w:numId="10">
    <w:abstractNumId w:val="8"/>
  </w:num>
  <w:num w:numId="11">
    <w:abstractNumId w:val="1"/>
  </w:num>
  <w:num w:numId="12">
    <w:abstractNumId w:val="10"/>
  </w:num>
  <w:num w:numId="13">
    <w:abstractNumId w:val="14"/>
  </w:num>
  <w:num w:numId="14">
    <w:abstractNumId w:val="9"/>
  </w:num>
  <w:num w:numId="15">
    <w:abstractNumId w:val="13"/>
  </w:num>
  <w:num w:numId="16">
    <w:abstractNumId w:val="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3310F"/>
    <w:rsid w:val="000934DF"/>
    <w:rsid w:val="000D5299"/>
    <w:rsid w:val="00154540"/>
    <w:rsid w:val="0020780A"/>
    <w:rsid w:val="003D7B4E"/>
    <w:rsid w:val="004953E7"/>
    <w:rsid w:val="005A6D7F"/>
    <w:rsid w:val="0073310F"/>
    <w:rsid w:val="007E11E2"/>
    <w:rsid w:val="00AF179F"/>
    <w:rsid w:val="00B1076F"/>
    <w:rsid w:val="00B12E62"/>
    <w:rsid w:val="00B154D9"/>
    <w:rsid w:val="00B75454"/>
    <w:rsid w:val="00E704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310F"/>
    <w:pPr>
      <w:ind w:left="720"/>
      <w:contextualSpacing/>
    </w:pPr>
  </w:style>
  <w:style w:type="paragraph" w:styleId="Sansinterligne">
    <w:name w:val="No Spacing"/>
    <w:link w:val="SansinterligneCar"/>
    <w:uiPriority w:val="1"/>
    <w:qFormat/>
    <w:rsid w:val="00B154D9"/>
    <w:pPr>
      <w:spacing w:after="0" w:line="240" w:lineRule="auto"/>
    </w:pPr>
    <w:rPr>
      <w:rFonts w:eastAsiaTheme="minorEastAsia"/>
    </w:rPr>
  </w:style>
  <w:style w:type="character" w:customStyle="1" w:styleId="SansinterligneCar">
    <w:name w:val="Sans interligne Car"/>
    <w:basedOn w:val="Policepardfaut"/>
    <w:link w:val="Sansinterligne"/>
    <w:uiPriority w:val="1"/>
    <w:rsid w:val="00B154D9"/>
    <w:rPr>
      <w:rFonts w:eastAsiaTheme="minorEastAsia"/>
    </w:rPr>
  </w:style>
  <w:style w:type="paragraph" w:styleId="Textedebulles">
    <w:name w:val="Balloon Text"/>
    <w:basedOn w:val="Normal"/>
    <w:link w:val="TextedebullesCar"/>
    <w:uiPriority w:val="99"/>
    <w:semiHidden/>
    <w:unhideWhenUsed/>
    <w:rsid w:val="00B154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54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38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file:///D:\Alfred\image\armoiries-trans_small%5b1%5d.g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2552</Words>
  <Characters>14042</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DESIRE</cp:lastModifiedBy>
  <cp:revision>5</cp:revision>
  <dcterms:created xsi:type="dcterms:W3CDTF">2013-03-04T20:01:00Z</dcterms:created>
  <dcterms:modified xsi:type="dcterms:W3CDTF">2013-03-07T15:42:00Z</dcterms:modified>
</cp:coreProperties>
</file>