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6" w:rsidRPr="00501314" w:rsidRDefault="00501314" w:rsidP="00501314">
      <w:pPr>
        <w:pStyle w:val="Nessunaspaziatura"/>
        <w:jc w:val="center"/>
        <w:rPr>
          <w:rFonts w:ascii="Cambria" w:hAnsi="Cambria"/>
          <w:b/>
          <w:sz w:val="36"/>
          <w:szCs w:val="36"/>
        </w:rPr>
      </w:pPr>
      <w:r w:rsidRPr="00501314">
        <w:rPr>
          <w:rFonts w:ascii="Cambria" w:hAnsi="Cambria"/>
          <w:b/>
          <w:sz w:val="36"/>
          <w:szCs w:val="36"/>
        </w:rPr>
        <w:t xml:space="preserve">Il </w:t>
      </w:r>
      <w:r w:rsidR="005110F8" w:rsidRPr="00501314">
        <w:rPr>
          <w:rFonts w:ascii="Cambria" w:hAnsi="Cambria"/>
          <w:b/>
          <w:sz w:val="36"/>
          <w:szCs w:val="36"/>
        </w:rPr>
        <w:t xml:space="preserve">14 novembre </w:t>
      </w:r>
      <w:r w:rsidRPr="00501314">
        <w:rPr>
          <w:rFonts w:ascii="Cambria" w:hAnsi="Cambria"/>
          <w:b/>
          <w:sz w:val="36"/>
          <w:szCs w:val="36"/>
        </w:rPr>
        <w:t xml:space="preserve">alle </w:t>
      </w:r>
      <w:r w:rsidR="005110F8" w:rsidRPr="00501314">
        <w:rPr>
          <w:rFonts w:ascii="Cambria" w:hAnsi="Cambria"/>
          <w:b/>
          <w:sz w:val="36"/>
          <w:szCs w:val="36"/>
        </w:rPr>
        <w:t>ore 11</w:t>
      </w:r>
      <w:r w:rsidR="00B12B3C" w:rsidRPr="00501314">
        <w:rPr>
          <w:rFonts w:ascii="Cambria" w:hAnsi="Cambria"/>
          <w:b/>
          <w:sz w:val="36"/>
          <w:szCs w:val="36"/>
        </w:rPr>
        <w:t>, sala Marconi Radio Vaticana</w:t>
      </w:r>
    </w:p>
    <w:p w:rsidR="005110F8" w:rsidRPr="005E7A4A" w:rsidRDefault="00501314" w:rsidP="00501314">
      <w:pPr>
        <w:pStyle w:val="Nessunaspaziatura"/>
        <w:jc w:val="center"/>
        <w:rPr>
          <w:rFonts w:ascii="Cambria" w:hAnsi="Cambria"/>
          <w:b/>
          <w:i/>
          <w:color w:val="C00000"/>
          <w:sz w:val="48"/>
          <w:szCs w:val="48"/>
        </w:rPr>
      </w:pPr>
      <w:r w:rsidRPr="005E7A4A">
        <w:rPr>
          <w:rFonts w:ascii="Cambria" w:hAnsi="Cambria"/>
          <w:b/>
          <w:i/>
          <w:color w:val="C00000"/>
          <w:sz w:val="48"/>
          <w:szCs w:val="48"/>
        </w:rPr>
        <w:t>L</w:t>
      </w:r>
      <w:r w:rsidR="005110F8" w:rsidRPr="005E7A4A">
        <w:rPr>
          <w:rFonts w:ascii="Cambria" w:hAnsi="Cambria"/>
          <w:b/>
          <w:i/>
          <w:color w:val="C00000"/>
          <w:sz w:val="48"/>
          <w:szCs w:val="48"/>
        </w:rPr>
        <w:t xml:space="preserve">’Africa non è una </w:t>
      </w:r>
      <w:proofErr w:type="spellStart"/>
      <w:r w:rsidR="005110F8" w:rsidRPr="005E7A4A">
        <w:rPr>
          <w:rFonts w:ascii="Cambria" w:hAnsi="Cambria"/>
          <w:b/>
          <w:i/>
          <w:color w:val="C00000"/>
          <w:sz w:val="48"/>
          <w:szCs w:val="48"/>
        </w:rPr>
        <w:t>fake</w:t>
      </w:r>
      <w:proofErr w:type="spellEnd"/>
      <w:r w:rsidR="005110F8" w:rsidRPr="005E7A4A">
        <w:rPr>
          <w:rFonts w:ascii="Cambria" w:hAnsi="Cambria"/>
          <w:b/>
          <w:i/>
          <w:color w:val="C00000"/>
          <w:sz w:val="48"/>
          <w:szCs w:val="48"/>
        </w:rPr>
        <w:t xml:space="preserve"> news</w:t>
      </w:r>
    </w:p>
    <w:p w:rsidR="002C0018" w:rsidRPr="00501314" w:rsidRDefault="002A0D36" w:rsidP="00501314">
      <w:pPr>
        <w:pStyle w:val="Nessunaspaziatura"/>
        <w:rPr>
          <w:rFonts w:ascii="Cambria" w:hAnsi="Cambria"/>
          <w:b/>
          <w:sz w:val="26"/>
          <w:szCs w:val="26"/>
        </w:rPr>
      </w:pPr>
      <w:r w:rsidRPr="00501314">
        <w:rPr>
          <w:rFonts w:ascii="Cambria" w:hAnsi="Cambria"/>
          <w:b/>
          <w:sz w:val="26"/>
          <w:szCs w:val="26"/>
        </w:rPr>
        <w:t>“Anche il leone deve avere chi racconta la sua storia.</w:t>
      </w:r>
      <w:r w:rsidR="00501314" w:rsidRPr="00501314">
        <w:rPr>
          <w:rFonts w:ascii="Cambria" w:hAnsi="Cambria"/>
          <w:b/>
          <w:sz w:val="26"/>
          <w:szCs w:val="26"/>
        </w:rPr>
        <w:t xml:space="preserve"> </w:t>
      </w:r>
      <w:r w:rsidRPr="00501314">
        <w:rPr>
          <w:rFonts w:ascii="Cambria" w:hAnsi="Cambria"/>
          <w:b/>
          <w:sz w:val="26"/>
          <w:szCs w:val="26"/>
        </w:rPr>
        <w:t>Non solo il cacciatore”.</w:t>
      </w:r>
    </w:p>
    <w:p w:rsidR="002C0018" w:rsidRPr="00D62B72" w:rsidRDefault="005110F8" w:rsidP="00F844AF">
      <w:pPr>
        <w:pStyle w:val="Nessunaspaziatura"/>
        <w:rPr>
          <w:rFonts w:ascii="Cambria" w:hAnsi="Cambria"/>
          <w:sz w:val="26"/>
          <w:szCs w:val="26"/>
        </w:rPr>
      </w:pPr>
      <w:r w:rsidRPr="00501314">
        <w:rPr>
          <w:rFonts w:ascii="Cambria" w:hAnsi="Cambria"/>
          <w:b/>
          <w:sz w:val="28"/>
          <w:szCs w:val="28"/>
        </w:rPr>
        <w:t xml:space="preserve"> </w:t>
      </w:r>
    </w:p>
    <w:p w:rsidR="00D62B72" w:rsidRPr="00D62B72" w:rsidRDefault="002C0018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D62B72">
        <w:rPr>
          <w:rFonts w:ascii="Cambria" w:hAnsi="Cambria"/>
          <w:sz w:val="26"/>
          <w:szCs w:val="26"/>
        </w:rPr>
        <w:t>Capovolgere i luoghi comuni</w:t>
      </w:r>
      <w:r w:rsidR="00B12B3C" w:rsidRPr="00D62B72">
        <w:rPr>
          <w:rFonts w:ascii="Cambria" w:hAnsi="Cambria"/>
          <w:sz w:val="26"/>
          <w:szCs w:val="26"/>
        </w:rPr>
        <w:t>, gli stereotipi i pregiudizi</w:t>
      </w:r>
      <w:r w:rsidRPr="00D62B72">
        <w:rPr>
          <w:rFonts w:ascii="Cambria" w:hAnsi="Cambria"/>
          <w:sz w:val="26"/>
          <w:szCs w:val="26"/>
        </w:rPr>
        <w:t xml:space="preserve"> sull’Africa e gli africani, raccontare attraverso la testimonianza diretta dei missionari</w:t>
      </w:r>
      <w:r w:rsidR="00B12B3C" w:rsidRPr="00D62B72">
        <w:rPr>
          <w:rFonts w:ascii="Cambria" w:hAnsi="Cambria"/>
          <w:sz w:val="26"/>
          <w:szCs w:val="26"/>
        </w:rPr>
        <w:t xml:space="preserve"> comboniani</w:t>
      </w:r>
      <w:r w:rsidRPr="00D62B72">
        <w:rPr>
          <w:rFonts w:ascii="Cambria" w:hAnsi="Cambria"/>
          <w:sz w:val="26"/>
          <w:szCs w:val="26"/>
        </w:rPr>
        <w:t xml:space="preserve"> il volto autentico del continente: questi gli obiettivi dell’incontro con la stampa</w:t>
      </w:r>
      <w:r w:rsidR="00B12B3C" w:rsidRPr="00D62B72">
        <w:rPr>
          <w:rFonts w:ascii="Cambria" w:hAnsi="Cambria"/>
          <w:sz w:val="26"/>
          <w:szCs w:val="26"/>
        </w:rPr>
        <w:t xml:space="preserve"> del prossimo 14 novembre</w:t>
      </w:r>
      <w:r w:rsidRPr="00D62B72">
        <w:rPr>
          <w:rFonts w:ascii="Cambria" w:hAnsi="Cambria"/>
          <w:sz w:val="26"/>
          <w:szCs w:val="26"/>
        </w:rPr>
        <w:t xml:space="preserve">. </w:t>
      </w:r>
    </w:p>
    <w:p w:rsidR="00D62B72" w:rsidRPr="00D62B72" w:rsidRDefault="00D62B72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2A0D36" w:rsidRPr="00D62B72" w:rsidRDefault="002C0018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D62B72">
        <w:rPr>
          <w:rFonts w:ascii="Cambria" w:hAnsi="Cambria"/>
          <w:sz w:val="26"/>
          <w:szCs w:val="26"/>
        </w:rPr>
        <w:t xml:space="preserve">Di fronte </w:t>
      </w:r>
      <w:r w:rsidR="00FD36CC">
        <w:rPr>
          <w:rFonts w:ascii="Cambria" w:hAnsi="Cambria"/>
          <w:sz w:val="26"/>
          <w:szCs w:val="26"/>
        </w:rPr>
        <w:t>alle semplificazioni e alle frequenti ondate di xenofobia e razzismo</w:t>
      </w:r>
      <w:r w:rsidRPr="00D62B72">
        <w:rPr>
          <w:rFonts w:ascii="Cambria" w:hAnsi="Cambria"/>
          <w:sz w:val="26"/>
          <w:szCs w:val="26"/>
        </w:rPr>
        <w:t xml:space="preserve"> che si diffondo</w:t>
      </w:r>
      <w:r w:rsidR="00FD36CC">
        <w:rPr>
          <w:rFonts w:ascii="Cambria" w:hAnsi="Cambria"/>
          <w:sz w:val="26"/>
          <w:szCs w:val="26"/>
        </w:rPr>
        <w:t>no in Italia e in Europa</w:t>
      </w:r>
      <w:r w:rsidR="00B12B3C" w:rsidRPr="00D62B72">
        <w:rPr>
          <w:rFonts w:ascii="Cambria" w:hAnsi="Cambria"/>
          <w:sz w:val="26"/>
          <w:szCs w:val="26"/>
        </w:rPr>
        <w:t>,</w:t>
      </w:r>
      <w:r w:rsidRPr="00D62B72">
        <w:rPr>
          <w:rFonts w:ascii="Cambria" w:hAnsi="Cambria"/>
          <w:sz w:val="26"/>
          <w:szCs w:val="26"/>
        </w:rPr>
        <w:t xml:space="preserve"> è possibile ripartire da un ancestrale detto africano che recita: “Anche il leone deve avere chi racconta la sua storia. Non solo il cacciatore”. </w:t>
      </w:r>
      <w:r w:rsidRPr="00501314">
        <w:rPr>
          <w:rFonts w:ascii="Cambria" w:hAnsi="Cambria"/>
          <w:b/>
          <w:sz w:val="26"/>
          <w:szCs w:val="26"/>
        </w:rPr>
        <w:t xml:space="preserve">Non c’è solo la storia dei forti, anzi, </w:t>
      </w:r>
      <w:r w:rsidR="00B12B3C" w:rsidRPr="00501314">
        <w:rPr>
          <w:rFonts w:ascii="Cambria" w:hAnsi="Cambria"/>
          <w:b/>
          <w:sz w:val="26"/>
          <w:szCs w:val="26"/>
        </w:rPr>
        <w:t>gran parte dell’umanità contemporanea è tagliata fuori dalle narrazioni quotidia</w:t>
      </w:r>
      <w:r w:rsidR="00B11439">
        <w:rPr>
          <w:rFonts w:ascii="Cambria" w:hAnsi="Cambria"/>
          <w:b/>
          <w:sz w:val="26"/>
          <w:szCs w:val="26"/>
        </w:rPr>
        <w:t>ne</w:t>
      </w:r>
      <w:r w:rsidR="00B12B3C" w:rsidRPr="00501314">
        <w:rPr>
          <w:rFonts w:ascii="Cambria" w:hAnsi="Cambria"/>
          <w:b/>
          <w:sz w:val="26"/>
          <w:szCs w:val="26"/>
        </w:rPr>
        <w:t xml:space="preserve"> dei media occidentali e del nord del mondo. </w:t>
      </w:r>
      <w:r w:rsidR="00B12B3C" w:rsidRPr="00D62B72">
        <w:rPr>
          <w:rFonts w:ascii="Cambria" w:hAnsi="Cambria"/>
          <w:sz w:val="26"/>
          <w:szCs w:val="26"/>
        </w:rPr>
        <w:t>Il perdurare</w:t>
      </w:r>
      <w:r w:rsidR="00F844AF" w:rsidRPr="00D62B72">
        <w:rPr>
          <w:rFonts w:ascii="Cambria" w:hAnsi="Cambria"/>
          <w:sz w:val="26"/>
          <w:szCs w:val="26"/>
        </w:rPr>
        <w:t xml:space="preserve"> e l’intensificarsi negli ultimi decenni</w:t>
      </w:r>
      <w:r w:rsidR="00B12B3C" w:rsidRPr="00D62B72">
        <w:rPr>
          <w:rFonts w:ascii="Cambria" w:hAnsi="Cambria"/>
          <w:sz w:val="26"/>
          <w:szCs w:val="26"/>
        </w:rPr>
        <w:t xml:space="preserve"> del fenomeno migratorio</w:t>
      </w:r>
      <w:r w:rsidR="00F844AF" w:rsidRPr="00D62B72">
        <w:rPr>
          <w:rFonts w:ascii="Cambria" w:hAnsi="Cambria"/>
          <w:sz w:val="26"/>
          <w:szCs w:val="26"/>
        </w:rPr>
        <w:t>,</w:t>
      </w:r>
      <w:r w:rsidR="00B12B3C" w:rsidRPr="00D62B72">
        <w:rPr>
          <w:rFonts w:ascii="Cambria" w:hAnsi="Cambria"/>
          <w:sz w:val="26"/>
          <w:szCs w:val="26"/>
        </w:rPr>
        <w:t xml:space="preserve"> ha poi alimentato paure, strumentalizzazioni politiche, diffidenze</w:t>
      </w:r>
      <w:r w:rsidR="00FD36CC">
        <w:rPr>
          <w:rFonts w:ascii="Cambria" w:hAnsi="Cambria"/>
          <w:sz w:val="26"/>
          <w:szCs w:val="26"/>
        </w:rPr>
        <w:t>, letture superficiali</w:t>
      </w:r>
      <w:r w:rsidR="00B12B3C" w:rsidRPr="00D62B72">
        <w:rPr>
          <w:rFonts w:ascii="Cambria" w:hAnsi="Cambria"/>
          <w:sz w:val="26"/>
          <w:szCs w:val="26"/>
        </w:rPr>
        <w:t xml:space="preserve">. </w:t>
      </w:r>
    </w:p>
    <w:p w:rsidR="00B12B3C" w:rsidRPr="00D62B72" w:rsidRDefault="00B12B3C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884F8C" w:rsidRPr="00B11439" w:rsidRDefault="00884F8C" w:rsidP="00501314">
      <w:pPr>
        <w:pStyle w:val="Nessunaspaziatura"/>
        <w:jc w:val="both"/>
        <w:rPr>
          <w:rFonts w:ascii="Cambria" w:hAnsi="Cambria"/>
          <w:b/>
          <w:sz w:val="32"/>
          <w:szCs w:val="32"/>
        </w:rPr>
      </w:pPr>
      <w:r w:rsidRPr="00B11439">
        <w:rPr>
          <w:rFonts w:ascii="Cambria" w:hAnsi="Cambria"/>
          <w:b/>
          <w:color w:val="C00000"/>
          <w:sz w:val="32"/>
          <w:szCs w:val="32"/>
        </w:rPr>
        <w:t xml:space="preserve">Migrazioni e crisi economica </w:t>
      </w:r>
    </w:p>
    <w:p w:rsidR="00D645CB" w:rsidRPr="00D62B72" w:rsidRDefault="00B12B3C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proofErr w:type="gramStart"/>
      <w:r w:rsidRPr="00D62B72">
        <w:rPr>
          <w:rFonts w:ascii="Cambria" w:hAnsi="Cambria"/>
          <w:sz w:val="26"/>
          <w:szCs w:val="26"/>
        </w:rPr>
        <w:t>“Lo ‘sconosciuto’ provoca in noi sconcerto e paur</w:t>
      </w:r>
      <w:r w:rsidR="000D7DAE">
        <w:rPr>
          <w:rFonts w:ascii="Cambria" w:hAnsi="Cambria"/>
          <w:sz w:val="26"/>
          <w:szCs w:val="26"/>
        </w:rPr>
        <w:t xml:space="preserve">a” – spiega padre Rogelio </w:t>
      </w:r>
      <w:proofErr w:type="spellStart"/>
      <w:r w:rsidR="000D7DAE">
        <w:rPr>
          <w:rFonts w:ascii="Cambria" w:hAnsi="Cambria"/>
          <w:sz w:val="26"/>
          <w:szCs w:val="26"/>
        </w:rPr>
        <w:t>Bustos</w:t>
      </w:r>
      <w:proofErr w:type="spellEnd"/>
      <w:r w:rsidR="00913589">
        <w:rPr>
          <w:rFonts w:ascii="Cambria" w:hAnsi="Cambria"/>
          <w:sz w:val="26"/>
          <w:szCs w:val="26"/>
        </w:rPr>
        <w:t xml:space="preserve"> </w:t>
      </w:r>
      <w:r w:rsidRPr="00D62B72">
        <w:rPr>
          <w:rFonts w:ascii="Cambria" w:hAnsi="Cambria"/>
          <w:sz w:val="26"/>
          <w:szCs w:val="26"/>
        </w:rPr>
        <w:t xml:space="preserve">del Consiglio generale dei comboniani </w:t>
      </w:r>
      <w:r w:rsidR="000D7DAE">
        <w:rPr>
          <w:rFonts w:ascii="Cambria" w:hAnsi="Cambria"/>
          <w:sz w:val="26"/>
          <w:szCs w:val="26"/>
        </w:rPr>
        <w:t>–</w:t>
      </w:r>
      <w:r w:rsidRPr="00D62B72">
        <w:rPr>
          <w:rFonts w:ascii="Cambria" w:hAnsi="Cambria"/>
          <w:sz w:val="26"/>
          <w:szCs w:val="26"/>
        </w:rPr>
        <w:t xml:space="preserve"> </w:t>
      </w:r>
      <w:r w:rsidR="000D7DAE">
        <w:rPr>
          <w:rFonts w:ascii="Cambria" w:hAnsi="Cambria"/>
          <w:sz w:val="26"/>
          <w:szCs w:val="26"/>
        </w:rPr>
        <w:t>“</w:t>
      </w:r>
      <w:r w:rsidRPr="00D62B72">
        <w:rPr>
          <w:rFonts w:ascii="Cambria" w:hAnsi="Cambria"/>
          <w:sz w:val="26"/>
          <w:szCs w:val="26"/>
        </w:rPr>
        <w:t>riempie la nostra testa di fantasmi</w:t>
      </w:r>
      <w:proofErr w:type="gramEnd"/>
      <w:r w:rsidRPr="00D62B72">
        <w:rPr>
          <w:rFonts w:ascii="Cambria" w:hAnsi="Cambria"/>
          <w:sz w:val="26"/>
          <w:szCs w:val="26"/>
        </w:rPr>
        <w:t xml:space="preserve">.  </w:t>
      </w:r>
      <w:r w:rsidR="00D645CB" w:rsidRPr="00D62B72">
        <w:rPr>
          <w:rFonts w:ascii="Cambria" w:hAnsi="Cambria"/>
          <w:sz w:val="26"/>
          <w:szCs w:val="26"/>
        </w:rPr>
        <w:t xml:space="preserve">Inoltre, </w:t>
      </w:r>
      <w:r w:rsidR="00D645CB" w:rsidRPr="00884F8C">
        <w:rPr>
          <w:rFonts w:ascii="Cambria" w:hAnsi="Cambria"/>
          <w:b/>
          <w:sz w:val="26"/>
          <w:szCs w:val="26"/>
        </w:rPr>
        <w:t xml:space="preserve">direi </w:t>
      </w:r>
      <w:r w:rsidRPr="00884F8C">
        <w:rPr>
          <w:rFonts w:ascii="Cambria" w:hAnsi="Cambria"/>
          <w:b/>
          <w:sz w:val="26"/>
          <w:szCs w:val="26"/>
        </w:rPr>
        <w:t>che anche la cris</w:t>
      </w:r>
      <w:r w:rsidR="00913589">
        <w:rPr>
          <w:rFonts w:ascii="Cambria" w:hAnsi="Cambria"/>
          <w:b/>
          <w:sz w:val="26"/>
          <w:szCs w:val="26"/>
        </w:rPr>
        <w:t>i economica di questi anni ha ulteriormente</w:t>
      </w:r>
      <w:r w:rsidRPr="00884F8C">
        <w:rPr>
          <w:rFonts w:ascii="Cambria" w:hAnsi="Cambria"/>
          <w:b/>
          <w:sz w:val="26"/>
          <w:szCs w:val="26"/>
        </w:rPr>
        <w:t xml:space="preserve"> esacerbato gli animi, per cui si vede lo ‘straniero’ come un possibile contendente per un lavo</w:t>
      </w:r>
      <w:r w:rsidR="00913589">
        <w:rPr>
          <w:rFonts w:ascii="Cambria" w:hAnsi="Cambria"/>
          <w:b/>
          <w:sz w:val="26"/>
          <w:szCs w:val="26"/>
        </w:rPr>
        <w:t>ro che scarseggia. Naturalmente</w:t>
      </w:r>
      <w:r w:rsidRPr="00884F8C">
        <w:rPr>
          <w:rFonts w:ascii="Cambria" w:hAnsi="Cambria"/>
          <w:b/>
          <w:sz w:val="26"/>
          <w:szCs w:val="26"/>
        </w:rPr>
        <w:t xml:space="preserve"> parte della stampa e </w:t>
      </w:r>
      <w:r w:rsidR="00913589">
        <w:rPr>
          <w:rFonts w:ascii="Cambria" w:hAnsi="Cambria"/>
          <w:b/>
          <w:sz w:val="26"/>
          <w:szCs w:val="26"/>
        </w:rPr>
        <w:t>movimenti</w:t>
      </w:r>
      <w:r w:rsidR="00D645CB" w:rsidRPr="00884F8C">
        <w:rPr>
          <w:rFonts w:ascii="Cambria" w:hAnsi="Cambria"/>
          <w:b/>
          <w:sz w:val="26"/>
          <w:szCs w:val="26"/>
        </w:rPr>
        <w:t xml:space="preserve"> politici senza scrupoli</w:t>
      </w:r>
      <w:r w:rsidRPr="00884F8C">
        <w:rPr>
          <w:rFonts w:ascii="Cambria" w:hAnsi="Cambria"/>
          <w:b/>
          <w:sz w:val="26"/>
          <w:szCs w:val="26"/>
        </w:rPr>
        <w:t xml:space="preserve"> alimentano questo clima di sospetto e di paura</w:t>
      </w:r>
      <w:r w:rsidR="00D645CB" w:rsidRPr="00884F8C">
        <w:rPr>
          <w:rFonts w:ascii="Cambria" w:hAnsi="Cambria"/>
          <w:b/>
          <w:sz w:val="26"/>
          <w:szCs w:val="26"/>
        </w:rPr>
        <w:t>”</w:t>
      </w:r>
      <w:r w:rsidRPr="00D62B72">
        <w:rPr>
          <w:rFonts w:ascii="Cambria" w:hAnsi="Cambria"/>
          <w:sz w:val="26"/>
          <w:szCs w:val="26"/>
        </w:rPr>
        <w:t>.</w:t>
      </w:r>
      <w:r w:rsidR="00D645CB" w:rsidRPr="00D62B72">
        <w:rPr>
          <w:rFonts w:ascii="Cambria" w:hAnsi="Cambria"/>
          <w:sz w:val="26"/>
          <w:szCs w:val="26"/>
        </w:rPr>
        <w:t xml:space="preserve"> Tuttavia non va dimenticato che “se i popoli esistono è grazie a quel seme che germinò migliaia di anni fa in un continente che chiamiamo ‘Africa’ e che ha reso possibile la formazione di razze e gruppi etnici diversi. Le migrazioni </w:t>
      </w:r>
      <w:r w:rsidR="00913589">
        <w:rPr>
          <w:rFonts w:ascii="Cambria" w:hAnsi="Cambria"/>
          <w:sz w:val="26"/>
          <w:szCs w:val="26"/>
        </w:rPr>
        <w:t xml:space="preserve">esistono </w:t>
      </w:r>
      <w:r w:rsidR="00D645CB" w:rsidRPr="00D62B72">
        <w:rPr>
          <w:rFonts w:ascii="Cambria" w:hAnsi="Cambria"/>
          <w:sz w:val="26"/>
          <w:szCs w:val="26"/>
        </w:rPr>
        <w:t>da sempre. Basta pensare ai primi cacciatori nomadi, arrivati alla sedentarizzazione con l’agricoltura, o ai pastori che si spostavano cercando l’alimento per allevare i loro capi di bestiame”. “</w:t>
      </w:r>
      <w:r w:rsidR="00D645CB" w:rsidRPr="00884F8C">
        <w:rPr>
          <w:rFonts w:ascii="Cambria" w:hAnsi="Cambria"/>
          <w:b/>
          <w:sz w:val="26"/>
          <w:szCs w:val="26"/>
        </w:rPr>
        <w:t>Cosa hanno fatto tante volte</w:t>
      </w:r>
      <w:r w:rsidR="00913589">
        <w:rPr>
          <w:rFonts w:ascii="Cambria" w:hAnsi="Cambria"/>
          <w:b/>
          <w:sz w:val="26"/>
          <w:szCs w:val="26"/>
        </w:rPr>
        <w:t xml:space="preserve"> le nazioni europee</w:t>
      </w:r>
      <w:r w:rsidR="00D645CB" w:rsidRPr="00884F8C">
        <w:rPr>
          <w:rFonts w:ascii="Cambria" w:hAnsi="Cambria"/>
          <w:b/>
          <w:sz w:val="26"/>
          <w:szCs w:val="26"/>
        </w:rPr>
        <w:t xml:space="preserve"> e </w:t>
      </w:r>
      <w:r w:rsidR="00913589">
        <w:rPr>
          <w:rFonts w:ascii="Cambria" w:hAnsi="Cambria"/>
          <w:b/>
          <w:sz w:val="26"/>
          <w:szCs w:val="26"/>
        </w:rPr>
        <w:t xml:space="preserve">le </w:t>
      </w:r>
      <w:r w:rsidR="00D645CB" w:rsidRPr="00884F8C">
        <w:rPr>
          <w:rFonts w:ascii="Cambria" w:hAnsi="Cambria"/>
          <w:b/>
          <w:sz w:val="26"/>
          <w:szCs w:val="26"/>
        </w:rPr>
        <w:t>altre p</w:t>
      </w:r>
      <w:r w:rsidR="00913589">
        <w:rPr>
          <w:rFonts w:ascii="Cambria" w:hAnsi="Cambria"/>
          <w:b/>
          <w:sz w:val="26"/>
          <w:szCs w:val="26"/>
        </w:rPr>
        <w:t>otenze mondiali</w:t>
      </w:r>
      <w:r w:rsidR="00D645CB" w:rsidRPr="00884F8C">
        <w:rPr>
          <w:rFonts w:ascii="Cambria" w:hAnsi="Cambria"/>
          <w:b/>
          <w:sz w:val="26"/>
          <w:szCs w:val="26"/>
        </w:rPr>
        <w:t xml:space="preserve"> con l’Africa? Una volta scoperte le grandi risorse naturali hanno spogliato il continente per il proprio beneficio”</w:t>
      </w:r>
      <w:r w:rsidR="00D645CB" w:rsidRPr="00D62B72">
        <w:rPr>
          <w:rFonts w:ascii="Cambria" w:hAnsi="Cambria"/>
          <w:sz w:val="26"/>
          <w:szCs w:val="26"/>
        </w:rPr>
        <w:t xml:space="preserve"> conclude padre </w:t>
      </w:r>
      <w:proofErr w:type="spellStart"/>
      <w:r w:rsidR="00D645CB" w:rsidRPr="00D62B72">
        <w:rPr>
          <w:rFonts w:ascii="Cambria" w:hAnsi="Cambria"/>
          <w:sz w:val="26"/>
          <w:szCs w:val="26"/>
        </w:rPr>
        <w:t>Bustos</w:t>
      </w:r>
      <w:proofErr w:type="spellEnd"/>
      <w:r w:rsidR="00D645CB" w:rsidRPr="00D62B72">
        <w:rPr>
          <w:rFonts w:ascii="Cambria" w:hAnsi="Cambria"/>
          <w:sz w:val="26"/>
          <w:szCs w:val="26"/>
        </w:rPr>
        <w:t xml:space="preserve">. </w:t>
      </w:r>
    </w:p>
    <w:p w:rsidR="00D645CB" w:rsidRPr="00D62B72" w:rsidRDefault="00D645CB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F844AF" w:rsidRPr="00884F8C" w:rsidRDefault="00D645CB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D62B72">
        <w:rPr>
          <w:rFonts w:ascii="Cambria" w:hAnsi="Cambria"/>
          <w:sz w:val="26"/>
          <w:szCs w:val="26"/>
        </w:rPr>
        <w:t xml:space="preserve">D’altro canto se è fondato </w:t>
      </w:r>
      <w:r w:rsidR="002A0D36" w:rsidRPr="00D62B72">
        <w:rPr>
          <w:rFonts w:ascii="Cambria" w:hAnsi="Cambria"/>
          <w:sz w:val="26"/>
          <w:szCs w:val="26"/>
        </w:rPr>
        <w:t xml:space="preserve">denunciare il deficit di virtuosismo da parte delle leadership africane, </w:t>
      </w:r>
      <w:r w:rsidRPr="00D62B72">
        <w:rPr>
          <w:rFonts w:ascii="Cambria" w:hAnsi="Cambria"/>
          <w:sz w:val="26"/>
          <w:szCs w:val="26"/>
        </w:rPr>
        <w:t xml:space="preserve">si dimentica troppo facilmente </w:t>
      </w:r>
      <w:r w:rsidR="002A0D36" w:rsidRPr="00D62B72">
        <w:rPr>
          <w:rFonts w:ascii="Cambria" w:hAnsi="Cambria"/>
          <w:sz w:val="26"/>
          <w:szCs w:val="26"/>
        </w:rPr>
        <w:t xml:space="preserve">che spesso </w:t>
      </w:r>
      <w:r w:rsidR="002A0D36" w:rsidRPr="00884F8C">
        <w:rPr>
          <w:rFonts w:ascii="Cambria" w:hAnsi="Cambria"/>
          <w:b/>
          <w:sz w:val="26"/>
          <w:szCs w:val="26"/>
        </w:rPr>
        <w:t>le oligarchie locali sono al soldo di potentati stranieri</w:t>
      </w:r>
      <w:r w:rsidR="002A0D36" w:rsidRPr="00D62B72">
        <w:rPr>
          <w:rFonts w:ascii="Cambria" w:hAnsi="Cambria"/>
          <w:sz w:val="26"/>
          <w:szCs w:val="26"/>
        </w:rPr>
        <w:t xml:space="preserve"> (cinesi, americani, europei…). </w:t>
      </w:r>
      <w:r w:rsidR="002A0D36" w:rsidRPr="00884F8C">
        <w:rPr>
          <w:rFonts w:ascii="Cambria" w:hAnsi="Cambria"/>
          <w:b/>
          <w:sz w:val="26"/>
          <w:szCs w:val="26"/>
        </w:rPr>
        <w:t>Col risultato che in Africa si acuiscono a dismisura fenomeni come</w:t>
      </w:r>
      <w:r w:rsidR="00822B1C">
        <w:rPr>
          <w:rFonts w:ascii="Cambria" w:hAnsi="Cambria"/>
          <w:b/>
          <w:sz w:val="26"/>
          <w:szCs w:val="26"/>
        </w:rPr>
        <w:t xml:space="preserve"> l’esclusione sociale o il land-</w:t>
      </w:r>
      <w:r w:rsidR="002A0D36" w:rsidRPr="00884F8C">
        <w:rPr>
          <w:rFonts w:ascii="Cambria" w:hAnsi="Cambria"/>
          <w:b/>
          <w:sz w:val="26"/>
          <w:szCs w:val="26"/>
        </w:rPr>
        <w:t>grabbing (il cosiddetto accapar</w:t>
      </w:r>
      <w:r w:rsidR="00822B1C">
        <w:rPr>
          <w:rFonts w:ascii="Cambria" w:hAnsi="Cambria"/>
          <w:b/>
          <w:sz w:val="26"/>
          <w:szCs w:val="26"/>
        </w:rPr>
        <w:t xml:space="preserve">ramento dei terreni da parte </w:t>
      </w:r>
      <w:proofErr w:type="gramStart"/>
      <w:r w:rsidR="00822B1C">
        <w:rPr>
          <w:rFonts w:ascii="Cambria" w:hAnsi="Cambria"/>
          <w:b/>
          <w:sz w:val="26"/>
          <w:szCs w:val="26"/>
        </w:rPr>
        <w:t xml:space="preserve">di </w:t>
      </w:r>
      <w:proofErr w:type="gramEnd"/>
      <w:r w:rsidR="002A0D36" w:rsidRPr="00884F8C">
        <w:rPr>
          <w:rFonts w:ascii="Cambria" w:hAnsi="Cambria"/>
          <w:b/>
          <w:sz w:val="26"/>
          <w:szCs w:val="26"/>
        </w:rPr>
        <w:t>imprese straniere</w:t>
      </w:r>
      <w:r w:rsidR="00B11439">
        <w:rPr>
          <w:rFonts w:ascii="Cambria" w:hAnsi="Cambria"/>
          <w:b/>
          <w:sz w:val="26"/>
          <w:szCs w:val="26"/>
        </w:rPr>
        <w:t xml:space="preserve"> di Paesi ricchi</w:t>
      </w:r>
      <w:r w:rsidR="00D24633" w:rsidRPr="00884F8C">
        <w:rPr>
          <w:rFonts w:ascii="Cambria" w:hAnsi="Cambria"/>
          <w:b/>
          <w:sz w:val="26"/>
          <w:szCs w:val="26"/>
        </w:rPr>
        <w:t xml:space="preserve"> di cui l’Africa è la prima </w:t>
      </w:r>
      <w:r w:rsidR="005F12A0" w:rsidRPr="00884F8C">
        <w:rPr>
          <w:rFonts w:ascii="Cambria" w:hAnsi="Cambria"/>
          <w:b/>
          <w:sz w:val="26"/>
          <w:szCs w:val="26"/>
        </w:rPr>
        <w:t>‘</w:t>
      </w:r>
      <w:r w:rsidR="00D24633" w:rsidRPr="00884F8C">
        <w:rPr>
          <w:rFonts w:ascii="Cambria" w:hAnsi="Cambria"/>
          <w:b/>
          <w:sz w:val="26"/>
          <w:szCs w:val="26"/>
        </w:rPr>
        <w:t>vittima</w:t>
      </w:r>
      <w:r w:rsidR="005F12A0" w:rsidRPr="00884F8C">
        <w:rPr>
          <w:rFonts w:ascii="Cambria" w:hAnsi="Cambria"/>
          <w:b/>
          <w:sz w:val="26"/>
          <w:szCs w:val="26"/>
        </w:rPr>
        <w:t>’</w:t>
      </w:r>
      <w:r w:rsidR="002A0D36" w:rsidRPr="00884F8C">
        <w:rPr>
          <w:rFonts w:ascii="Cambria" w:hAnsi="Cambria"/>
          <w:b/>
          <w:sz w:val="26"/>
          <w:szCs w:val="26"/>
        </w:rPr>
        <w:t xml:space="preserve">), </w:t>
      </w:r>
      <w:r w:rsidR="002A0D36" w:rsidRPr="00884F8C">
        <w:rPr>
          <w:rFonts w:ascii="Cambria" w:hAnsi="Cambria"/>
          <w:sz w:val="26"/>
          <w:szCs w:val="26"/>
        </w:rPr>
        <w:t xml:space="preserve">unitamente allo sfruttamento delle commodity (materie prime). </w:t>
      </w:r>
    </w:p>
    <w:p w:rsidR="00B11439" w:rsidRDefault="00B11439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B11439" w:rsidRDefault="00B11439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B11439" w:rsidRDefault="00B11439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B66809" w:rsidRDefault="00B66809" w:rsidP="00501314">
      <w:pPr>
        <w:pStyle w:val="Nessunaspaziatura"/>
        <w:jc w:val="both"/>
        <w:rPr>
          <w:rFonts w:ascii="Cambria" w:hAnsi="Cambria"/>
          <w:b/>
          <w:color w:val="C00000"/>
          <w:sz w:val="32"/>
          <w:szCs w:val="32"/>
        </w:rPr>
      </w:pPr>
    </w:p>
    <w:p w:rsidR="00913589" w:rsidRDefault="00913589" w:rsidP="00501314">
      <w:pPr>
        <w:pStyle w:val="Nessunaspaziatura"/>
        <w:jc w:val="both"/>
        <w:rPr>
          <w:rFonts w:ascii="Cambria" w:hAnsi="Cambria"/>
          <w:b/>
          <w:color w:val="C00000"/>
          <w:sz w:val="32"/>
          <w:szCs w:val="32"/>
        </w:rPr>
      </w:pPr>
    </w:p>
    <w:p w:rsidR="00884F8C" w:rsidRPr="00B11439" w:rsidRDefault="00B11439" w:rsidP="00501314">
      <w:pPr>
        <w:pStyle w:val="Nessunaspaziatura"/>
        <w:jc w:val="both"/>
        <w:rPr>
          <w:rFonts w:ascii="Cambria" w:hAnsi="Cambria"/>
          <w:b/>
          <w:sz w:val="32"/>
          <w:szCs w:val="32"/>
        </w:rPr>
      </w:pPr>
      <w:r w:rsidRPr="00B11439">
        <w:rPr>
          <w:rFonts w:ascii="Cambria" w:hAnsi="Cambria"/>
          <w:b/>
          <w:color w:val="C00000"/>
          <w:sz w:val="32"/>
          <w:szCs w:val="32"/>
        </w:rPr>
        <w:t xml:space="preserve">Fra </w:t>
      </w:r>
      <w:r w:rsidR="00884F8C" w:rsidRPr="00B11439">
        <w:rPr>
          <w:rFonts w:ascii="Cambria" w:hAnsi="Cambria"/>
          <w:b/>
          <w:color w:val="C00000"/>
          <w:sz w:val="32"/>
          <w:szCs w:val="32"/>
        </w:rPr>
        <w:t>liberismo e cooperazione</w:t>
      </w:r>
      <w:r w:rsidR="00884F8C" w:rsidRPr="00B11439">
        <w:rPr>
          <w:rFonts w:ascii="Cambria" w:hAnsi="Cambria"/>
          <w:b/>
          <w:sz w:val="32"/>
          <w:szCs w:val="32"/>
        </w:rPr>
        <w:t xml:space="preserve"> </w:t>
      </w:r>
    </w:p>
    <w:p w:rsidR="002A0D36" w:rsidRPr="00D62B72" w:rsidRDefault="00D645CB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D62B72">
        <w:rPr>
          <w:rFonts w:ascii="Cambria" w:hAnsi="Cambria"/>
          <w:sz w:val="26"/>
          <w:szCs w:val="26"/>
        </w:rPr>
        <w:t xml:space="preserve">Un discorso analogo va fatto per le norme e i regolamenti internazionali relativi al commercio. </w:t>
      </w:r>
      <w:r w:rsidR="002A0D36" w:rsidRPr="00D62B72">
        <w:rPr>
          <w:rFonts w:ascii="Cambria" w:hAnsi="Cambria"/>
          <w:sz w:val="26"/>
          <w:szCs w:val="26"/>
        </w:rPr>
        <w:t xml:space="preserve"> Basti pensare agli Epa (</w:t>
      </w:r>
      <w:proofErr w:type="spellStart"/>
      <w:r w:rsidR="002A0D36" w:rsidRPr="00D62B72">
        <w:rPr>
          <w:rFonts w:ascii="Cambria" w:hAnsi="Cambria"/>
          <w:sz w:val="26"/>
          <w:szCs w:val="26"/>
        </w:rPr>
        <w:t>Economic</w:t>
      </w:r>
      <w:proofErr w:type="spellEnd"/>
      <w:r w:rsidR="002A0D36" w:rsidRPr="00D62B72">
        <w:rPr>
          <w:rFonts w:ascii="Cambria" w:hAnsi="Cambria"/>
          <w:sz w:val="26"/>
          <w:szCs w:val="26"/>
        </w:rPr>
        <w:t xml:space="preserve"> Partnership </w:t>
      </w:r>
      <w:proofErr w:type="spellStart"/>
      <w:r w:rsidR="002A0D36" w:rsidRPr="00D62B72">
        <w:rPr>
          <w:rFonts w:ascii="Cambria" w:hAnsi="Cambria"/>
          <w:sz w:val="26"/>
          <w:szCs w:val="26"/>
        </w:rPr>
        <w:t>Agreements</w:t>
      </w:r>
      <w:proofErr w:type="spellEnd"/>
      <w:r w:rsidR="002A0D36" w:rsidRPr="00D62B72">
        <w:rPr>
          <w:rFonts w:ascii="Cambria" w:hAnsi="Cambria"/>
          <w:sz w:val="26"/>
          <w:szCs w:val="26"/>
        </w:rPr>
        <w:t xml:space="preserve">; in italiano Accordi di Partenariato Economico) con cui l’Unione Europea (Ue) ha imposto ai Paesi </w:t>
      </w:r>
      <w:proofErr w:type="spellStart"/>
      <w:r w:rsidR="002A0D36" w:rsidRPr="00D62B72">
        <w:rPr>
          <w:rFonts w:ascii="Cambria" w:hAnsi="Cambria"/>
          <w:sz w:val="26"/>
          <w:szCs w:val="26"/>
        </w:rPr>
        <w:t>Acp</w:t>
      </w:r>
      <w:proofErr w:type="spellEnd"/>
      <w:r w:rsidR="002A0D36" w:rsidRPr="00D62B72">
        <w:rPr>
          <w:rFonts w:ascii="Cambria" w:hAnsi="Cambria"/>
          <w:sz w:val="26"/>
          <w:szCs w:val="26"/>
        </w:rPr>
        <w:t xml:space="preserve"> (Africa, Caraibi e Pacifico) di eliminare tutte le barriere all’entrata su merci, </w:t>
      </w:r>
      <w:bookmarkStart w:id="0" w:name="_GoBack"/>
      <w:bookmarkEnd w:id="0"/>
      <w:r w:rsidR="002A0D36" w:rsidRPr="00D62B72">
        <w:rPr>
          <w:rFonts w:ascii="Cambria" w:hAnsi="Cambria"/>
          <w:sz w:val="26"/>
          <w:szCs w:val="26"/>
        </w:rPr>
        <w:t xml:space="preserve">prodotti agricoli e servizi provenienti dall’Ue, mettendo fine alla non reciprocità sancita dalla Convenzione di </w:t>
      </w:r>
      <w:proofErr w:type="spellStart"/>
      <w:r w:rsidR="002A0D36" w:rsidRPr="00D62B72">
        <w:rPr>
          <w:rFonts w:ascii="Cambria" w:hAnsi="Cambria"/>
          <w:sz w:val="26"/>
          <w:szCs w:val="26"/>
        </w:rPr>
        <w:t>Lomè</w:t>
      </w:r>
      <w:proofErr w:type="spellEnd"/>
      <w:r w:rsidR="002A0D36" w:rsidRPr="00D62B72">
        <w:rPr>
          <w:rFonts w:ascii="Cambria" w:hAnsi="Cambria"/>
          <w:sz w:val="26"/>
          <w:szCs w:val="26"/>
        </w:rPr>
        <w:t>. Libero scambio, quindi, su tutti i fronti, come richiesto dalle norme del W</w:t>
      </w:r>
      <w:r w:rsidR="00822B1C">
        <w:rPr>
          <w:rFonts w:ascii="Cambria" w:hAnsi="Cambria"/>
          <w:sz w:val="26"/>
          <w:szCs w:val="26"/>
        </w:rPr>
        <w:t>TO</w:t>
      </w:r>
      <w:r w:rsidR="002A0D36" w:rsidRPr="00D62B72">
        <w:rPr>
          <w:rFonts w:ascii="Cambria" w:hAnsi="Cambria"/>
          <w:sz w:val="26"/>
          <w:szCs w:val="26"/>
        </w:rPr>
        <w:t xml:space="preserve">, con l’idea che la riduzione delle barriere commerciali </w:t>
      </w:r>
      <w:proofErr w:type="gramStart"/>
      <w:r w:rsidR="002A0D36" w:rsidRPr="00D62B72">
        <w:rPr>
          <w:rFonts w:ascii="Cambria" w:hAnsi="Cambria"/>
          <w:sz w:val="26"/>
          <w:szCs w:val="26"/>
        </w:rPr>
        <w:t>incentivi</w:t>
      </w:r>
      <w:proofErr w:type="gramEnd"/>
      <w:r w:rsidR="002A0D36" w:rsidRPr="00D62B72">
        <w:rPr>
          <w:rFonts w:ascii="Cambria" w:hAnsi="Cambria"/>
          <w:sz w:val="26"/>
          <w:szCs w:val="26"/>
        </w:rPr>
        <w:t xml:space="preserve"> la crescita economica dei Paesi in via di sviluppo, contribuendo allo sradicamento della povertà. Purtroppo il risultato è di segno contrario: </w:t>
      </w:r>
      <w:r w:rsidR="002A0D36" w:rsidRPr="00884F8C">
        <w:rPr>
          <w:rFonts w:ascii="Cambria" w:hAnsi="Cambria"/>
          <w:b/>
          <w:sz w:val="26"/>
          <w:szCs w:val="26"/>
        </w:rPr>
        <w:t>con il ribasso progressivo delle tariffe doganali all’importazione dei prodotti europei, si sta generando un danno irreversibile alle già precarie economie nazionali africane.</w:t>
      </w:r>
    </w:p>
    <w:p w:rsidR="00F844AF" w:rsidRPr="00D62B72" w:rsidRDefault="00F844AF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113A57" w:rsidRPr="00D62B72" w:rsidRDefault="00F844AF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D62B72">
        <w:rPr>
          <w:rFonts w:ascii="Cambria" w:hAnsi="Cambria"/>
          <w:sz w:val="26"/>
          <w:szCs w:val="26"/>
        </w:rPr>
        <w:t xml:space="preserve">Eppure un altro tipo di scambio e di incontro fra Europa e Africa è possibile. </w:t>
      </w:r>
      <w:r w:rsidR="00B11439" w:rsidRPr="00D62B72">
        <w:rPr>
          <w:rFonts w:ascii="Cambria" w:hAnsi="Cambria"/>
          <w:sz w:val="26"/>
          <w:szCs w:val="26"/>
        </w:rPr>
        <w:t>L’</w:t>
      </w:r>
      <w:r w:rsidRPr="00D62B72">
        <w:rPr>
          <w:rFonts w:ascii="Cambria" w:hAnsi="Cambria"/>
          <w:sz w:val="26"/>
          <w:szCs w:val="26"/>
        </w:rPr>
        <w:t xml:space="preserve">Europa, fin dall’antichità, </w:t>
      </w:r>
      <w:r w:rsidR="00B11439" w:rsidRPr="00D62B72">
        <w:rPr>
          <w:rFonts w:ascii="Cambria" w:hAnsi="Cambria"/>
          <w:sz w:val="26"/>
          <w:szCs w:val="26"/>
        </w:rPr>
        <w:t>ha offerto non solo all’Africa ma a tu</w:t>
      </w:r>
      <w:r w:rsidRPr="00D62B72">
        <w:rPr>
          <w:rFonts w:ascii="Cambria" w:hAnsi="Cambria"/>
          <w:sz w:val="26"/>
          <w:szCs w:val="26"/>
        </w:rPr>
        <w:t xml:space="preserve">tto il mondo </w:t>
      </w:r>
      <w:r w:rsidR="00B11439" w:rsidRPr="00D62B72">
        <w:rPr>
          <w:rFonts w:ascii="Cambria" w:hAnsi="Cambria"/>
          <w:sz w:val="26"/>
          <w:szCs w:val="26"/>
        </w:rPr>
        <w:t xml:space="preserve">valori legati alla filosofia, al pensiero, al modello di società e al governo. Il continente africano ha la forma di un cuore. </w:t>
      </w:r>
      <w:r w:rsidRPr="00D62B72">
        <w:rPr>
          <w:rFonts w:ascii="Cambria" w:hAnsi="Cambria"/>
          <w:sz w:val="26"/>
          <w:szCs w:val="26"/>
        </w:rPr>
        <w:t xml:space="preserve">“I popoli africani – spiega ancora padre </w:t>
      </w:r>
      <w:proofErr w:type="spellStart"/>
      <w:r w:rsidRPr="00D62B72">
        <w:rPr>
          <w:rFonts w:ascii="Cambria" w:hAnsi="Cambria"/>
          <w:sz w:val="26"/>
          <w:szCs w:val="26"/>
        </w:rPr>
        <w:t>Bustos</w:t>
      </w:r>
      <w:proofErr w:type="spellEnd"/>
      <w:r w:rsidRPr="00D62B72">
        <w:rPr>
          <w:rFonts w:ascii="Cambria" w:hAnsi="Cambria"/>
          <w:sz w:val="26"/>
          <w:szCs w:val="26"/>
        </w:rPr>
        <w:t xml:space="preserve"> -</w:t>
      </w:r>
      <w:r w:rsidR="00B11439" w:rsidRPr="00D62B72">
        <w:rPr>
          <w:rFonts w:ascii="Cambria" w:hAnsi="Cambria"/>
          <w:sz w:val="26"/>
          <w:szCs w:val="26"/>
        </w:rPr>
        <w:t xml:space="preserve"> secondo la testimonianza di tanti dei nostri m</w:t>
      </w:r>
      <w:r w:rsidRPr="00D62B72">
        <w:rPr>
          <w:rFonts w:ascii="Cambria" w:hAnsi="Cambria"/>
          <w:sz w:val="26"/>
          <w:szCs w:val="26"/>
        </w:rPr>
        <w:t>issionari e missionarie</w:t>
      </w:r>
      <w:r w:rsidR="00B11439" w:rsidRPr="00D62B72">
        <w:rPr>
          <w:rFonts w:ascii="Cambria" w:hAnsi="Cambria"/>
          <w:sz w:val="26"/>
          <w:szCs w:val="26"/>
        </w:rPr>
        <w:t>,</w:t>
      </w:r>
      <w:r w:rsidRPr="00D62B72">
        <w:rPr>
          <w:rFonts w:ascii="Cambria" w:hAnsi="Cambria"/>
          <w:sz w:val="26"/>
          <w:szCs w:val="26"/>
        </w:rPr>
        <w:t xml:space="preserve"> di tanti volontari, </w:t>
      </w:r>
      <w:r w:rsidR="00B11439" w:rsidRPr="00D62B72">
        <w:rPr>
          <w:rFonts w:ascii="Cambria" w:hAnsi="Cambria"/>
          <w:sz w:val="26"/>
          <w:szCs w:val="26"/>
        </w:rPr>
        <w:t xml:space="preserve">offrono anche quella dose di umanità tanto necessaria ai nostri tempi ricordandoci i valori fondamentali che sono andati persi a causa del ritmo frenetico della nostra vita. </w:t>
      </w:r>
      <w:r w:rsidR="00B11439" w:rsidRPr="00884F8C">
        <w:rPr>
          <w:rFonts w:ascii="Cambria" w:hAnsi="Cambria"/>
          <w:b/>
          <w:sz w:val="26"/>
          <w:szCs w:val="26"/>
        </w:rPr>
        <w:t>Credo che sia arrivato il momento di promuovere una maggiore cooperazione internazionale nel rispetto reciproco delle varie culture</w:t>
      </w:r>
      <w:r w:rsidR="00B11439" w:rsidRPr="00D62B72">
        <w:rPr>
          <w:rFonts w:ascii="Cambria" w:hAnsi="Cambria"/>
          <w:sz w:val="26"/>
          <w:szCs w:val="26"/>
        </w:rPr>
        <w:t xml:space="preserve"> in vista di una crescita olistica in cui constatiamo che dobbiamo aiutarci gli uni gli altri diventando veri fratelli in grado di contribuire alla costruzione di un mondo più giusto e fraterno</w:t>
      </w:r>
      <w:r w:rsidRPr="00D62B72">
        <w:rPr>
          <w:rFonts w:ascii="Cambria" w:hAnsi="Cambria"/>
          <w:sz w:val="26"/>
          <w:szCs w:val="26"/>
        </w:rPr>
        <w:t>”</w:t>
      </w:r>
      <w:r w:rsidR="00B11439" w:rsidRPr="00D62B72">
        <w:rPr>
          <w:rFonts w:ascii="Cambria" w:hAnsi="Cambria"/>
          <w:sz w:val="26"/>
          <w:szCs w:val="26"/>
        </w:rPr>
        <w:t>.</w:t>
      </w:r>
    </w:p>
    <w:p w:rsidR="006F5106" w:rsidRPr="00D62B72" w:rsidRDefault="00822B1C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0D021C" w:rsidRDefault="00884F8C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 questo contesto cade</w:t>
      </w:r>
      <w:r w:rsidR="00D62B72">
        <w:rPr>
          <w:rFonts w:ascii="Cambria" w:hAnsi="Cambria"/>
          <w:sz w:val="26"/>
          <w:szCs w:val="26"/>
        </w:rPr>
        <w:t xml:space="preserve"> anche la ricorrenza per i 150 anni dalla fondazione dei comboniani.  </w:t>
      </w:r>
      <w:r w:rsidR="00D62B72" w:rsidRPr="00884F8C">
        <w:rPr>
          <w:rFonts w:ascii="Cambria" w:hAnsi="Cambria"/>
          <w:b/>
          <w:sz w:val="26"/>
          <w:szCs w:val="26"/>
        </w:rPr>
        <w:t>L</w:t>
      </w:r>
      <w:r w:rsidR="00B11439" w:rsidRPr="00884F8C">
        <w:rPr>
          <w:rFonts w:ascii="Cambria" w:hAnsi="Cambria"/>
          <w:b/>
          <w:sz w:val="26"/>
          <w:szCs w:val="26"/>
        </w:rPr>
        <w:t xml:space="preserve">’eredità più importante di </w:t>
      </w:r>
      <w:r w:rsidR="00D62B72" w:rsidRPr="00884F8C">
        <w:rPr>
          <w:rFonts w:ascii="Cambria" w:hAnsi="Cambria"/>
          <w:b/>
          <w:sz w:val="26"/>
          <w:szCs w:val="26"/>
        </w:rPr>
        <w:t xml:space="preserve">Daniele </w:t>
      </w:r>
      <w:r w:rsidR="00B11439" w:rsidRPr="00884F8C">
        <w:rPr>
          <w:rFonts w:ascii="Cambria" w:hAnsi="Cambria"/>
          <w:b/>
          <w:sz w:val="26"/>
          <w:szCs w:val="26"/>
        </w:rPr>
        <w:t xml:space="preserve">Comboni </w:t>
      </w:r>
      <w:r w:rsidR="00D62B72" w:rsidRPr="00884F8C">
        <w:rPr>
          <w:rFonts w:ascii="Cambria" w:hAnsi="Cambria"/>
          <w:b/>
          <w:sz w:val="26"/>
          <w:szCs w:val="26"/>
        </w:rPr>
        <w:t>sta propria ne</w:t>
      </w:r>
      <w:r w:rsidR="00B11439" w:rsidRPr="00884F8C">
        <w:rPr>
          <w:rFonts w:ascii="Cambria" w:hAnsi="Cambria"/>
          <w:b/>
          <w:sz w:val="26"/>
          <w:szCs w:val="26"/>
        </w:rPr>
        <w:t xml:space="preserve">l suo amore per l’Africa e </w:t>
      </w:r>
      <w:r w:rsidR="00D62B72" w:rsidRPr="00884F8C">
        <w:rPr>
          <w:rFonts w:ascii="Cambria" w:hAnsi="Cambria"/>
          <w:b/>
          <w:sz w:val="26"/>
          <w:szCs w:val="26"/>
        </w:rPr>
        <w:t>nel</w:t>
      </w:r>
      <w:r w:rsidR="00B11439" w:rsidRPr="00884F8C">
        <w:rPr>
          <w:rFonts w:ascii="Cambria" w:hAnsi="Cambria"/>
          <w:b/>
          <w:sz w:val="26"/>
          <w:szCs w:val="26"/>
        </w:rPr>
        <w:t xml:space="preserve">la </w:t>
      </w:r>
      <w:r w:rsidR="00501314" w:rsidRPr="00884F8C">
        <w:rPr>
          <w:rFonts w:ascii="Cambria" w:hAnsi="Cambria"/>
          <w:b/>
          <w:sz w:val="26"/>
          <w:szCs w:val="26"/>
        </w:rPr>
        <w:t>sua grande fiducia negli a</w:t>
      </w:r>
      <w:r w:rsidR="00B11439" w:rsidRPr="00884F8C">
        <w:rPr>
          <w:rFonts w:ascii="Cambria" w:hAnsi="Cambria"/>
          <w:b/>
          <w:sz w:val="26"/>
          <w:szCs w:val="26"/>
        </w:rPr>
        <w:t xml:space="preserve">fricani, </w:t>
      </w:r>
      <w:r w:rsidR="00501314" w:rsidRPr="00884F8C">
        <w:rPr>
          <w:rFonts w:ascii="Cambria" w:hAnsi="Cambria"/>
          <w:b/>
          <w:sz w:val="26"/>
          <w:szCs w:val="26"/>
        </w:rPr>
        <w:t xml:space="preserve">nell’idea cioè, che </w:t>
      </w:r>
      <w:r w:rsidR="00B11439" w:rsidRPr="00884F8C">
        <w:rPr>
          <w:rFonts w:ascii="Cambria" w:hAnsi="Cambria"/>
          <w:b/>
          <w:sz w:val="26"/>
          <w:szCs w:val="26"/>
        </w:rPr>
        <w:t>l’Africa potesse esser</w:t>
      </w:r>
      <w:r w:rsidRPr="00884F8C">
        <w:rPr>
          <w:rFonts w:ascii="Cambria" w:hAnsi="Cambria"/>
          <w:b/>
          <w:sz w:val="26"/>
          <w:szCs w:val="26"/>
        </w:rPr>
        <w:t>e protagonista del proprio</w:t>
      </w:r>
      <w:r w:rsidR="00501314" w:rsidRPr="00884F8C">
        <w:rPr>
          <w:rFonts w:ascii="Cambria" w:hAnsi="Cambria"/>
          <w:b/>
          <w:sz w:val="26"/>
          <w:szCs w:val="26"/>
        </w:rPr>
        <w:t xml:space="preserve"> destino</w:t>
      </w:r>
      <w:r w:rsidR="00501314">
        <w:rPr>
          <w:rFonts w:ascii="Cambria" w:hAnsi="Cambria"/>
          <w:sz w:val="26"/>
          <w:szCs w:val="26"/>
        </w:rPr>
        <w:t>,</w:t>
      </w:r>
      <w:r w:rsidR="00B11439" w:rsidRPr="00D62B72">
        <w:rPr>
          <w:rFonts w:ascii="Cambria" w:hAnsi="Cambria"/>
          <w:sz w:val="26"/>
          <w:szCs w:val="26"/>
        </w:rPr>
        <w:t xml:space="preserve"> in un’epoca</w:t>
      </w:r>
      <w:r>
        <w:rPr>
          <w:rFonts w:ascii="Cambria" w:hAnsi="Cambria"/>
          <w:sz w:val="26"/>
          <w:szCs w:val="26"/>
        </w:rPr>
        <w:t xml:space="preserve"> </w:t>
      </w:r>
      <w:r w:rsidR="00501314">
        <w:rPr>
          <w:rFonts w:ascii="Cambria" w:hAnsi="Cambria"/>
          <w:sz w:val="26"/>
          <w:szCs w:val="26"/>
        </w:rPr>
        <w:t>- per altro -</w:t>
      </w:r>
      <w:r w:rsidR="00B11439" w:rsidRPr="00D62B72">
        <w:rPr>
          <w:rFonts w:ascii="Cambria" w:hAnsi="Cambria"/>
          <w:sz w:val="26"/>
          <w:szCs w:val="26"/>
        </w:rPr>
        <w:t xml:space="preserve"> in cui </w:t>
      </w:r>
      <w:r w:rsidR="00501314">
        <w:rPr>
          <w:rFonts w:ascii="Cambria" w:hAnsi="Cambria"/>
          <w:sz w:val="26"/>
          <w:szCs w:val="26"/>
        </w:rPr>
        <w:t>la grande spartizione del continente</w:t>
      </w:r>
      <w:r w:rsidR="00B11439" w:rsidRPr="00D62B72">
        <w:rPr>
          <w:rFonts w:ascii="Cambria" w:hAnsi="Cambria"/>
          <w:sz w:val="26"/>
          <w:szCs w:val="26"/>
        </w:rPr>
        <w:t xml:space="preserve"> da parte delle potenze coloniali </w:t>
      </w:r>
      <w:r w:rsidR="00501314">
        <w:rPr>
          <w:rFonts w:ascii="Cambria" w:hAnsi="Cambria"/>
          <w:sz w:val="26"/>
          <w:szCs w:val="26"/>
        </w:rPr>
        <w:t>stava cominciando</w:t>
      </w:r>
      <w:r w:rsidR="00B11439" w:rsidRPr="00D62B72">
        <w:rPr>
          <w:rFonts w:ascii="Cambria" w:hAnsi="Cambria"/>
          <w:sz w:val="26"/>
          <w:szCs w:val="26"/>
        </w:rPr>
        <w:t xml:space="preserve"> e la piaga dello schiavismo era ancora presente; </w:t>
      </w:r>
      <w:r w:rsidR="00501314">
        <w:rPr>
          <w:rFonts w:ascii="Cambria" w:hAnsi="Cambria"/>
          <w:sz w:val="26"/>
          <w:szCs w:val="26"/>
        </w:rPr>
        <w:t>al contrario Comboni pensava</w:t>
      </w:r>
      <w:r w:rsidR="00B11439" w:rsidRPr="00D62B72">
        <w:rPr>
          <w:rFonts w:ascii="Cambria" w:hAnsi="Cambria"/>
          <w:sz w:val="26"/>
          <w:szCs w:val="26"/>
        </w:rPr>
        <w:t xml:space="preserve"> che l’Africa stessa avesse la sua parte da giocare per arricchire la Chiesa e il mondo dei suoi valori spirituali.  </w:t>
      </w:r>
    </w:p>
    <w:p w:rsidR="00501314" w:rsidRDefault="00501314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501314" w:rsidRDefault="00501314" w:rsidP="00501314">
      <w:pPr>
        <w:pStyle w:val="Nessunaspaziatura"/>
        <w:jc w:val="both"/>
        <w:rPr>
          <w:rFonts w:ascii="Cambria" w:hAnsi="Cambria"/>
          <w:i/>
          <w:iCs/>
          <w:sz w:val="26"/>
          <w:szCs w:val="26"/>
        </w:rPr>
      </w:pPr>
      <w:r w:rsidRPr="00501314">
        <w:rPr>
          <w:rFonts w:ascii="Cambria" w:hAnsi="Cambria"/>
          <w:i/>
          <w:iCs/>
          <w:sz w:val="26"/>
          <w:szCs w:val="26"/>
        </w:rPr>
        <w:t xml:space="preserve">All’incontro con la stampa prenderanno parte: </w:t>
      </w:r>
      <w:r w:rsidRPr="00501314">
        <w:rPr>
          <w:rFonts w:ascii="Cambria" w:hAnsi="Cambria"/>
          <w:b/>
          <w:i/>
          <w:iCs/>
          <w:sz w:val="26"/>
          <w:szCs w:val="26"/>
        </w:rPr>
        <w:t>padre Domenico Guarino</w:t>
      </w:r>
      <w:r w:rsidRPr="00501314">
        <w:rPr>
          <w:rFonts w:ascii="Cambria" w:hAnsi="Cambria"/>
          <w:i/>
          <w:iCs/>
          <w:sz w:val="26"/>
          <w:szCs w:val="26"/>
        </w:rPr>
        <w:t>, comboniano della comunità di Palermo (impegnato</w:t>
      </w:r>
      <w:r w:rsidR="00913589">
        <w:rPr>
          <w:rFonts w:ascii="Cambria" w:hAnsi="Cambria"/>
          <w:i/>
          <w:iCs/>
          <w:sz w:val="26"/>
          <w:szCs w:val="26"/>
        </w:rPr>
        <w:t xml:space="preserve"> nell’accoglienza dei migranti);</w:t>
      </w:r>
      <w:r w:rsidRPr="00501314">
        <w:rPr>
          <w:rFonts w:ascii="Cambria" w:hAnsi="Cambria"/>
          <w:i/>
          <w:iCs/>
          <w:sz w:val="26"/>
          <w:szCs w:val="26"/>
        </w:rPr>
        <w:t xml:space="preserve"> </w:t>
      </w:r>
      <w:r w:rsidRPr="00501314">
        <w:rPr>
          <w:rFonts w:ascii="Cambria" w:hAnsi="Cambria"/>
          <w:b/>
          <w:i/>
          <w:iCs/>
          <w:sz w:val="26"/>
          <w:szCs w:val="26"/>
        </w:rPr>
        <w:t xml:space="preserve">suor Gabriella </w:t>
      </w:r>
      <w:proofErr w:type="spellStart"/>
      <w:r w:rsidRPr="00501314">
        <w:rPr>
          <w:rFonts w:ascii="Cambria" w:hAnsi="Cambria"/>
          <w:b/>
          <w:i/>
          <w:iCs/>
          <w:sz w:val="26"/>
          <w:szCs w:val="26"/>
        </w:rPr>
        <w:t>Bottani</w:t>
      </w:r>
      <w:proofErr w:type="spellEnd"/>
      <w:r w:rsidRPr="00501314">
        <w:rPr>
          <w:rFonts w:ascii="Cambria" w:hAnsi="Cambria"/>
          <w:i/>
          <w:iCs/>
          <w:sz w:val="26"/>
          <w:szCs w:val="26"/>
        </w:rPr>
        <w:t xml:space="preserve"> (comboniana, coordinatrice di ‘Talitha </w:t>
      </w:r>
      <w:proofErr w:type="spellStart"/>
      <w:r w:rsidRPr="00501314">
        <w:rPr>
          <w:rFonts w:ascii="Cambria" w:hAnsi="Cambria"/>
          <w:i/>
          <w:iCs/>
          <w:sz w:val="26"/>
          <w:szCs w:val="26"/>
        </w:rPr>
        <w:t>Kum</w:t>
      </w:r>
      <w:proofErr w:type="spellEnd"/>
      <w:r w:rsidRPr="00501314">
        <w:rPr>
          <w:rFonts w:ascii="Cambria" w:hAnsi="Cambria"/>
          <w:i/>
          <w:iCs/>
          <w:sz w:val="26"/>
          <w:szCs w:val="26"/>
        </w:rPr>
        <w:t xml:space="preserve">’, rete mondiale della vita consacrata </w:t>
      </w:r>
      <w:r w:rsidR="00913589">
        <w:rPr>
          <w:rFonts w:ascii="Cambria" w:hAnsi="Cambria"/>
          <w:i/>
          <w:iCs/>
          <w:sz w:val="26"/>
          <w:szCs w:val="26"/>
        </w:rPr>
        <w:t>contro la tratta delle persone);</w:t>
      </w:r>
      <w:r w:rsidRPr="00501314">
        <w:rPr>
          <w:rFonts w:ascii="Cambria" w:hAnsi="Cambria"/>
          <w:i/>
          <w:iCs/>
          <w:sz w:val="26"/>
          <w:szCs w:val="26"/>
        </w:rPr>
        <w:t xml:space="preserve"> </w:t>
      </w:r>
      <w:r w:rsidRPr="00501314">
        <w:rPr>
          <w:rFonts w:ascii="Cambria" w:hAnsi="Cambria"/>
          <w:b/>
          <w:i/>
          <w:iCs/>
          <w:sz w:val="26"/>
          <w:szCs w:val="26"/>
        </w:rPr>
        <w:t xml:space="preserve">padre Elias </w:t>
      </w:r>
      <w:proofErr w:type="spellStart"/>
      <w:r w:rsidRPr="00501314">
        <w:rPr>
          <w:rFonts w:ascii="Cambria" w:hAnsi="Cambria"/>
          <w:b/>
          <w:i/>
          <w:iCs/>
          <w:sz w:val="26"/>
          <w:szCs w:val="26"/>
        </w:rPr>
        <w:t>Sindjalim</w:t>
      </w:r>
      <w:proofErr w:type="spellEnd"/>
      <w:r w:rsidR="00913589">
        <w:rPr>
          <w:rFonts w:ascii="Cambria" w:hAnsi="Cambria"/>
          <w:i/>
          <w:iCs/>
          <w:sz w:val="26"/>
          <w:szCs w:val="26"/>
        </w:rPr>
        <w:t xml:space="preserve"> (comboniano togolese);</w:t>
      </w:r>
      <w:r w:rsidRPr="00501314">
        <w:rPr>
          <w:rFonts w:ascii="Cambria" w:hAnsi="Cambria"/>
          <w:i/>
          <w:iCs/>
          <w:sz w:val="26"/>
          <w:szCs w:val="26"/>
        </w:rPr>
        <w:t xml:space="preserve"> </w:t>
      </w:r>
      <w:r w:rsidRPr="00501314">
        <w:rPr>
          <w:rFonts w:ascii="Cambria" w:hAnsi="Cambria"/>
          <w:b/>
          <w:i/>
          <w:iCs/>
          <w:sz w:val="26"/>
          <w:szCs w:val="26"/>
        </w:rPr>
        <w:t xml:space="preserve">Luciano </w:t>
      </w:r>
      <w:proofErr w:type="spellStart"/>
      <w:r w:rsidRPr="00501314">
        <w:rPr>
          <w:rFonts w:ascii="Cambria" w:hAnsi="Cambria"/>
          <w:b/>
          <w:i/>
          <w:iCs/>
          <w:sz w:val="26"/>
          <w:szCs w:val="26"/>
        </w:rPr>
        <w:t>Ardesi</w:t>
      </w:r>
      <w:proofErr w:type="spellEnd"/>
      <w:r w:rsidRPr="00501314">
        <w:rPr>
          <w:rFonts w:ascii="Cambria" w:hAnsi="Cambria"/>
          <w:i/>
          <w:iCs/>
          <w:sz w:val="26"/>
          <w:szCs w:val="26"/>
        </w:rPr>
        <w:t xml:space="preserve"> (africanista, collaboratore di Nigrizia). Modera l’incontro </w:t>
      </w:r>
      <w:r w:rsidRPr="00501314">
        <w:rPr>
          <w:rFonts w:ascii="Cambria" w:hAnsi="Cambria"/>
          <w:b/>
          <w:i/>
          <w:iCs/>
          <w:sz w:val="26"/>
          <w:szCs w:val="26"/>
        </w:rPr>
        <w:t>padre Giulio Albanese,</w:t>
      </w:r>
      <w:r w:rsidRPr="00501314">
        <w:rPr>
          <w:rFonts w:ascii="Cambria" w:hAnsi="Cambria"/>
          <w:i/>
          <w:iCs/>
          <w:sz w:val="26"/>
          <w:szCs w:val="26"/>
        </w:rPr>
        <w:t xml:space="preserve"> direttore di ‘Popoli e Missione’</w:t>
      </w:r>
    </w:p>
    <w:p w:rsidR="00715117" w:rsidRPr="00501314" w:rsidRDefault="00715117" w:rsidP="00501314">
      <w:pPr>
        <w:pStyle w:val="Nessunaspaziatura"/>
        <w:jc w:val="both"/>
        <w:rPr>
          <w:rFonts w:ascii="Cambria" w:hAnsi="Cambria"/>
          <w:i/>
          <w:sz w:val="26"/>
          <w:szCs w:val="26"/>
        </w:rPr>
      </w:pPr>
    </w:p>
    <w:p w:rsidR="00B11439" w:rsidRDefault="00B11439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B11439" w:rsidRDefault="00B11439" w:rsidP="00501314">
      <w:pPr>
        <w:pStyle w:val="Nessunaspaziatura"/>
        <w:jc w:val="both"/>
        <w:rPr>
          <w:rFonts w:ascii="Cambria" w:hAnsi="Cambria"/>
          <w:sz w:val="26"/>
          <w:szCs w:val="26"/>
        </w:rPr>
      </w:pPr>
    </w:p>
    <w:p w:rsidR="00830A0E" w:rsidRPr="002A0D36" w:rsidRDefault="00D62B72" w:rsidP="00501314">
      <w:pPr>
        <w:pStyle w:val="Nessunaspaziatura"/>
        <w:jc w:val="both"/>
        <w:rPr>
          <w:sz w:val="24"/>
          <w:szCs w:val="24"/>
        </w:rPr>
      </w:pPr>
      <w:r w:rsidRPr="00D62B72">
        <w:rPr>
          <w:rFonts w:ascii="Cambria" w:hAnsi="Cambria"/>
          <w:sz w:val="26"/>
          <w:szCs w:val="26"/>
        </w:rPr>
        <w:t xml:space="preserve"> </w:t>
      </w:r>
    </w:p>
    <w:sectPr w:rsidR="00830A0E" w:rsidRPr="002A0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36"/>
    <w:rsid w:val="000D7DAE"/>
    <w:rsid w:val="002A0D36"/>
    <w:rsid w:val="002C0018"/>
    <w:rsid w:val="00464B01"/>
    <w:rsid w:val="00501314"/>
    <w:rsid w:val="005110F8"/>
    <w:rsid w:val="005E7A4A"/>
    <w:rsid w:val="005F12A0"/>
    <w:rsid w:val="00715117"/>
    <w:rsid w:val="00822B1C"/>
    <w:rsid w:val="00830A0E"/>
    <w:rsid w:val="00884F8C"/>
    <w:rsid w:val="00913589"/>
    <w:rsid w:val="009C5354"/>
    <w:rsid w:val="00B11439"/>
    <w:rsid w:val="00B12B3C"/>
    <w:rsid w:val="00B66809"/>
    <w:rsid w:val="00D24633"/>
    <w:rsid w:val="00D62B72"/>
    <w:rsid w:val="00D645CB"/>
    <w:rsid w:val="00F844AF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0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0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Peloso</dc:creator>
  <cp:lastModifiedBy>Mariano</cp:lastModifiedBy>
  <cp:revision>3</cp:revision>
  <dcterms:created xsi:type="dcterms:W3CDTF">2017-11-08T18:18:00Z</dcterms:created>
  <dcterms:modified xsi:type="dcterms:W3CDTF">2017-11-08T18:20:00Z</dcterms:modified>
</cp:coreProperties>
</file>