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459FC" w14:textId="77777777" w:rsidR="007F0751" w:rsidRPr="00B9423A" w:rsidRDefault="00AA147F" w:rsidP="00B9423A">
      <w:pPr>
        <w:pStyle w:val="Title"/>
        <w:spacing w:line="276" w:lineRule="auto"/>
        <w:jc w:val="center"/>
        <w:rPr>
          <w:lang w:val="en-GB"/>
        </w:rPr>
      </w:pPr>
      <w:r w:rsidRPr="00B9423A">
        <w:rPr>
          <w:lang w:val="en-GB"/>
        </w:rPr>
        <w:t>With Gratitude and Hope</w:t>
      </w:r>
    </w:p>
    <w:p w14:paraId="452D154D" w14:textId="77777777" w:rsidR="00AA147F" w:rsidRPr="00B9423A" w:rsidRDefault="00B9423A" w:rsidP="00B9423A">
      <w:pPr>
        <w:spacing w:line="276" w:lineRule="auto"/>
        <w:jc w:val="center"/>
        <w:rPr>
          <w:lang w:val="en-GB"/>
        </w:rPr>
      </w:pPr>
      <w:r>
        <w:rPr>
          <w:lang w:val="en-GB"/>
        </w:rPr>
        <w:t xml:space="preserve">Final Message </w:t>
      </w:r>
      <w:r w:rsidR="00AF26B4">
        <w:rPr>
          <w:lang w:val="en-GB"/>
        </w:rPr>
        <w:t xml:space="preserve">to </w:t>
      </w:r>
      <w:r>
        <w:rPr>
          <w:lang w:val="en-GB"/>
        </w:rPr>
        <w:t>the Confreres</w:t>
      </w:r>
      <w:r w:rsidR="00AF26B4" w:rsidRPr="00AF26B4">
        <w:rPr>
          <w:lang w:val="en-GB"/>
        </w:rPr>
        <w:t xml:space="preserve"> </w:t>
      </w:r>
      <w:r w:rsidR="00AF26B4">
        <w:rPr>
          <w:lang w:val="en-GB"/>
        </w:rPr>
        <w:t xml:space="preserve">from the Symposium </w:t>
      </w:r>
    </w:p>
    <w:p w14:paraId="6D971571" w14:textId="77777777" w:rsidR="00C65AB4" w:rsidRPr="0008327C" w:rsidRDefault="00C65AB4" w:rsidP="00B9423A">
      <w:pPr>
        <w:spacing w:line="276" w:lineRule="auto"/>
        <w:rPr>
          <w:sz w:val="24"/>
          <w:szCs w:val="24"/>
          <w:lang w:val="en-GB"/>
        </w:rPr>
      </w:pPr>
    </w:p>
    <w:p w14:paraId="581E9486" w14:textId="77777777" w:rsidR="00AA147F" w:rsidRPr="0008327C" w:rsidRDefault="00AA147F" w:rsidP="00B9423A">
      <w:pPr>
        <w:spacing w:line="276" w:lineRule="auto"/>
        <w:rPr>
          <w:sz w:val="24"/>
          <w:szCs w:val="24"/>
          <w:lang w:val="en-GB"/>
        </w:rPr>
      </w:pPr>
      <w:r w:rsidRPr="0008327C">
        <w:rPr>
          <w:sz w:val="24"/>
          <w:szCs w:val="24"/>
          <w:lang w:val="en-GB"/>
        </w:rPr>
        <w:t>We Comboni Missionaries coming from our different circumscriptions have gathered in Rome</w:t>
      </w:r>
      <w:r w:rsidR="00B9423A">
        <w:rPr>
          <w:sz w:val="24"/>
          <w:szCs w:val="24"/>
          <w:lang w:val="en-GB"/>
        </w:rPr>
        <w:t xml:space="preserve"> along with other members of the Comboni Family</w:t>
      </w:r>
      <w:r w:rsidRPr="0008327C">
        <w:rPr>
          <w:sz w:val="24"/>
          <w:szCs w:val="24"/>
          <w:lang w:val="en-GB"/>
        </w:rPr>
        <w:t xml:space="preserve"> for the celebration of t</w:t>
      </w:r>
      <w:r w:rsidR="00AF26B4">
        <w:rPr>
          <w:sz w:val="24"/>
          <w:szCs w:val="24"/>
          <w:lang w:val="en-GB"/>
        </w:rPr>
        <w:t>he 150 years of history of our I</w:t>
      </w:r>
      <w:r w:rsidRPr="0008327C">
        <w:rPr>
          <w:sz w:val="24"/>
          <w:szCs w:val="24"/>
          <w:lang w:val="en-GB"/>
        </w:rPr>
        <w:t>nstitute</w:t>
      </w:r>
      <w:r w:rsidR="00C65AB4" w:rsidRPr="0008327C">
        <w:rPr>
          <w:sz w:val="24"/>
          <w:szCs w:val="24"/>
          <w:lang w:val="en-GB"/>
        </w:rPr>
        <w:t xml:space="preserve">. For us all, to celebrate means first and foremost to recall our origins and </w:t>
      </w:r>
      <w:r w:rsidR="00AF26B4">
        <w:rPr>
          <w:sz w:val="24"/>
          <w:szCs w:val="24"/>
          <w:lang w:val="en-GB"/>
        </w:rPr>
        <w:t>the history God has been writing</w:t>
      </w:r>
      <w:r w:rsidR="00C65AB4" w:rsidRPr="0008327C">
        <w:rPr>
          <w:sz w:val="24"/>
          <w:szCs w:val="24"/>
          <w:lang w:val="en-GB"/>
        </w:rPr>
        <w:t xml:space="preserve"> with us and with the peoples we have met on our journey. To remember is not an exercise in arch</w:t>
      </w:r>
      <w:r w:rsidR="00AF26B4">
        <w:rPr>
          <w:sz w:val="24"/>
          <w:szCs w:val="24"/>
          <w:lang w:val="en-GB"/>
        </w:rPr>
        <w:t>a</w:t>
      </w:r>
      <w:r w:rsidR="00C65AB4" w:rsidRPr="0008327C">
        <w:rPr>
          <w:sz w:val="24"/>
          <w:szCs w:val="24"/>
          <w:lang w:val="en-GB"/>
        </w:rPr>
        <w:t>eology, but a living process of thanksgiving to God, entrusting our future in</w:t>
      </w:r>
      <w:r w:rsidR="00AF26B4">
        <w:rPr>
          <w:sz w:val="24"/>
          <w:szCs w:val="24"/>
          <w:lang w:val="en-GB"/>
        </w:rPr>
        <w:t>to</w:t>
      </w:r>
      <w:r w:rsidR="00C65AB4" w:rsidRPr="0008327C">
        <w:rPr>
          <w:sz w:val="24"/>
          <w:szCs w:val="24"/>
          <w:lang w:val="en-GB"/>
        </w:rPr>
        <w:t xml:space="preserve"> his hands. To remember is to </w:t>
      </w:r>
      <w:r w:rsidR="00AF26B4">
        <w:rPr>
          <w:sz w:val="24"/>
          <w:szCs w:val="24"/>
          <w:lang w:val="en-GB"/>
        </w:rPr>
        <w:t xml:space="preserve">set out again and </w:t>
      </w:r>
      <w:r w:rsidR="00C65AB4" w:rsidRPr="0008327C">
        <w:rPr>
          <w:sz w:val="24"/>
          <w:szCs w:val="24"/>
          <w:lang w:val="en-GB"/>
        </w:rPr>
        <w:t>afresh.</w:t>
      </w:r>
    </w:p>
    <w:p w14:paraId="2834B7EA" w14:textId="77777777" w:rsidR="00C65AB4" w:rsidRPr="0008327C" w:rsidRDefault="00C65AB4" w:rsidP="00B9423A">
      <w:pPr>
        <w:spacing w:line="276" w:lineRule="auto"/>
        <w:rPr>
          <w:sz w:val="24"/>
          <w:szCs w:val="24"/>
          <w:lang w:val="en-GB"/>
        </w:rPr>
      </w:pPr>
    </w:p>
    <w:p w14:paraId="098060AE" w14:textId="77777777" w:rsidR="00C65AB4" w:rsidRPr="00C61EFC" w:rsidRDefault="00C65AB4" w:rsidP="00B9423A">
      <w:pPr>
        <w:spacing w:line="276" w:lineRule="auto"/>
        <w:ind w:firstLine="0"/>
        <w:rPr>
          <w:b/>
          <w:bCs/>
          <w:sz w:val="24"/>
          <w:szCs w:val="24"/>
          <w:lang w:val="en-GB"/>
        </w:rPr>
      </w:pPr>
      <w:r w:rsidRPr="00C61EFC">
        <w:rPr>
          <w:b/>
          <w:bCs/>
          <w:sz w:val="24"/>
          <w:szCs w:val="24"/>
          <w:lang w:val="en-GB"/>
        </w:rPr>
        <w:t>Our Heritage: From Gratitude to Faithfulness</w:t>
      </w:r>
    </w:p>
    <w:p w14:paraId="1D09B06E" w14:textId="1A7742CA" w:rsidR="00C65AB4" w:rsidRPr="0008327C" w:rsidRDefault="0020086E" w:rsidP="00B9423A">
      <w:pPr>
        <w:spacing w:line="276" w:lineRule="auto"/>
        <w:rPr>
          <w:sz w:val="24"/>
          <w:szCs w:val="24"/>
          <w:lang w:val="en-GB"/>
        </w:rPr>
      </w:pPr>
      <w:r>
        <w:rPr>
          <w:sz w:val="24"/>
          <w:szCs w:val="24"/>
          <w:lang w:val="en-GB"/>
        </w:rPr>
        <w:t>The birth of our Institute did not happen</w:t>
      </w:r>
      <w:r w:rsidR="00C65AB4" w:rsidRPr="0008327C">
        <w:rPr>
          <w:sz w:val="24"/>
          <w:szCs w:val="24"/>
          <w:lang w:val="en-GB"/>
        </w:rPr>
        <w:t xml:space="preserve"> in a lab</w:t>
      </w:r>
      <w:r>
        <w:rPr>
          <w:sz w:val="24"/>
          <w:szCs w:val="24"/>
          <w:lang w:val="en-GB"/>
        </w:rPr>
        <w:t>oratory</w:t>
      </w:r>
      <w:r w:rsidR="00C65AB4" w:rsidRPr="0008327C">
        <w:rPr>
          <w:sz w:val="24"/>
          <w:szCs w:val="24"/>
          <w:lang w:val="en-GB"/>
        </w:rPr>
        <w:t xml:space="preserve">. Rather, it is the fruit of a long process of life and mission. It </w:t>
      </w:r>
      <w:r>
        <w:rPr>
          <w:sz w:val="24"/>
          <w:szCs w:val="24"/>
          <w:lang w:val="en-GB"/>
        </w:rPr>
        <w:t>was a painful birth at</w:t>
      </w:r>
      <w:r w:rsidR="00FC0D47" w:rsidRPr="0008327C">
        <w:rPr>
          <w:sz w:val="24"/>
          <w:szCs w:val="24"/>
          <w:lang w:val="en-GB"/>
        </w:rPr>
        <w:t xml:space="preserve"> a time of </w:t>
      </w:r>
      <w:r>
        <w:rPr>
          <w:sz w:val="24"/>
          <w:szCs w:val="24"/>
          <w:lang w:val="en-GB"/>
        </w:rPr>
        <w:t>major change in the world</w:t>
      </w:r>
      <w:r w:rsidR="00FC0D47" w:rsidRPr="0008327C">
        <w:rPr>
          <w:sz w:val="24"/>
          <w:szCs w:val="24"/>
          <w:lang w:val="en-GB"/>
        </w:rPr>
        <w:t>. We were born in a context of poverty, withou</w:t>
      </w:r>
      <w:r w:rsidR="00B9423A">
        <w:rPr>
          <w:sz w:val="24"/>
          <w:szCs w:val="24"/>
          <w:lang w:val="en-GB"/>
        </w:rPr>
        <w:t xml:space="preserve">t any particular ecclesiastical, </w:t>
      </w:r>
      <w:r w:rsidR="00FC0D47" w:rsidRPr="0008327C">
        <w:rPr>
          <w:sz w:val="24"/>
          <w:szCs w:val="24"/>
          <w:lang w:val="en-GB"/>
        </w:rPr>
        <w:t>political</w:t>
      </w:r>
      <w:r w:rsidR="00B9423A">
        <w:rPr>
          <w:sz w:val="24"/>
          <w:szCs w:val="24"/>
          <w:lang w:val="en-GB"/>
        </w:rPr>
        <w:t xml:space="preserve"> and economic</w:t>
      </w:r>
      <w:r w:rsidR="00FC0D47" w:rsidRPr="0008327C">
        <w:rPr>
          <w:sz w:val="24"/>
          <w:szCs w:val="24"/>
          <w:lang w:val="en-GB"/>
        </w:rPr>
        <w:t xml:space="preserve"> support. This event – in itself nearly unique in the history of the missionary movement of the XIX century – granted us greater freedom to </w:t>
      </w:r>
      <w:r w:rsidR="00B9423A" w:rsidRPr="0008327C">
        <w:rPr>
          <w:sz w:val="24"/>
          <w:szCs w:val="24"/>
          <w:lang w:val="en-GB"/>
        </w:rPr>
        <w:t>respond</w:t>
      </w:r>
      <w:r w:rsidR="00FC0D47" w:rsidRPr="0008327C">
        <w:rPr>
          <w:sz w:val="24"/>
          <w:szCs w:val="24"/>
          <w:lang w:val="en-GB"/>
        </w:rPr>
        <w:t xml:space="preserve"> to </w:t>
      </w:r>
      <w:r w:rsidR="00AE7523" w:rsidRPr="0008327C">
        <w:rPr>
          <w:sz w:val="24"/>
          <w:szCs w:val="24"/>
          <w:lang w:val="en-GB"/>
        </w:rPr>
        <w:t xml:space="preserve">our </w:t>
      </w:r>
      <w:r w:rsidR="00BE5028" w:rsidRPr="0008327C">
        <w:rPr>
          <w:sz w:val="24"/>
          <w:szCs w:val="24"/>
          <w:lang w:val="en-GB"/>
        </w:rPr>
        <w:t xml:space="preserve">special </w:t>
      </w:r>
      <w:r w:rsidR="00AE7523" w:rsidRPr="0008327C">
        <w:rPr>
          <w:sz w:val="24"/>
          <w:szCs w:val="24"/>
          <w:lang w:val="en-GB"/>
        </w:rPr>
        <w:t xml:space="preserve">vocation. </w:t>
      </w:r>
      <w:r w:rsidR="00BE5028" w:rsidRPr="0008327C">
        <w:rPr>
          <w:sz w:val="24"/>
          <w:szCs w:val="24"/>
          <w:lang w:val="en-GB"/>
        </w:rPr>
        <w:t xml:space="preserve">Even though the process of </w:t>
      </w:r>
      <w:r>
        <w:rPr>
          <w:sz w:val="24"/>
          <w:szCs w:val="24"/>
          <w:lang w:val="en-GB"/>
        </w:rPr>
        <w:t>finding a juridical form for our mission was certainly not straightforward</w:t>
      </w:r>
      <w:r w:rsidR="00BE5028" w:rsidRPr="0008327C">
        <w:rPr>
          <w:sz w:val="24"/>
          <w:szCs w:val="24"/>
          <w:lang w:val="en-GB"/>
        </w:rPr>
        <w:t>, it is clear that Comboni desired a fa</w:t>
      </w:r>
      <w:r>
        <w:rPr>
          <w:sz w:val="24"/>
          <w:szCs w:val="24"/>
          <w:lang w:val="en-GB"/>
        </w:rPr>
        <w:t>mily of missionaries with these distinguishing marks</w:t>
      </w:r>
      <w:r w:rsidR="00BE5028" w:rsidRPr="0008327C">
        <w:rPr>
          <w:sz w:val="24"/>
          <w:szCs w:val="24"/>
          <w:lang w:val="en-GB"/>
        </w:rPr>
        <w:t>:</w:t>
      </w:r>
    </w:p>
    <w:p w14:paraId="17C22ECD" w14:textId="7BB7FEE4" w:rsidR="00BE5028" w:rsidRPr="0008327C" w:rsidRDefault="00BE5028" w:rsidP="00B9423A">
      <w:pPr>
        <w:pStyle w:val="ListParagraph"/>
        <w:numPr>
          <w:ilvl w:val="0"/>
          <w:numId w:val="1"/>
        </w:numPr>
        <w:spacing w:line="276" w:lineRule="auto"/>
        <w:rPr>
          <w:sz w:val="24"/>
          <w:szCs w:val="24"/>
          <w:lang w:val="en-GB"/>
        </w:rPr>
      </w:pPr>
      <w:proofErr w:type="gramStart"/>
      <w:r w:rsidRPr="00B9423A">
        <w:rPr>
          <w:i/>
          <w:iCs/>
          <w:sz w:val="24"/>
          <w:szCs w:val="24"/>
          <w:lang w:val="en-GB"/>
        </w:rPr>
        <w:t>ad</w:t>
      </w:r>
      <w:proofErr w:type="gramEnd"/>
      <w:r w:rsidRPr="00B9423A">
        <w:rPr>
          <w:i/>
          <w:iCs/>
          <w:sz w:val="24"/>
          <w:szCs w:val="24"/>
          <w:lang w:val="en-GB"/>
        </w:rPr>
        <w:t xml:space="preserve"> </w:t>
      </w:r>
      <w:proofErr w:type="spellStart"/>
      <w:r w:rsidRPr="00B9423A">
        <w:rPr>
          <w:i/>
          <w:iCs/>
          <w:sz w:val="24"/>
          <w:szCs w:val="24"/>
          <w:lang w:val="en-GB"/>
        </w:rPr>
        <w:t>vitam</w:t>
      </w:r>
      <w:proofErr w:type="spellEnd"/>
      <w:r w:rsidRPr="0008327C">
        <w:rPr>
          <w:sz w:val="24"/>
          <w:szCs w:val="24"/>
          <w:lang w:val="en-GB"/>
        </w:rPr>
        <w:t xml:space="preserve">, namely </w:t>
      </w:r>
      <w:r w:rsidR="0020086E">
        <w:rPr>
          <w:sz w:val="24"/>
          <w:szCs w:val="24"/>
          <w:lang w:val="en-GB"/>
        </w:rPr>
        <w:t xml:space="preserve">missionaries </w:t>
      </w:r>
      <w:r w:rsidRPr="0008327C">
        <w:rPr>
          <w:sz w:val="24"/>
          <w:szCs w:val="24"/>
          <w:lang w:val="en-GB"/>
        </w:rPr>
        <w:t>not only available to offer thei</w:t>
      </w:r>
      <w:r w:rsidR="0020086E">
        <w:rPr>
          <w:sz w:val="24"/>
          <w:szCs w:val="24"/>
          <w:lang w:val="en-GB"/>
        </w:rPr>
        <w:t>r time, but also their very lives</w:t>
      </w:r>
      <w:r w:rsidRPr="0008327C">
        <w:rPr>
          <w:sz w:val="24"/>
          <w:szCs w:val="24"/>
          <w:lang w:val="en-GB"/>
        </w:rPr>
        <w:t xml:space="preserve"> for the mission;</w:t>
      </w:r>
    </w:p>
    <w:p w14:paraId="0F8A22DA" w14:textId="77777777" w:rsidR="00BE5028" w:rsidRPr="0008327C" w:rsidRDefault="00B9423A" w:rsidP="00B9423A">
      <w:pPr>
        <w:pStyle w:val="ListParagraph"/>
        <w:numPr>
          <w:ilvl w:val="0"/>
          <w:numId w:val="1"/>
        </w:numPr>
        <w:spacing w:line="276" w:lineRule="auto"/>
        <w:rPr>
          <w:sz w:val="24"/>
          <w:szCs w:val="24"/>
          <w:lang w:val="en-GB"/>
        </w:rPr>
      </w:pPr>
      <w:r>
        <w:rPr>
          <w:sz w:val="24"/>
          <w:szCs w:val="24"/>
          <w:lang w:val="en-GB"/>
        </w:rPr>
        <w:t>catholic</w:t>
      </w:r>
      <w:r w:rsidR="00BE5028" w:rsidRPr="0008327C">
        <w:rPr>
          <w:sz w:val="24"/>
          <w:szCs w:val="24"/>
          <w:lang w:val="en-GB"/>
        </w:rPr>
        <w:t>, meaning not constrained by nationalistic mentalities;</w:t>
      </w:r>
    </w:p>
    <w:p w14:paraId="4167B766" w14:textId="77777777" w:rsidR="00BE5028" w:rsidRPr="0008327C" w:rsidRDefault="00BE5028" w:rsidP="00B9423A">
      <w:pPr>
        <w:pStyle w:val="ListParagraph"/>
        <w:numPr>
          <w:ilvl w:val="0"/>
          <w:numId w:val="1"/>
        </w:numPr>
        <w:spacing w:line="276" w:lineRule="auto"/>
        <w:rPr>
          <w:sz w:val="24"/>
          <w:szCs w:val="24"/>
          <w:lang w:val="en-GB"/>
        </w:rPr>
      </w:pPr>
      <w:proofErr w:type="gramStart"/>
      <w:r w:rsidRPr="0008327C">
        <w:rPr>
          <w:sz w:val="24"/>
          <w:szCs w:val="24"/>
          <w:lang w:val="en-GB"/>
        </w:rPr>
        <w:t>in</w:t>
      </w:r>
      <w:proofErr w:type="gramEnd"/>
      <w:r w:rsidRPr="0008327C">
        <w:rPr>
          <w:sz w:val="24"/>
          <w:szCs w:val="24"/>
          <w:lang w:val="en-GB"/>
        </w:rPr>
        <w:t xml:space="preserve"> love with God and the peoples, </w:t>
      </w:r>
      <w:r w:rsidR="00B9423A">
        <w:rPr>
          <w:sz w:val="24"/>
          <w:szCs w:val="24"/>
          <w:lang w:val="en-GB"/>
        </w:rPr>
        <w:t>making common cause with the poor</w:t>
      </w:r>
      <w:r w:rsidR="00893B9E" w:rsidRPr="0008327C">
        <w:rPr>
          <w:sz w:val="24"/>
          <w:szCs w:val="24"/>
          <w:lang w:val="en-GB"/>
        </w:rPr>
        <w:t>.</w:t>
      </w:r>
    </w:p>
    <w:p w14:paraId="42F3925B" w14:textId="20865434" w:rsidR="00893B9E" w:rsidRPr="0008327C" w:rsidRDefault="00893B9E" w:rsidP="00B9423A">
      <w:pPr>
        <w:spacing w:line="276" w:lineRule="auto"/>
        <w:rPr>
          <w:sz w:val="24"/>
          <w:szCs w:val="24"/>
          <w:lang w:val="en-GB"/>
        </w:rPr>
      </w:pPr>
      <w:r w:rsidRPr="0008327C">
        <w:rPr>
          <w:sz w:val="24"/>
          <w:szCs w:val="24"/>
          <w:lang w:val="en-GB"/>
        </w:rPr>
        <w:t xml:space="preserve">Pope Francis tells </w:t>
      </w:r>
      <w:proofErr w:type="gramStart"/>
      <w:r w:rsidRPr="0008327C">
        <w:rPr>
          <w:sz w:val="24"/>
          <w:szCs w:val="24"/>
          <w:lang w:val="en-GB"/>
        </w:rPr>
        <w:t xml:space="preserve">us </w:t>
      </w:r>
      <w:r w:rsidR="0020086E">
        <w:rPr>
          <w:sz w:val="24"/>
          <w:szCs w:val="24"/>
          <w:lang w:val="en-GB"/>
        </w:rPr>
        <w:t>that</w:t>
      </w:r>
      <w:proofErr w:type="gramEnd"/>
      <w:r w:rsidR="0020086E">
        <w:rPr>
          <w:sz w:val="24"/>
          <w:szCs w:val="24"/>
          <w:lang w:val="en-GB"/>
        </w:rPr>
        <w:t xml:space="preserve"> </w:t>
      </w:r>
      <w:r w:rsidRPr="0008327C">
        <w:rPr>
          <w:sz w:val="24"/>
          <w:szCs w:val="24"/>
          <w:lang w:val="en-GB"/>
        </w:rPr>
        <w:t xml:space="preserve">“the </w:t>
      </w:r>
      <w:r w:rsidR="00AC47F9" w:rsidRPr="0008327C">
        <w:rPr>
          <w:sz w:val="24"/>
          <w:szCs w:val="24"/>
          <w:lang w:val="en-GB"/>
        </w:rPr>
        <w:t>joy of a missionary</w:t>
      </w:r>
      <w:r w:rsidRPr="0008327C">
        <w:rPr>
          <w:sz w:val="24"/>
          <w:szCs w:val="24"/>
          <w:lang w:val="en-GB"/>
        </w:rPr>
        <w:t xml:space="preserve"> always shines </w:t>
      </w:r>
      <w:r w:rsidR="00AC47F9" w:rsidRPr="0008327C">
        <w:rPr>
          <w:sz w:val="24"/>
          <w:szCs w:val="24"/>
          <w:lang w:val="en-GB"/>
        </w:rPr>
        <w:t>against</w:t>
      </w:r>
      <w:r w:rsidRPr="0008327C">
        <w:rPr>
          <w:sz w:val="24"/>
          <w:szCs w:val="24"/>
          <w:lang w:val="en-GB"/>
        </w:rPr>
        <w:t xml:space="preserve"> the </w:t>
      </w:r>
      <w:r w:rsidR="00AC47F9" w:rsidRPr="0008327C">
        <w:rPr>
          <w:sz w:val="24"/>
          <w:szCs w:val="24"/>
          <w:lang w:val="en-GB"/>
        </w:rPr>
        <w:t>backdrop</w:t>
      </w:r>
      <w:r w:rsidRPr="0008327C">
        <w:rPr>
          <w:sz w:val="24"/>
          <w:szCs w:val="24"/>
          <w:lang w:val="en-GB"/>
        </w:rPr>
        <w:t xml:space="preserve"> of </w:t>
      </w:r>
      <w:r w:rsidR="00AC47F9" w:rsidRPr="0008327C">
        <w:rPr>
          <w:sz w:val="24"/>
          <w:szCs w:val="24"/>
          <w:lang w:val="en-GB"/>
        </w:rPr>
        <w:t>a</w:t>
      </w:r>
      <w:r w:rsidRPr="0008327C">
        <w:rPr>
          <w:sz w:val="24"/>
          <w:szCs w:val="24"/>
          <w:lang w:val="en-GB"/>
        </w:rPr>
        <w:t xml:space="preserve"> grateful memory”. </w:t>
      </w:r>
      <w:r w:rsidRPr="0008327C">
        <w:rPr>
          <w:b/>
          <w:bCs/>
          <w:sz w:val="24"/>
          <w:szCs w:val="24"/>
          <w:lang w:val="en-GB"/>
        </w:rPr>
        <w:t xml:space="preserve">Gratitude </w:t>
      </w:r>
      <w:r w:rsidR="00AC47F9" w:rsidRPr="0008327C">
        <w:rPr>
          <w:sz w:val="24"/>
          <w:szCs w:val="24"/>
          <w:lang w:val="en-GB"/>
        </w:rPr>
        <w:t xml:space="preserve">means to </w:t>
      </w:r>
      <w:r w:rsidR="0020086E">
        <w:rPr>
          <w:sz w:val="24"/>
          <w:szCs w:val="24"/>
          <w:lang w:val="en-GB"/>
        </w:rPr>
        <w:t>know you are loved</w:t>
      </w:r>
      <w:r w:rsidR="00AC47F9" w:rsidRPr="0008327C">
        <w:rPr>
          <w:sz w:val="24"/>
          <w:szCs w:val="24"/>
          <w:lang w:val="en-GB"/>
        </w:rPr>
        <w:t xml:space="preserve"> and then – moved by this love – to go out to share this experience with others. Gratitude is not static, but dynamic; gratitude is movement, inwards, outwards and </w:t>
      </w:r>
      <w:r w:rsidR="00B9423A" w:rsidRPr="0008327C">
        <w:rPr>
          <w:sz w:val="24"/>
          <w:szCs w:val="24"/>
          <w:lang w:val="en-GB"/>
        </w:rPr>
        <w:t>forwards</w:t>
      </w:r>
      <w:r w:rsidR="00AC47F9" w:rsidRPr="0008327C">
        <w:rPr>
          <w:sz w:val="24"/>
          <w:szCs w:val="24"/>
          <w:lang w:val="en-GB"/>
        </w:rPr>
        <w:t>; it is a journey. In this p</w:t>
      </w:r>
      <w:r w:rsidR="0020086E">
        <w:rPr>
          <w:sz w:val="24"/>
          <w:szCs w:val="24"/>
          <w:lang w:val="en-GB"/>
        </w:rPr>
        <w:t>erspective, the reunion of the Institute, the new Rule of L</w:t>
      </w:r>
      <w:r w:rsidR="00AC47F9" w:rsidRPr="0008327C">
        <w:rPr>
          <w:sz w:val="24"/>
          <w:szCs w:val="24"/>
          <w:lang w:val="en-GB"/>
        </w:rPr>
        <w:t xml:space="preserve">ife, and the canonization of Saint Daniel Comboni become qualifying moments of our history and opportunities to </w:t>
      </w:r>
      <w:r w:rsidR="0020086E">
        <w:rPr>
          <w:sz w:val="24"/>
          <w:szCs w:val="24"/>
          <w:lang w:val="en-GB"/>
        </w:rPr>
        <w:t xml:space="preserve">set </w:t>
      </w:r>
      <w:r w:rsidR="00AC47F9" w:rsidRPr="0008327C">
        <w:rPr>
          <w:sz w:val="24"/>
          <w:szCs w:val="24"/>
          <w:lang w:val="en-GB"/>
        </w:rPr>
        <w:t xml:space="preserve">off again and </w:t>
      </w:r>
      <w:r w:rsidR="0020086E">
        <w:rPr>
          <w:sz w:val="24"/>
          <w:szCs w:val="24"/>
          <w:lang w:val="en-GB"/>
        </w:rPr>
        <w:t>continue</w:t>
      </w:r>
      <w:r w:rsidR="00AC47F9" w:rsidRPr="0008327C">
        <w:rPr>
          <w:sz w:val="24"/>
          <w:szCs w:val="24"/>
          <w:lang w:val="en-GB"/>
        </w:rPr>
        <w:t xml:space="preserve"> his journey with creativity.</w:t>
      </w:r>
    </w:p>
    <w:p w14:paraId="15427FC8" w14:textId="2598F468" w:rsidR="00AC47F9" w:rsidRPr="0008327C" w:rsidRDefault="00AC47F9" w:rsidP="00B9423A">
      <w:pPr>
        <w:spacing w:line="276" w:lineRule="auto"/>
        <w:rPr>
          <w:sz w:val="24"/>
          <w:szCs w:val="24"/>
          <w:lang w:val="en-GB"/>
        </w:rPr>
      </w:pPr>
      <w:r w:rsidRPr="0008327C">
        <w:rPr>
          <w:sz w:val="24"/>
          <w:szCs w:val="24"/>
          <w:lang w:val="en-GB"/>
        </w:rPr>
        <w:t xml:space="preserve">Gratitude means to </w:t>
      </w:r>
      <w:r w:rsidR="0020086E">
        <w:rPr>
          <w:sz w:val="24"/>
          <w:szCs w:val="24"/>
          <w:lang w:val="en-GB"/>
        </w:rPr>
        <w:t>recognise in</w:t>
      </w:r>
      <w:r w:rsidRPr="0008327C">
        <w:rPr>
          <w:sz w:val="24"/>
          <w:szCs w:val="24"/>
          <w:lang w:val="en-GB"/>
        </w:rPr>
        <w:t xml:space="preserve"> our history God’s </w:t>
      </w:r>
      <w:r w:rsidRPr="00C61EFC">
        <w:rPr>
          <w:b/>
          <w:bCs/>
          <w:sz w:val="24"/>
          <w:szCs w:val="24"/>
          <w:lang w:val="en-GB"/>
        </w:rPr>
        <w:t>faithfulness</w:t>
      </w:r>
      <w:r w:rsidRPr="0008327C">
        <w:rPr>
          <w:sz w:val="24"/>
          <w:szCs w:val="24"/>
          <w:lang w:val="en-GB"/>
        </w:rPr>
        <w:t>, mirro</w:t>
      </w:r>
      <w:r w:rsidR="0020086E">
        <w:rPr>
          <w:sz w:val="24"/>
          <w:szCs w:val="24"/>
          <w:lang w:val="en-GB"/>
        </w:rPr>
        <w:t>red by the generous fidelity</w:t>
      </w:r>
      <w:r w:rsidRPr="0008327C">
        <w:rPr>
          <w:sz w:val="24"/>
          <w:szCs w:val="24"/>
          <w:lang w:val="en-GB"/>
        </w:rPr>
        <w:t xml:space="preserve"> of countless confreres, both from the past and the present; faithfulness to the Gospel, to Comboni, to </w:t>
      </w:r>
      <w:r w:rsidR="0020086E">
        <w:rPr>
          <w:sz w:val="24"/>
          <w:szCs w:val="24"/>
          <w:lang w:val="en-GB"/>
        </w:rPr>
        <w:t xml:space="preserve">a </w:t>
      </w:r>
      <w:r w:rsidRPr="0008327C">
        <w:rPr>
          <w:sz w:val="24"/>
          <w:szCs w:val="24"/>
          <w:lang w:val="en-GB"/>
        </w:rPr>
        <w:t>challenging mission, to prayer, to</w:t>
      </w:r>
      <w:r w:rsidR="004B76D8" w:rsidRPr="0008327C">
        <w:rPr>
          <w:sz w:val="24"/>
          <w:szCs w:val="24"/>
          <w:lang w:val="en-GB"/>
        </w:rPr>
        <w:t xml:space="preserve"> evangelical</w:t>
      </w:r>
      <w:r w:rsidRPr="0008327C">
        <w:rPr>
          <w:sz w:val="24"/>
          <w:szCs w:val="24"/>
          <w:lang w:val="en-GB"/>
        </w:rPr>
        <w:t xml:space="preserve"> poverty</w:t>
      </w:r>
      <w:r w:rsidR="004B76D8" w:rsidRPr="0008327C">
        <w:rPr>
          <w:sz w:val="24"/>
          <w:szCs w:val="24"/>
          <w:lang w:val="en-GB"/>
        </w:rPr>
        <w:t>, to God’s people and to internationality.</w:t>
      </w:r>
    </w:p>
    <w:p w14:paraId="332CE383" w14:textId="77777777" w:rsidR="004B76D8" w:rsidRPr="0008327C" w:rsidRDefault="004B76D8" w:rsidP="00B9423A">
      <w:pPr>
        <w:spacing w:line="276" w:lineRule="auto"/>
        <w:rPr>
          <w:sz w:val="24"/>
          <w:szCs w:val="24"/>
          <w:lang w:val="en-GB"/>
        </w:rPr>
      </w:pPr>
    </w:p>
    <w:p w14:paraId="5C20F9D8" w14:textId="77777777" w:rsidR="004B76D8" w:rsidRPr="00C61EFC" w:rsidRDefault="004B76D8" w:rsidP="00B9423A">
      <w:pPr>
        <w:spacing w:line="276" w:lineRule="auto"/>
        <w:ind w:firstLine="0"/>
        <w:rPr>
          <w:b/>
          <w:bCs/>
          <w:sz w:val="24"/>
          <w:szCs w:val="24"/>
          <w:lang w:val="en-GB"/>
        </w:rPr>
      </w:pPr>
      <w:r w:rsidRPr="00C61EFC">
        <w:rPr>
          <w:b/>
          <w:bCs/>
          <w:sz w:val="24"/>
          <w:szCs w:val="24"/>
          <w:lang w:val="en-GB"/>
        </w:rPr>
        <w:t>Journeys of Regeneration</w:t>
      </w:r>
    </w:p>
    <w:p w14:paraId="781DCAD4" w14:textId="12CB409A" w:rsidR="00B9423A" w:rsidRDefault="00B9423A" w:rsidP="00CD22FB">
      <w:pPr>
        <w:spacing w:line="276" w:lineRule="auto"/>
        <w:rPr>
          <w:sz w:val="24"/>
          <w:szCs w:val="24"/>
          <w:lang w:val="en-GB"/>
        </w:rPr>
      </w:pPr>
      <w:r>
        <w:rPr>
          <w:sz w:val="24"/>
          <w:szCs w:val="24"/>
          <w:lang w:val="en-GB"/>
        </w:rPr>
        <w:lastRenderedPageBreak/>
        <w:t>Today we have the tools for the study</w:t>
      </w:r>
      <w:r w:rsidR="0020086E">
        <w:rPr>
          <w:sz w:val="24"/>
          <w:szCs w:val="24"/>
          <w:lang w:val="en-GB"/>
        </w:rPr>
        <w:t xml:space="preserve"> and a better knowledge of our F</w:t>
      </w:r>
      <w:r>
        <w:rPr>
          <w:sz w:val="24"/>
          <w:szCs w:val="24"/>
          <w:lang w:val="en-GB"/>
        </w:rPr>
        <w:t xml:space="preserve">ounder and our history, and this symposium contributed to this end. We are aware that </w:t>
      </w:r>
      <w:r w:rsidR="0020086E">
        <w:rPr>
          <w:sz w:val="24"/>
          <w:szCs w:val="24"/>
          <w:lang w:val="en-GB"/>
        </w:rPr>
        <w:t>whenever</w:t>
      </w:r>
      <w:r>
        <w:rPr>
          <w:sz w:val="24"/>
          <w:szCs w:val="24"/>
          <w:lang w:val="en-GB"/>
        </w:rPr>
        <w:t xml:space="preserve"> in history we have </w:t>
      </w:r>
      <w:r w:rsidR="00CD22FB">
        <w:rPr>
          <w:sz w:val="24"/>
          <w:szCs w:val="24"/>
          <w:lang w:val="en-GB"/>
        </w:rPr>
        <w:t>reconnected</w:t>
      </w:r>
      <w:r>
        <w:rPr>
          <w:sz w:val="24"/>
          <w:szCs w:val="24"/>
          <w:lang w:val="en-GB"/>
        </w:rPr>
        <w:t xml:space="preserve"> to Comb</w:t>
      </w:r>
      <w:r w:rsidR="0020086E">
        <w:rPr>
          <w:sz w:val="24"/>
          <w:szCs w:val="24"/>
          <w:lang w:val="en-GB"/>
        </w:rPr>
        <w:t>oni and his charism we have taken a significant step</w:t>
      </w:r>
      <w:r>
        <w:rPr>
          <w:sz w:val="24"/>
          <w:szCs w:val="24"/>
          <w:lang w:val="en-GB"/>
        </w:rPr>
        <w:t xml:space="preserve"> forward.</w:t>
      </w:r>
    </w:p>
    <w:p w14:paraId="29FB0E6B" w14:textId="5D3FD958" w:rsidR="004B76D8" w:rsidRPr="0008327C" w:rsidRDefault="0020086E" w:rsidP="00364E09">
      <w:pPr>
        <w:spacing w:line="276" w:lineRule="auto"/>
        <w:rPr>
          <w:sz w:val="24"/>
          <w:szCs w:val="24"/>
          <w:lang w:val="en-GB"/>
        </w:rPr>
      </w:pPr>
      <w:r>
        <w:rPr>
          <w:sz w:val="24"/>
          <w:szCs w:val="24"/>
          <w:lang w:val="en-GB"/>
        </w:rPr>
        <w:t>A ‘reconfiguration’ of our I</w:t>
      </w:r>
      <w:r w:rsidR="00CD22FB">
        <w:rPr>
          <w:sz w:val="24"/>
          <w:szCs w:val="24"/>
          <w:lang w:val="en-GB"/>
        </w:rPr>
        <w:t>nstitute is necessary. W</w:t>
      </w:r>
      <w:r w:rsidR="004B76D8" w:rsidRPr="0008327C">
        <w:rPr>
          <w:sz w:val="24"/>
          <w:szCs w:val="24"/>
          <w:lang w:val="en-GB"/>
        </w:rPr>
        <w:t xml:space="preserve">e face the challenge of a type of mission that is always on the move, still far </w:t>
      </w:r>
      <w:r>
        <w:rPr>
          <w:sz w:val="24"/>
          <w:szCs w:val="24"/>
          <w:lang w:val="en-GB"/>
        </w:rPr>
        <w:t>from</w:t>
      </w:r>
      <w:r w:rsidR="004B76D8" w:rsidRPr="0008327C">
        <w:rPr>
          <w:sz w:val="24"/>
          <w:szCs w:val="24"/>
          <w:lang w:val="en-GB"/>
        </w:rPr>
        <w:t xml:space="preserve"> fulfilment. T</w:t>
      </w:r>
      <w:r>
        <w:rPr>
          <w:sz w:val="24"/>
          <w:szCs w:val="24"/>
          <w:lang w:val="en-GB"/>
        </w:rPr>
        <w:t>he aging of the members of our I</w:t>
      </w:r>
      <w:r w:rsidR="004B76D8" w:rsidRPr="0008327C">
        <w:rPr>
          <w:sz w:val="24"/>
          <w:szCs w:val="24"/>
          <w:lang w:val="en-GB"/>
        </w:rPr>
        <w:t xml:space="preserve">nstitute along with the decrease of vocations in many of our circumscriptions, </w:t>
      </w:r>
      <w:r w:rsidR="00364E09">
        <w:rPr>
          <w:sz w:val="24"/>
          <w:szCs w:val="24"/>
          <w:lang w:val="en-GB"/>
        </w:rPr>
        <w:t>the new paradigms of mission</w:t>
      </w:r>
      <w:r>
        <w:rPr>
          <w:sz w:val="24"/>
          <w:szCs w:val="24"/>
          <w:lang w:val="en-GB"/>
        </w:rPr>
        <w:t xml:space="preserve"> and our changed role within Local C</w:t>
      </w:r>
      <w:r w:rsidR="004B76D8" w:rsidRPr="0008327C">
        <w:rPr>
          <w:sz w:val="24"/>
          <w:szCs w:val="24"/>
          <w:lang w:val="en-GB"/>
        </w:rPr>
        <w:t xml:space="preserve">hurches are just </w:t>
      </w:r>
      <w:r>
        <w:rPr>
          <w:sz w:val="24"/>
          <w:szCs w:val="24"/>
          <w:lang w:val="en-GB"/>
        </w:rPr>
        <w:t xml:space="preserve">a few </w:t>
      </w:r>
      <w:proofErr w:type="gramStart"/>
      <w:r>
        <w:rPr>
          <w:sz w:val="24"/>
          <w:szCs w:val="24"/>
          <w:lang w:val="en-GB"/>
        </w:rPr>
        <w:t xml:space="preserve">of </w:t>
      </w:r>
      <w:r w:rsidR="004B76D8" w:rsidRPr="0008327C">
        <w:rPr>
          <w:sz w:val="24"/>
          <w:szCs w:val="24"/>
          <w:lang w:val="en-GB"/>
        </w:rPr>
        <w:t xml:space="preserve"> the</w:t>
      </w:r>
      <w:proofErr w:type="gramEnd"/>
      <w:r w:rsidR="004B76D8" w:rsidRPr="0008327C">
        <w:rPr>
          <w:sz w:val="24"/>
          <w:szCs w:val="24"/>
          <w:lang w:val="en-GB"/>
        </w:rPr>
        <w:t xml:space="preserve"> challenges that add anxiety to our present situation. Today mission calls for a kind of witness that goes far beyond works and questions our life-style; it also demands of us a total self-giving.</w:t>
      </w:r>
    </w:p>
    <w:p w14:paraId="1F64EBD3" w14:textId="1649FA6D" w:rsidR="004B76D8" w:rsidRPr="0008327C" w:rsidRDefault="004B76D8" w:rsidP="00364E09">
      <w:pPr>
        <w:spacing w:line="276" w:lineRule="auto"/>
        <w:rPr>
          <w:sz w:val="24"/>
          <w:szCs w:val="24"/>
          <w:lang w:val="en-GB"/>
        </w:rPr>
      </w:pPr>
      <w:r w:rsidRPr="0008327C">
        <w:rPr>
          <w:sz w:val="24"/>
          <w:szCs w:val="24"/>
          <w:lang w:val="en-GB"/>
        </w:rPr>
        <w:t xml:space="preserve">We believe that the </w:t>
      </w:r>
      <w:r w:rsidR="00364E09">
        <w:rPr>
          <w:sz w:val="24"/>
          <w:szCs w:val="24"/>
          <w:lang w:val="en-GB"/>
        </w:rPr>
        <w:t>reconfiguration</w:t>
      </w:r>
      <w:r w:rsidR="0020086E">
        <w:rPr>
          <w:sz w:val="24"/>
          <w:szCs w:val="24"/>
          <w:lang w:val="en-GB"/>
        </w:rPr>
        <w:t xml:space="preserve"> of our I</w:t>
      </w:r>
      <w:r w:rsidRPr="0008327C">
        <w:rPr>
          <w:sz w:val="24"/>
          <w:szCs w:val="24"/>
          <w:lang w:val="en-GB"/>
        </w:rPr>
        <w:t>nstitute</w:t>
      </w:r>
      <w:r w:rsidR="006D1846" w:rsidRPr="0008327C">
        <w:rPr>
          <w:sz w:val="24"/>
          <w:szCs w:val="24"/>
          <w:lang w:val="en-GB"/>
        </w:rPr>
        <w:t xml:space="preserve"> unfolds along four paths: </w:t>
      </w:r>
      <w:r w:rsidR="00CD22FB">
        <w:rPr>
          <w:sz w:val="24"/>
          <w:szCs w:val="24"/>
          <w:lang w:val="en-GB"/>
        </w:rPr>
        <w:t xml:space="preserve">spirituality, humility, fraternity and </w:t>
      </w:r>
      <w:proofErr w:type="spellStart"/>
      <w:r w:rsidR="00CD22FB">
        <w:rPr>
          <w:sz w:val="24"/>
          <w:szCs w:val="24"/>
          <w:lang w:val="en-GB"/>
        </w:rPr>
        <w:t>ministeriality</w:t>
      </w:r>
      <w:proofErr w:type="spellEnd"/>
      <w:r w:rsidR="00CD22FB">
        <w:rPr>
          <w:sz w:val="24"/>
          <w:szCs w:val="24"/>
          <w:lang w:val="en-GB"/>
        </w:rPr>
        <w:t>.</w:t>
      </w:r>
    </w:p>
    <w:p w14:paraId="7DB7C608" w14:textId="26F38598" w:rsidR="006D1846" w:rsidRPr="0008327C" w:rsidRDefault="00CD22FB" w:rsidP="00CD22FB">
      <w:pPr>
        <w:pStyle w:val="ListParagraph"/>
        <w:numPr>
          <w:ilvl w:val="0"/>
          <w:numId w:val="2"/>
        </w:numPr>
        <w:spacing w:line="276" w:lineRule="auto"/>
        <w:rPr>
          <w:sz w:val="24"/>
          <w:szCs w:val="24"/>
          <w:lang w:val="en-GB"/>
        </w:rPr>
      </w:pPr>
      <w:r w:rsidRPr="00CD22FB">
        <w:rPr>
          <w:b/>
          <w:bCs/>
          <w:sz w:val="24"/>
          <w:szCs w:val="24"/>
          <w:lang w:val="en-GB"/>
        </w:rPr>
        <w:t>S</w:t>
      </w:r>
      <w:r w:rsidR="006D1846" w:rsidRPr="00C61EFC">
        <w:rPr>
          <w:b/>
          <w:bCs/>
          <w:sz w:val="24"/>
          <w:szCs w:val="24"/>
          <w:lang w:val="en-GB"/>
        </w:rPr>
        <w:t>pirituality</w:t>
      </w:r>
      <w:r w:rsidR="0020086E">
        <w:rPr>
          <w:sz w:val="24"/>
          <w:szCs w:val="24"/>
          <w:lang w:val="en-GB"/>
        </w:rPr>
        <w:t>. This</w:t>
      </w:r>
      <w:r w:rsidR="006D1846" w:rsidRPr="0008327C">
        <w:rPr>
          <w:sz w:val="24"/>
          <w:szCs w:val="24"/>
          <w:lang w:val="en-GB"/>
        </w:rPr>
        <w:t xml:space="preserve"> is not only about </w:t>
      </w:r>
      <w:r w:rsidR="00C61EFC" w:rsidRPr="0008327C">
        <w:rPr>
          <w:sz w:val="24"/>
          <w:szCs w:val="24"/>
          <w:lang w:val="en-GB"/>
        </w:rPr>
        <w:t>rediscovering</w:t>
      </w:r>
      <w:r w:rsidR="006D1846" w:rsidRPr="0008327C">
        <w:rPr>
          <w:sz w:val="24"/>
          <w:szCs w:val="24"/>
          <w:lang w:val="en-GB"/>
        </w:rPr>
        <w:t xml:space="preserve"> the </w:t>
      </w:r>
      <w:r w:rsidR="0020086E">
        <w:rPr>
          <w:sz w:val="24"/>
          <w:szCs w:val="24"/>
          <w:lang w:val="en-GB"/>
        </w:rPr>
        <w:t xml:space="preserve">beauty of prayer, </w:t>
      </w:r>
      <w:proofErr w:type="gramStart"/>
      <w:r w:rsidR="0020086E">
        <w:rPr>
          <w:sz w:val="24"/>
          <w:szCs w:val="24"/>
          <w:lang w:val="en-GB"/>
        </w:rPr>
        <w:t>but</w:t>
      </w:r>
      <w:proofErr w:type="gramEnd"/>
      <w:r w:rsidR="0020086E">
        <w:rPr>
          <w:sz w:val="24"/>
          <w:szCs w:val="24"/>
          <w:lang w:val="en-GB"/>
        </w:rPr>
        <w:t xml:space="preserve"> rather </w:t>
      </w:r>
      <w:r w:rsidR="006D1846" w:rsidRPr="0008327C">
        <w:rPr>
          <w:sz w:val="24"/>
          <w:szCs w:val="24"/>
          <w:lang w:val="en-GB"/>
        </w:rPr>
        <w:t>develop</w:t>
      </w:r>
      <w:r w:rsidR="0020086E">
        <w:rPr>
          <w:sz w:val="24"/>
          <w:szCs w:val="24"/>
          <w:lang w:val="en-GB"/>
        </w:rPr>
        <w:t>ing</w:t>
      </w:r>
      <w:r w:rsidR="006D1846" w:rsidRPr="0008327C">
        <w:rPr>
          <w:sz w:val="24"/>
          <w:szCs w:val="24"/>
          <w:lang w:val="en-GB"/>
        </w:rPr>
        <w:t xml:space="preserve"> a spi</w:t>
      </w:r>
      <w:r w:rsidR="0020086E">
        <w:rPr>
          <w:sz w:val="24"/>
          <w:szCs w:val="24"/>
          <w:lang w:val="en-GB"/>
        </w:rPr>
        <w:t xml:space="preserve">rituality of God’s presence </w:t>
      </w:r>
      <w:r w:rsidR="006D1846" w:rsidRPr="0008327C">
        <w:rPr>
          <w:sz w:val="24"/>
          <w:szCs w:val="24"/>
          <w:lang w:val="en-GB"/>
        </w:rPr>
        <w:t xml:space="preserve">in the history of peoples and lives of each person. The poor become our teachers with their faith and hope and they teach us this </w:t>
      </w:r>
      <w:r>
        <w:rPr>
          <w:sz w:val="24"/>
          <w:szCs w:val="24"/>
          <w:lang w:val="en-GB"/>
        </w:rPr>
        <w:t>spirituality</w:t>
      </w:r>
      <w:r w:rsidR="006D1846" w:rsidRPr="0008327C">
        <w:rPr>
          <w:sz w:val="24"/>
          <w:szCs w:val="24"/>
          <w:lang w:val="en-GB"/>
        </w:rPr>
        <w:t>, without which w</w:t>
      </w:r>
      <w:r w:rsidR="0020086E">
        <w:rPr>
          <w:sz w:val="24"/>
          <w:szCs w:val="24"/>
          <w:lang w:val="en-GB"/>
        </w:rPr>
        <w:t>e risk to become arid</w:t>
      </w:r>
      <w:r w:rsidR="00C61EFC">
        <w:rPr>
          <w:sz w:val="24"/>
          <w:szCs w:val="24"/>
          <w:lang w:val="en-GB"/>
        </w:rPr>
        <w:t xml:space="preserve"> and lose th</w:t>
      </w:r>
      <w:r w:rsidR="006D1846" w:rsidRPr="0008327C">
        <w:rPr>
          <w:sz w:val="24"/>
          <w:szCs w:val="24"/>
          <w:lang w:val="en-GB"/>
        </w:rPr>
        <w:t>e meaning of our missionary journey.</w:t>
      </w:r>
    </w:p>
    <w:p w14:paraId="0E350C95" w14:textId="2CCDF20C" w:rsidR="006D1846" w:rsidRPr="0008327C" w:rsidRDefault="006D1846" w:rsidP="00B9423A">
      <w:pPr>
        <w:pStyle w:val="ListParagraph"/>
        <w:numPr>
          <w:ilvl w:val="0"/>
          <w:numId w:val="2"/>
        </w:numPr>
        <w:spacing w:line="276" w:lineRule="auto"/>
        <w:rPr>
          <w:sz w:val="24"/>
          <w:szCs w:val="24"/>
          <w:lang w:val="en-GB"/>
        </w:rPr>
      </w:pPr>
      <w:r w:rsidRPr="00C61EFC">
        <w:rPr>
          <w:b/>
          <w:bCs/>
          <w:sz w:val="24"/>
          <w:szCs w:val="24"/>
          <w:lang w:val="en-GB"/>
        </w:rPr>
        <w:t>Humility</w:t>
      </w:r>
      <w:r w:rsidR="0020086E">
        <w:rPr>
          <w:sz w:val="24"/>
          <w:szCs w:val="24"/>
          <w:lang w:val="en-GB"/>
        </w:rPr>
        <w:t>. Aware of our limitations</w:t>
      </w:r>
      <w:r w:rsidRPr="0008327C">
        <w:rPr>
          <w:sz w:val="24"/>
          <w:szCs w:val="24"/>
          <w:lang w:val="en-GB"/>
        </w:rPr>
        <w:t xml:space="preserve"> and fragilities, we are called to move from </w:t>
      </w:r>
      <w:r w:rsidR="0020086E">
        <w:rPr>
          <w:sz w:val="24"/>
          <w:szCs w:val="24"/>
          <w:lang w:val="en-GB"/>
        </w:rPr>
        <w:t xml:space="preserve">being protagonists </w:t>
      </w:r>
      <w:r w:rsidRPr="0008327C">
        <w:rPr>
          <w:sz w:val="24"/>
          <w:szCs w:val="24"/>
          <w:lang w:val="en-GB"/>
        </w:rPr>
        <w:t xml:space="preserve">to </w:t>
      </w:r>
      <w:r w:rsidR="0020086E">
        <w:rPr>
          <w:sz w:val="24"/>
          <w:szCs w:val="24"/>
          <w:lang w:val="en-GB"/>
        </w:rPr>
        <w:t xml:space="preserve">being </w:t>
      </w:r>
      <w:r w:rsidRPr="0008327C">
        <w:rPr>
          <w:sz w:val="24"/>
          <w:szCs w:val="24"/>
          <w:lang w:val="en-GB"/>
        </w:rPr>
        <w:t>witness</w:t>
      </w:r>
      <w:r w:rsidR="0020086E">
        <w:rPr>
          <w:sz w:val="24"/>
          <w:szCs w:val="24"/>
          <w:lang w:val="en-GB"/>
        </w:rPr>
        <w:t>es</w:t>
      </w:r>
      <w:r w:rsidRPr="0008327C">
        <w:rPr>
          <w:sz w:val="24"/>
          <w:szCs w:val="24"/>
          <w:lang w:val="en-GB"/>
        </w:rPr>
        <w:t xml:space="preserve">. Today it is not </w:t>
      </w:r>
      <w:r w:rsidR="0008327C" w:rsidRPr="0008327C">
        <w:rPr>
          <w:sz w:val="24"/>
          <w:szCs w:val="24"/>
          <w:lang w:val="en-GB"/>
        </w:rPr>
        <w:t xml:space="preserve">just </w:t>
      </w:r>
      <w:r w:rsidR="0020086E">
        <w:rPr>
          <w:sz w:val="24"/>
          <w:szCs w:val="24"/>
          <w:lang w:val="en-GB"/>
        </w:rPr>
        <w:t>“doing</w:t>
      </w:r>
      <w:r w:rsidRPr="0008327C">
        <w:rPr>
          <w:sz w:val="24"/>
          <w:szCs w:val="24"/>
          <w:lang w:val="en-GB"/>
        </w:rPr>
        <w:t xml:space="preserve"> mission” that counts, but </w:t>
      </w:r>
      <w:r w:rsidR="0008327C" w:rsidRPr="0008327C">
        <w:rPr>
          <w:sz w:val="24"/>
          <w:szCs w:val="24"/>
          <w:lang w:val="en-GB"/>
        </w:rPr>
        <w:t xml:space="preserve">first and foremost </w:t>
      </w:r>
      <w:r w:rsidR="0020086E">
        <w:rPr>
          <w:sz w:val="24"/>
          <w:szCs w:val="24"/>
          <w:lang w:val="en-GB"/>
        </w:rPr>
        <w:t>“</w:t>
      </w:r>
      <w:r w:rsidRPr="0008327C">
        <w:rPr>
          <w:sz w:val="24"/>
          <w:szCs w:val="24"/>
          <w:lang w:val="en-GB"/>
        </w:rPr>
        <w:t>be</w:t>
      </w:r>
      <w:r w:rsidR="0020086E">
        <w:rPr>
          <w:sz w:val="24"/>
          <w:szCs w:val="24"/>
          <w:lang w:val="en-GB"/>
        </w:rPr>
        <w:t>ing</w:t>
      </w:r>
      <w:r w:rsidRPr="0008327C">
        <w:rPr>
          <w:sz w:val="24"/>
          <w:szCs w:val="24"/>
          <w:lang w:val="en-GB"/>
        </w:rPr>
        <w:t xml:space="preserve"> mission”. Words and works are no longer enough, as there are many who can talk and work – even better than we do.</w:t>
      </w:r>
      <w:r w:rsidR="0008327C" w:rsidRPr="0008327C">
        <w:rPr>
          <w:sz w:val="24"/>
          <w:szCs w:val="24"/>
          <w:lang w:val="en-GB"/>
        </w:rPr>
        <w:t xml:space="preserve"> The challenge ahead of us is to bear witness with our lives </w:t>
      </w:r>
      <w:r w:rsidR="0020086E">
        <w:rPr>
          <w:sz w:val="24"/>
          <w:szCs w:val="24"/>
          <w:lang w:val="en-GB"/>
        </w:rPr>
        <w:t xml:space="preserve">to </w:t>
      </w:r>
      <w:r w:rsidR="0008327C" w:rsidRPr="0008327C">
        <w:rPr>
          <w:sz w:val="24"/>
          <w:szCs w:val="24"/>
          <w:lang w:val="en-GB"/>
        </w:rPr>
        <w:t>the treasure we hold in our hearts.</w:t>
      </w:r>
    </w:p>
    <w:p w14:paraId="2430645B" w14:textId="797A9460" w:rsidR="0008327C" w:rsidRDefault="0008327C" w:rsidP="00CD22FB">
      <w:pPr>
        <w:pStyle w:val="ListParagraph"/>
        <w:numPr>
          <w:ilvl w:val="0"/>
          <w:numId w:val="2"/>
        </w:numPr>
        <w:spacing w:line="276" w:lineRule="auto"/>
        <w:rPr>
          <w:sz w:val="24"/>
          <w:szCs w:val="24"/>
          <w:lang w:val="en-GB"/>
        </w:rPr>
      </w:pPr>
      <w:r w:rsidRPr="00C61EFC">
        <w:rPr>
          <w:b/>
          <w:bCs/>
          <w:sz w:val="24"/>
          <w:szCs w:val="24"/>
          <w:lang w:val="en-GB"/>
        </w:rPr>
        <w:t>Fraternity</w:t>
      </w:r>
      <w:r w:rsidRPr="0008327C">
        <w:rPr>
          <w:sz w:val="24"/>
          <w:szCs w:val="24"/>
          <w:lang w:val="en-GB"/>
        </w:rPr>
        <w:t>. Many among us have expressed both in t</w:t>
      </w:r>
      <w:r w:rsidR="00C61EFC">
        <w:rPr>
          <w:sz w:val="24"/>
          <w:szCs w:val="24"/>
          <w:lang w:val="en-GB"/>
        </w:rPr>
        <w:t>he conferences and in the group-</w:t>
      </w:r>
      <w:r w:rsidR="0020086E">
        <w:rPr>
          <w:sz w:val="24"/>
          <w:szCs w:val="24"/>
          <w:lang w:val="en-GB"/>
        </w:rPr>
        <w:t>work</w:t>
      </w:r>
      <w:r w:rsidRPr="0008327C">
        <w:rPr>
          <w:sz w:val="24"/>
          <w:szCs w:val="24"/>
          <w:lang w:val="en-GB"/>
        </w:rPr>
        <w:t xml:space="preserve"> the </w:t>
      </w:r>
      <w:r w:rsidR="00CD22FB">
        <w:rPr>
          <w:sz w:val="24"/>
          <w:szCs w:val="24"/>
          <w:lang w:val="en-GB"/>
        </w:rPr>
        <w:t>desire that we love each other more, like brothers</w:t>
      </w:r>
      <w:r w:rsidRPr="0008327C">
        <w:rPr>
          <w:sz w:val="24"/>
          <w:szCs w:val="24"/>
          <w:lang w:val="en-GB"/>
        </w:rPr>
        <w:t>. We need to grow in the quality of our community relationships. This problem is all the more manifest in our poor community discernment and planning</w:t>
      </w:r>
      <w:r>
        <w:rPr>
          <w:sz w:val="24"/>
          <w:szCs w:val="24"/>
          <w:lang w:val="en-GB"/>
        </w:rPr>
        <w:t xml:space="preserve">, as well as </w:t>
      </w:r>
      <w:r w:rsidR="00760E63">
        <w:rPr>
          <w:sz w:val="24"/>
          <w:szCs w:val="24"/>
          <w:lang w:val="en-GB"/>
        </w:rPr>
        <w:t xml:space="preserve">in the low quality of our brotherly sharing. </w:t>
      </w:r>
      <w:r w:rsidR="00CD22FB">
        <w:rPr>
          <w:sz w:val="24"/>
          <w:szCs w:val="24"/>
          <w:lang w:val="en-GB"/>
        </w:rPr>
        <w:t>Some</w:t>
      </w:r>
      <w:r w:rsidR="00760E63">
        <w:rPr>
          <w:sz w:val="24"/>
          <w:szCs w:val="24"/>
          <w:lang w:val="en-GB"/>
        </w:rPr>
        <w:t xml:space="preserve"> among us do not feel at home in our communities. To be brothers means to give space to one another, even across cultures and ages, and oftentimes demands moments of reconciliation</w:t>
      </w:r>
      <w:r w:rsidR="0020086E">
        <w:rPr>
          <w:sz w:val="24"/>
          <w:szCs w:val="24"/>
          <w:lang w:val="en-GB"/>
        </w:rPr>
        <w:t xml:space="preserve">, </w:t>
      </w:r>
      <w:r w:rsidR="00CD22FB">
        <w:rPr>
          <w:sz w:val="24"/>
          <w:szCs w:val="24"/>
          <w:lang w:val="en-GB"/>
        </w:rPr>
        <w:t>also in a sacramental way</w:t>
      </w:r>
      <w:r w:rsidR="00760E63">
        <w:rPr>
          <w:sz w:val="24"/>
          <w:szCs w:val="24"/>
          <w:lang w:val="en-GB"/>
        </w:rPr>
        <w:t xml:space="preserve">. More fraternity would help </w:t>
      </w:r>
      <w:r w:rsidR="0020086E">
        <w:rPr>
          <w:sz w:val="24"/>
          <w:szCs w:val="24"/>
          <w:lang w:val="en-GB"/>
        </w:rPr>
        <w:t xml:space="preserve">us </w:t>
      </w:r>
      <w:r w:rsidR="00760E63">
        <w:rPr>
          <w:sz w:val="24"/>
          <w:szCs w:val="24"/>
          <w:lang w:val="en-GB"/>
        </w:rPr>
        <w:t xml:space="preserve">to </w:t>
      </w:r>
      <w:r w:rsidR="00CD22FB">
        <w:rPr>
          <w:sz w:val="24"/>
          <w:szCs w:val="24"/>
          <w:lang w:val="en-GB"/>
        </w:rPr>
        <w:t>link</w:t>
      </w:r>
      <w:r w:rsidR="00760E63">
        <w:rPr>
          <w:sz w:val="24"/>
          <w:szCs w:val="24"/>
          <w:lang w:val="en-GB"/>
        </w:rPr>
        <w:t xml:space="preserve"> mission a</w:t>
      </w:r>
      <w:r w:rsidR="0020086E">
        <w:rPr>
          <w:sz w:val="24"/>
          <w:szCs w:val="24"/>
          <w:lang w:val="en-GB"/>
        </w:rPr>
        <w:t>nd consecration and would improve</w:t>
      </w:r>
      <w:r w:rsidR="00760E63">
        <w:rPr>
          <w:sz w:val="24"/>
          <w:szCs w:val="24"/>
          <w:lang w:val="en-GB"/>
        </w:rPr>
        <w:t xml:space="preserve"> our community discernment.</w:t>
      </w:r>
    </w:p>
    <w:p w14:paraId="6F86C1AF" w14:textId="7FEB94D4" w:rsidR="00760E63" w:rsidRDefault="00760E63" w:rsidP="00CD22FB">
      <w:pPr>
        <w:pStyle w:val="ListParagraph"/>
        <w:numPr>
          <w:ilvl w:val="0"/>
          <w:numId w:val="2"/>
        </w:numPr>
        <w:spacing w:line="276" w:lineRule="auto"/>
        <w:rPr>
          <w:sz w:val="24"/>
          <w:szCs w:val="24"/>
          <w:lang w:val="en-GB"/>
        </w:rPr>
      </w:pPr>
      <w:proofErr w:type="spellStart"/>
      <w:r w:rsidRPr="00C61EFC">
        <w:rPr>
          <w:b/>
          <w:bCs/>
          <w:sz w:val="24"/>
          <w:szCs w:val="24"/>
          <w:lang w:val="en-GB"/>
        </w:rPr>
        <w:t>Ministeriality</w:t>
      </w:r>
      <w:proofErr w:type="spellEnd"/>
      <w:r>
        <w:rPr>
          <w:sz w:val="24"/>
          <w:szCs w:val="24"/>
          <w:lang w:val="en-GB"/>
        </w:rPr>
        <w:t>. Today’s</w:t>
      </w:r>
      <w:r w:rsidR="00CD22FB">
        <w:rPr>
          <w:sz w:val="24"/>
          <w:szCs w:val="24"/>
          <w:lang w:val="en-GB"/>
        </w:rPr>
        <w:t xml:space="preserve"> new</w:t>
      </w:r>
      <w:r>
        <w:rPr>
          <w:sz w:val="24"/>
          <w:szCs w:val="24"/>
          <w:lang w:val="en-GB"/>
        </w:rPr>
        <w:t xml:space="preserve"> social contexts urge us to review our </w:t>
      </w:r>
      <w:proofErr w:type="spellStart"/>
      <w:r>
        <w:rPr>
          <w:sz w:val="24"/>
          <w:szCs w:val="24"/>
          <w:lang w:val="en-GB"/>
        </w:rPr>
        <w:t>ministeriality</w:t>
      </w:r>
      <w:proofErr w:type="spellEnd"/>
      <w:r>
        <w:rPr>
          <w:sz w:val="24"/>
          <w:szCs w:val="24"/>
          <w:lang w:val="en-GB"/>
        </w:rPr>
        <w:t xml:space="preserve">. We need to be better qualified in different fields of evangelization, and to improve our </w:t>
      </w:r>
      <w:proofErr w:type="gramStart"/>
      <w:r>
        <w:rPr>
          <w:sz w:val="24"/>
          <w:szCs w:val="24"/>
          <w:lang w:val="en-GB"/>
        </w:rPr>
        <w:t>team-work</w:t>
      </w:r>
      <w:proofErr w:type="gramEnd"/>
      <w:r w:rsidR="00CD22FB">
        <w:rPr>
          <w:sz w:val="24"/>
          <w:szCs w:val="24"/>
          <w:lang w:val="en-GB"/>
        </w:rPr>
        <w:t xml:space="preserve"> with other members of the C</w:t>
      </w:r>
      <w:r w:rsidR="0020086E">
        <w:rPr>
          <w:sz w:val="24"/>
          <w:szCs w:val="24"/>
          <w:lang w:val="en-GB"/>
        </w:rPr>
        <w:t>omboni Family and of the Local C</w:t>
      </w:r>
      <w:r w:rsidR="00CD22FB">
        <w:rPr>
          <w:sz w:val="24"/>
          <w:szCs w:val="24"/>
          <w:lang w:val="en-GB"/>
        </w:rPr>
        <w:t>hurch</w:t>
      </w:r>
      <w:r>
        <w:rPr>
          <w:sz w:val="24"/>
          <w:szCs w:val="24"/>
          <w:lang w:val="en-GB"/>
        </w:rPr>
        <w:t xml:space="preserve">. Mission is the reference point for any formation program. </w:t>
      </w:r>
      <w:proofErr w:type="spellStart"/>
      <w:r>
        <w:rPr>
          <w:sz w:val="24"/>
          <w:szCs w:val="24"/>
          <w:lang w:val="en-GB"/>
        </w:rPr>
        <w:t>Ministeriality</w:t>
      </w:r>
      <w:proofErr w:type="spellEnd"/>
      <w:r>
        <w:rPr>
          <w:sz w:val="24"/>
          <w:szCs w:val="24"/>
          <w:lang w:val="en-GB"/>
        </w:rPr>
        <w:t xml:space="preserve"> alone is not enough if it is not </w:t>
      </w:r>
      <w:r w:rsidR="0020086E">
        <w:rPr>
          <w:sz w:val="24"/>
          <w:szCs w:val="24"/>
          <w:lang w:val="en-GB"/>
        </w:rPr>
        <w:t>grounded i</w:t>
      </w:r>
      <w:r w:rsidR="00CD22FB">
        <w:rPr>
          <w:sz w:val="24"/>
          <w:szCs w:val="24"/>
          <w:lang w:val="en-GB"/>
        </w:rPr>
        <w:t>n Christ’s passion for humanity</w:t>
      </w:r>
      <w:r>
        <w:rPr>
          <w:sz w:val="24"/>
          <w:szCs w:val="24"/>
          <w:lang w:val="en-GB"/>
        </w:rPr>
        <w:t xml:space="preserve">. </w:t>
      </w:r>
    </w:p>
    <w:p w14:paraId="1FC1537B" w14:textId="77777777" w:rsidR="00760E63" w:rsidRDefault="00760E63" w:rsidP="00B9423A">
      <w:pPr>
        <w:spacing w:line="276" w:lineRule="auto"/>
        <w:rPr>
          <w:sz w:val="24"/>
          <w:szCs w:val="24"/>
          <w:lang w:val="en-GB"/>
        </w:rPr>
      </w:pPr>
    </w:p>
    <w:p w14:paraId="56AC67BB" w14:textId="77777777" w:rsidR="00760E63" w:rsidRDefault="00760E63" w:rsidP="00CD22FB">
      <w:pPr>
        <w:spacing w:line="276" w:lineRule="auto"/>
        <w:rPr>
          <w:sz w:val="24"/>
          <w:szCs w:val="24"/>
          <w:lang w:val="en-GB"/>
        </w:rPr>
      </w:pPr>
      <w:r>
        <w:rPr>
          <w:sz w:val="24"/>
          <w:szCs w:val="24"/>
          <w:lang w:val="en-GB"/>
        </w:rPr>
        <w:t xml:space="preserve">From this </w:t>
      </w:r>
      <w:r w:rsidR="00B250CE">
        <w:rPr>
          <w:sz w:val="24"/>
          <w:szCs w:val="24"/>
          <w:lang w:val="en-GB"/>
        </w:rPr>
        <w:t>anniversary we set off once again, as brothers, aware of challenges and difficulties, but also full of hope:</w:t>
      </w:r>
    </w:p>
    <w:p w14:paraId="2F1446CE" w14:textId="77777777" w:rsidR="00B250CE" w:rsidRDefault="00B250CE" w:rsidP="00B9423A">
      <w:pPr>
        <w:spacing w:line="276" w:lineRule="auto"/>
        <w:rPr>
          <w:sz w:val="24"/>
          <w:szCs w:val="24"/>
          <w:lang w:val="en-GB"/>
        </w:rPr>
      </w:pPr>
      <w:r>
        <w:rPr>
          <w:sz w:val="24"/>
          <w:szCs w:val="24"/>
          <w:lang w:val="en-GB"/>
        </w:rPr>
        <w:lastRenderedPageBreak/>
        <w:t>“The missionary never loses heart in face of difficulties. All crosses are meritorious, because we work only for Christ and the mission” (Saint Daniel Comboni)</w:t>
      </w:r>
    </w:p>
    <w:p w14:paraId="37ED0675" w14:textId="77777777" w:rsidR="00B250CE" w:rsidRDefault="00B250CE" w:rsidP="00B9423A">
      <w:pPr>
        <w:spacing w:line="276" w:lineRule="auto"/>
        <w:rPr>
          <w:sz w:val="24"/>
          <w:szCs w:val="24"/>
          <w:lang w:val="en-GB"/>
        </w:rPr>
      </w:pPr>
      <w:r>
        <w:rPr>
          <w:sz w:val="24"/>
          <w:szCs w:val="24"/>
          <w:lang w:val="en-GB"/>
        </w:rPr>
        <w:t>“May the Spirit make hope overflow in you” (Pope Francis)</w:t>
      </w:r>
      <w:bookmarkStart w:id="0" w:name="_GoBack"/>
      <w:bookmarkEnd w:id="0"/>
    </w:p>
    <w:sectPr w:rsidR="00B250CE" w:rsidSect="006560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4650B"/>
    <w:multiLevelType w:val="hybridMultilevel"/>
    <w:tmpl w:val="45C86BB6"/>
    <w:lvl w:ilvl="0" w:tplc="136089FE">
      <w:numFmt w:val="bullet"/>
      <w:lvlText w:val="-"/>
      <w:lvlJc w:val="left"/>
      <w:pPr>
        <w:ind w:left="644" w:hanging="360"/>
      </w:pPr>
      <w:rPr>
        <w:rFonts w:ascii="Cambria" w:eastAsiaTheme="minorHAnsi" w:hAnsi="Cambr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6A853A68"/>
    <w:multiLevelType w:val="hybridMultilevel"/>
    <w:tmpl w:val="C51EA80C"/>
    <w:lvl w:ilvl="0" w:tplc="5E68278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7F"/>
    <w:rsid w:val="000141F5"/>
    <w:rsid w:val="000439EA"/>
    <w:rsid w:val="00076FDF"/>
    <w:rsid w:val="0008327C"/>
    <w:rsid w:val="0008429D"/>
    <w:rsid w:val="001964E2"/>
    <w:rsid w:val="001B4F31"/>
    <w:rsid w:val="0020086E"/>
    <w:rsid w:val="00213968"/>
    <w:rsid w:val="00214E48"/>
    <w:rsid w:val="002C0CDF"/>
    <w:rsid w:val="00364E09"/>
    <w:rsid w:val="003B3CFE"/>
    <w:rsid w:val="003E5A38"/>
    <w:rsid w:val="003E78D1"/>
    <w:rsid w:val="004224D5"/>
    <w:rsid w:val="0046719B"/>
    <w:rsid w:val="004A682A"/>
    <w:rsid w:val="004B76D8"/>
    <w:rsid w:val="005B7266"/>
    <w:rsid w:val="005D7305"/>
    <w:rsid w:val="005F4387"/>
    <w:rsid w:val="006244B5"/>
    <w:rsid w:val="00631136"/>
    <w:rsid w:val="006560D2"/>
    <w:rsid w:val="006D1846"/>
    <w:rsid w:val="006F2C8E"/>
    <w:rsid w:val="00707976"/>
    <w:rsid w:val="00722D6E"/>
    <w:rsid w:val="00760E63"/>
    <w:rsid w:val="00856ABA"/>
    <w:rsid w:val="00893B9E"/>
    <w:rsid w:val="008A41AC"/>
    <w:rsid w:val="0092197F"/>
    <w:rsid w:val="009A4522"/>
    <w:rsid w:val="00A07C2F"/>
    <w:rsid w:val="00AA147F"/>
    <w:rsid w:val="00AC47F9"/>
    <w:rsid w:val="00AE7523"/>
    <w:rsid w:val="00AF26B4"/>
    <w:rsid w:val="00B250CE"/>
    <w:rsid w:val="00B317FD"/>
    <w:rsid w:val="00B81C0D"/>
    <w:rsid w:val="00B9423A"/>
    <w:rsid w:val="00B94714"/>
    <w:rsid w:val="00BC66EE"/>
    <w:rsid w:val="00BD6F44"/>
    <w:rsid w:val="00BE5028"/>
    <w:rsid w:val="00C02530"/>
    <w:rsid w:val="00C52CD3"/>
    <w:rsid w:val="00C61EFC"/>
    <w:rsid w:val="00C65AB4"/>
    <w:rsid w:val="00CC3B7E"/>
    <w:rsid w:val="00CD22FB"/>
    <w:rsid w:val="00DA2A2B"/>
    <w:rsid w:val="00DB40B2"/>
    <w:rsid w:val="00DE4C3A"/>
    <w:rsid w:val="00E8657F"/>
    <w:rsid w:val="00FC0D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2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9B"/>
    <w:pPr>
      <w:spacing w:after="120" w:line="240" w:lineRule="auto"/>
      <w:ind w:firstLine="284"/>
    </w:pPr>
    <w:rPr>
      <w:rFonts w:asciiTheme="majorHAnsi" w:hAnsiTheme="majorHAnsi" w:cstheme="minorBidi"/>
      <w:sz w:val="26"/>
      <w:lang w:val="en-US"/>
    </w:rPr>
  </w:style>
  <w:style w:type="paragraph" w:styleId="Heading1">
    <w:name w:val="heading 1"/>
    <w:basedOn w:val="Normal"/>
    <w:next w:val="Normal"/>
    <w:link w:val="Heading1Char"/>
    <w:autoRedefine/>
    <w:uiPriority w:val="9"/>
    <w:qFormat/>
    <w:rsid w:val="0046719B"/>
    <w:pPr>
      <w:keepNext/>
      <w:keepLines/>
      <w:spacing w:before="480" w:after="0" w:line="276" w:lineRule="auto"/>
      <w:jc w:val="center"/>
      <w:outlineLvl w:val="0"/>
    </w:pPr>
    <w:rPr>
      <w:rFonts w:eastAsiaTheme="majorEastAsia" w:cstheme="majorBidi"/>
      <w:b/>
      <w:bCs/>
      <w:sz w:val="32"/>
      <w:lang w:val="en-GB"/>
    </w:rPr>
  </w:style>
  <w:style w:type="paragraph" w:styleId="Heading2">
    <w:name w:val="heading 2"/>
    <w:basedOn w:val="Normal"/>
    <w:next w:val="Normal"/>
    <w:link w:val="Heading2Char"/>
    <w:uiPriority w:val="9"/>
    <w:unhideWhenUsed/>
    <w:qFormat/>
    <w:rsid w:val="0046719B"/>
    <w:pPr>
      <w:keepNext/>
      <w:keepLines/>
      <w:spacing w:before="200" w:after="0"/>
      <w:ind w:firstLine="0"/>
      <w:jc w:val="center"/>
      <w:outlineLvl w:val="1"/>
    </w:pPr>
    <w:rPr>
      <w:rFonts w:eastAsiaTheme="majorEastAsia" w:cstheme="majorBidi"/>
      <w:b/>
      <w:bCs/>
      <w:sz w:val="28"/>
      <w:szCs w:val="26"/>
      <w:lang w:val="en-GB"/>
    </w:rPr>
  </w:style>
  <w:style w:type="paragraph" w:styleId="Heading3">
    <w:name w:val="heading 3"/>
    <w:basedOn w:val="Normal"/>
    <w:next w:val="Normal"/>
    <w:link w:val="Heading3Char"/>
    <w:uiPriority w:val="9"/>
    <w:unhideWhenUsed/>
    <w:qFormat/>
    <w:rsid w:val="008A41AC"/>
    <w:pPr>
      <w:keepNext/>
      <w:spacing w:before="240" w:line="480" w:lineRule="auto"/>
      <w:jc w:val="center"/>
      <w:outlineLvl w:val="2"/>
    </w:pPr>
    <w:rPr>
      <w:rFonts w:eastAsia="Times New Roman" w:cs="Times New Roman"/>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19B"/>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46719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8A41AC"/>
    <w:rPr>
      <w:rFonts w:ascii="Cambria" w:eastAsia="Times New Roman" w:hAnsi="Cambria" w:cs="Times New Roman"/>
      <w:b/>
      <w:bCs/>
      <w:sz w:val="28"/>
      <w:szCs w:val="26"/>
    </w:rPr>
  </w:style>
  <w:style w:type="paragraph" w:styleId="Subtitle">
    <w:name w:val="Subtitle"/>
    <w:basedOn w:val="Normal"/>
    <w:next w:val="Normal"/>
    <w:link w:val="SubtitleChar"/>
    <w:uiPriority w:val="11"/>
    <w:qFormat/>
    <w:rsid w:val="00B94714"/>
    <w:pPr>
      <w:numPr>
        <w:ilvl w:val="1"/>
      </w:numPr>
      <w:ind w:firstLine="284"/>
      <w:jc w:val="cente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B94714"/>
    <w:rPr>
      <w:rFonts w:asciiTheme="majorHAnsi" w:eastAsiaTheme="majorEastAsia" w:hAnsiTheme="majorHAnsi" w:cstheme="majorBidi"/>
      <w:i/>
      <w:iCs/>
      <w:spacing w:val="15"/>
      <w:szCs w:val="24"/>
      <w:lang w:val="en-US"/>
    </w:rPr>
  </w:style>
  <w:style w:type="paragraph" w:styleId="Title">
    <w:name w:val="Title"/>
    <w:basedOn w:val="Normal"/>
    <w:next w:val="Normal"/>
    <w:link w:val="TitleChar"/>
    <w:uiPriority w:val="10"/>
    <w:qFormat/>
    <w:rsid w:val="00AA147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47F"/>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BE50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9B"/>
    <w:pPr>
      <w:spacing w:after="120" w:line="240" w:lineRule="auto"/>
      <w:ind w:firstLine="284"/>
    </w:pPr>
    <w:rPr>
      <w:rFonts w:asciiTheme="majorHAnsi" w:hAnsiTheme="majorHAnsi" w:cstheme="minorBidi"/>
      <w:sz w:val="26"/>
      <w:lang w:val="en-US"/>
    </w:rPr>
  </w:style>
  <w:style w:type="paragraph" w:styleId="Heading1">
    <w:name w:val="heading 1"/>
    <w:basedOn w:val="Normal"/>
    <w:next w:val="Normal"/>
    <w:link w:val="Heading1Char"/>
    <w:autoRedefine/>
    <w:uiPriority w:val="9"/>
    <w:qFormat/>
    <w:rsid w:val="0046719B"/>
    <w:pPr>
      <w:keepNext/>
      <w:keepLines/>
      <w:spacing w:before="480" w:after="0" w:line="276" w:lineRule="auto"/>
      <w:jc w:val="center"/>
      <w:outlineLvl w:val="0"/>
    </w:pPr>
    <w:rPr>
      <w:rFonts w:eastAsiaTheme="majorEastAsia" w:cstheme="majorBidi"/>
      <w:b/>
      <w:bCs/>
      <w:sz w:val="32"/>
      <w:lang w:val="en-GB"/>
    </w:rPr>
  </w:style>
  <w:style w:type="paragraph" w:styleId="Heading2">
    <w:name w:val="heading 2"/>
    <w:basedOn w:val="Normal"/>
    <w:next w:val="Normal"/>
    <w:link w:val="Heading2Char"/>
    <w:uiPriority w:val="9"/>
    <w:unhideWhenUsed/>
    <w:qFormat/>
    <w:rsid w:val="0046719B"/>
    <w:pPr>
      <w:keepNext/>
      <w:keepLines/>
      <w:spacing w:before="200" w:after="0"/>
      <w:ind w:firstLine="0"/>
      <w:jc w:val="center"/>
      <w:outlineLvl w:val="1"/>
    </w:pPr>
    <w:rPr>
      <w:rFonts w:eastAsiaTheme="majorEastAsia" w:cstheme="majorBidi"/>
      <w:b/>
      <w:bCs/>
      <w:sz w:val="28"/>
      <w:szCs w:val="26"/>
      <w:lang w:val="en-GB"/>
    </w:rPr>
  </w:style>
  <w:style w:type="paragraph" w:styleId="Heading3">
    <w:name w:val="heading 3"/>
    <w:basedOn w:val="Normal"/>
    <w:next w:val="Normal"/>
    <w:link w:val="Heading3Char"/>
    <w:uiPriority w:val="9"/>
    <w:unhideWhenUsed/>
    <w:qFormat/>
    <w:rsid w:val="008A41AC"/>
    <w:pPr>
      <w:keepNext/>
      <w:spacing w:before="240" w:line="480" w:lineRule="auto"/>
      <w:jc w:val="center"/>
      <w:outlineLvl w:val="2"/>
    </w:pPr>
    <w:rPr>
      <w:rFonts w:eastAsia="Times New Roman" w:cs="Times New Roman"/>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19B"/>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46719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8A41AC"/>
    <w:rPr>
      <w:rFonts w:ascii="Cambria" w:eastAsia="Times New Roman" w:hAnsi="Cambria" w:cs="Times New Roman"/>
      <w:b/>
      <w:bCs/>
      <w:sz w:val="28"/>
      <w:szCs w:val="26"/>
    </w:rPr>
  </w:style>
  <w:style w:type="paragraph" w:styleId="Subtitle">
    <w:name w:val="Subtitle"/>
    <w:basedOn w:val="Normal"/>
    <w:next w:val="Normal"/>
    <w:link w:val="SubtitleChar"/>
    <w:uiPriority w:val="11"/>
    <w:qFormat/>
    <w:rsid w:val="00B94714"/>
    <w:pPr>
      <w:numPr>
        <w:ilvl w:val="1"/>
      </w:numPr>
      <w:ind w:firstLine="284"/>
      <w:jc w:val="cente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B94714"/>
    <w:rPr>
      <w:rFonts w:asciiTheme="majorHAnsi" w:eastAsiaTheme="majorEastAsia" w:hAnsiTheme="majorHAnsi" w:cstheme="majorBidi"/>
      <w:i/>
      <w:iCs/>
      <w:spacing w:val="15"/>
      <w:szCs w:val="24"/>
      <w:lang w:val="en-US"/>
    </w:rPr>
  </w:style>
  <w:style w:type="paragraph" w:styleId="Title">
    <w:name w:val="Title"/>
    <w:basedOn w:val="Normal"/>
    <w:next w:val="Normal"/>
    <w:link w:val="TitleChar"/>
    <w:uiPriority w:val="10"/>
    <w:qFormat/>
    <w:rsid w:val="00AA147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47F"/>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BE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833</Words>
  <Characters>4750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Fr.Diego</dc:creator>
  <cp:lastModifiedBy>David Glenday</cp:lastModifiedBy>
  <cp:revision>4</cp:revision>
  <dcterms:created xsi:type="dcterms:W3CDTF">2017-06-02T09:52:00Z</dcterms:created>
  <dcterms:modified xsi:type="dcterms:W3CDTF">2017-06-02T10:04:00Z</dcterms:modified>
</cp:coreProperties>
</file>