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2BCF" w14:textId="4BA86356" w:rsidR="00542AB4" w:rsidRDefault="00242157" w:rsidP="00090831">
      <w:pPr>
        <w:jc w:val="center"/>
        <w:rPr>
          <w:rFonts w:asciiTheme="majorHAnsi" w:hAnsiTheme="majorHAnsi"/>
          <w:sz w:val="25"/>
          <w:szCs w:val="25"/>
        </w:rPr>
      </w:pPr>
      <w:bookmarkStart w:id="0" w:name="_GoBack"/>
      <w:bookmarkEnd w:id="0"/>
      <w:r w:rsidRPr="00542AB4">
        <w:rPr>
          <w:rFonts w:asciiTheme="majorHAnsi" w:hAnsiTheme="majorHAnsi" w:cs="Helvetica"/>
          <w:noProof/>
          <w:sz w:val="25"/>
          <w:szCs w:val="25"/>
          <w:lang w:eastAsia="it-IT"/>
        </w:rPr>
        <w:drawing>
          <wp:inline distT="0" distB="0" distL="0" distR="0" wp14:anchorId="15F7CAA3" wp14:editId="707A578A">
            <wp:extent cx="4220876" cy="3144902"/>
            <wp:effectExtent l="176213" t="166687" r="394017" b="355918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8000"/>
                              </a14:imgEffect>
                              <a14:imgEffect>
                                <a14:brightnessContrast bright="33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1416" cy="3145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B31EE6" w14:textId="77777777" w:rsidR="009727E9" w:rsidRPr="00E752F2" w:rsidRDefault="009727E9" w:rsidP="009727E9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E752F2">
        <w:rPr>
          <w:rFonts w:asciiTheme="majorHAnsi" w:hAnsiTheme="majorHAnsi"/>
          <w:b/>
          <w:sz w:val="28"/>
          <w:szCs w:val="28"/>
          <w:lang w:val="es-ES"/>
        </w:rPr>
        <w:t>FELIZ NAVIDAD 2014</w:t>
      </w:r>
    </w:p>
    <w:p w14:paraId="244D14BD" w14:textId="77777777" w:rsidR="009727E9" w:rsidRPr="00E752F2" w:rsidRDefault="009727E9" w:rsidP="009727E9">
      <w:pPr>
        <w:rPr>
          <w:rFonts w:asciiTheme="majorHAnsi" w:hAnsiTheme="majorHAnsi"/>
          <w:sz w:val="28"/>
          <w:szCs w:val="28"/>
          <w:lang w:val="es-ES"/>
        </w:rPr>
      </w:pPr>
    </w:p>
    <w:p w14:paraId="3C216ABB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“El pueblo que caminaba en tinieblas</w:t>
      </w:r>
    </w:p>
    <w:p w14:paraId="69085A21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sz w:val="25"/>
          <w:szCs w:val="25"/>
          <w:lang w:val="es-ES"/>
        </w:rPr>
      </w:pPr>
      <w:proofErr w:type="gramStart"/>
      <w:r w:rsidRPr="00E752F2">
        <w:rPr>
          <w:rFonts w:asciiTheme="majorHAnsi" w:hAnsiTheme="majorHAnsi"/>
          <w:sz w:val="25"/>
          <w:szCs w:val="25"/>
          <w:lang w:val="es-ES"/>
        </w:rPr>
        <w:t>vio</w:t>
      </w:r>
      <w:proofErr w:type="gramEnd"/>
      <w:r w:rsidRPr="00E752F2">
        <w:rPr>
          <w:rFonts w:asciiTheme="majorHAnsi" w:hAnsiTheme="majorHAnsi"/>
          <w:sz w:val="25"/>
          <w:szCs w:val="25"/>
          <w:lang w:val="es-ES"/>
        </w:rPr>
        <w:t xml:space="preserve"> una gran luz;</w:t>
      </w:r>
    </w:p>
    <w:p w14:paraId="007687CC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sz w:val="25"/>
          <w:szCs w:val="25"/>
          <w:lang w:val="es-ES"/>
        </w:rPr>
      </w:pPr>
      <w:proofErr w:type="gramStart"/>
      <w:r w:rsidRPr="00E752F2">
        <w:rPr>
          <w:rFonts w:asciiTheme="majorHAnsi" w:hAnsiTheme="majorHAnsi"/>
          <w:sz w:val="25"/>
          <w:szCs w:val="25"/>
          <w:lang w:val="es-ES"/>
        </w:rPr>
        <w:t>sobre</w:t>
      </w:r>
      <w:proofErr w:type="gramEnd"/>
      <w:r w:rsidRPr="00E752F2">
        <w:rPr>
          <w:rFonts w:asciiTheme="majorHAnsi" w:hAnsiTheme="majorHAnsi"/>
          <w:sz w:val="25"/>
          <w:szCs w:val="25"/>
          <w:lang w:val="es-ES"/>
        </w:rPr>
        <w:t xml:space="preserve"> aquéllos que vivían en tierra de tinieblas</w:t>
      </w:r>
    </w:p>
    <w:p w14:paraId="5E444E7C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sz w:val="25"/>
          <w:szCs w:val="25"/>
          <w:lang w:val="es-ES"/>
        </w:rPr>
      </w:pPr>
      <w:proofErr w:type="gramStart"/>
      <w:r w:rsidRPr="00E752F2">
        <w:rPr>
          <w:rFonts w:asciiTheme="majorHAnsi" w:hAnsiTheme="majorHAnsi"/>
          <w:sz w:val="25"/>
          <w:szCs w:val="25"/>
          <w:lang w:val="es-ES"/>
        </w:rPr>
        <w:t>una</w:t>
      </w:r>
      <w:proofErr w:type="gramEnd"/>
      <w:r w:rsidRPr="00E752F2">
        <w:rPr>
          <w:rFonts w:asciiTheme="majorHAnsi" w:hAnsiTheme="majorHAnsi"/>
          <w:sz w:val="25"/>
          <w:szCs w:val="25"/>
          <w:lang w:val="es-ES"/>
        </w:rPr>
        <w:t xml:space="preserve"> luz brilló” </w:t>
      </w:r>
      <w:r w:rsidRPr="00E752F2">
        <w:rPr>
          <w:rFonts w:asciiTheme="majorHAnsi" w:hAnsiTheme="majorHAnsi"/>
          <w:i/>
          <w:sz w:val="25"/>
          <w:szCs w:val="25"/>
          <w:lang w:val="es-ES"/>
        </w:rPr>
        <w:t>(</w:t>
      </w:r>
      <w:proofErr w:type="spellStart"/>
      <w:r w:rsidRPr="00E752F2">
        <w:rPr>
          <w:rFonts w:asciiTheme="majorHAnsi" w:hAnsiTheme="majorHAnsi"/>
          <w:i/>
          <w:sz w:val="25"/>
          <w:szCs w:val="25"/>
          <w:lang w:val="es-ES"/>
        </w:rPr>
        <w:t>Is</w:t>
      </w:r>
      <w:proofErr w:type="spellEnd"/>
      <w:r w:rsidRPr="00E752F2">
        <w:rPr>
          <w:rFonts w:asciiTheme="majorHAnsi" w:hAnsiTheme="majorHAnsi"/>
          <w:i/>
          <w:sz w:val="25"/>
          <w:szCs w:val="25"/>
          <w:lang w:val="es-ES"/>
        </w:rPr>
        <w:t xml:space="preserve"> 9,1)</w:t>
      </w:r>
    </w:p>
    <w:p w14:paraId="18A7823D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lastRenderedPageBreak/>
        <w:t>Roma, diciembre 2014</w:t>
      </w:r>
    </w:p>
    <w:p w14:paraId="6D3C2E7B" w14:textId="77777777" w:rsidR="009727E9" w:rsidRPr="00E752F2" w:rsidRDefault="009727E9" w:rsidP="009727E9">
      <w:pPr>
        <w:contextualSpacing/>
        <w:rPr>
          <w:rFonts w:asciiTheme="majorHAnsi" w:hAnsiTheme="majorHAnsi"/>
          <w:sz w:val="25"/>
          <w:szCs w:val="25"/>
          <w:lang w:val="es-ES"/>
        </w:rPr>
      </w:pPr>
    </w:p>
    <w:p w14:paraId="38D01A19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Queridos hermanos,</w:t>
      </w:r>
    </w:p>
    <w:p w14:paraId="2285FCD6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</w:p>
    <w:p w14:paraId="094169B9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Mientras nos acercamos de nuevo a la fiesta de la Navidad que nos permite contemplar con gratitud el don de Jesús, fuente de vida, de luz y de esperanza, quiero saludarlos a nombre mío, del Consejo General y de toda la Dirección General.</w:t>
      </w:r>
    </w:p>
    <w:p w14:paraId="2D8198BA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Al final de un año marcado por tantas situaciones de sufrimiento, de dolor, de violencia, que nos han tocado de cerca en algunas de nuestras misiones y comunidades, no es imposible que nuestras energías, nuestro entusiasmo y nuestra fe estén viviendo una experiencia de prueba, de desilusión, de fatiga.</w:t>
      </w:r>
    </w:p>
    <w:p w14:paraId="5FCCEC16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Qué bello es escuchar las palabras del profeta Isaías: “</w:t>
      </w:r>
      <w:r w:rsidRPr="00E752F2">
        <w:rPr>
          <w:rFonts w:asciiTheme="majorHAnsi" w:hAnsiTheme="majorHAnsi"/>
          <w:i/>
          <w:sz w:val="25"/>
          <w:szCs w:val="25"/>
          <w:lang w:val="es-ES"/>
        </w:rPr>
        <w:t>El pueblo que caminaba en tinieblas vio una gran luz</w:t>
      </w:r>
      <w:r w:rsidRPr="00E752F2">
        <w:rPr>
          <w:rFonts w:asciiTheme="majorHAnsi" w:hAnsiTheme="majorHAnsi"/>
          <w:sz w:val="25"/>
          <w:szCs w:val="25"/>
          <w:lang w:val="es-ES"/>
        </w:rPr>
        <w:t>”.</w:t>
      </w:r>
    </w:p>
    <w:p w14:paraId="538A03FF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En un tiempo en el que el mundo parece volverse cada día más complicado y los desafíos se multiplican; en un tiempo en que faltan profetas que indiquen el justo camino y parece que todo esté patas arriba, precisamente en ese momento el Señor se hace presente de nuevo entre nosotros en la sencillez y en la humildad del niño, hijo de María y de José, como el don de Dios siempre actual para nuestra humanidad. Se hace presente en medio de las tinieblas que se vuelven densas y pretenden impedirnos ver con claridad el horizonte lleno de promesas que el Señor no se cansa de realizar para nuestro bien, en esta realidad contradictoria y a veces confusa que compartimos con la humanidad que busca el camino de la justicia, de la verdad y de la paz.</w:t>
      </w:r>
    </w:p>
    <w:p w14:paraId="70C83F13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lastRenderedPageBreak/>
        <w:t>A nosotros se nos dice, a través de la Palabra que anunciamos como misioneros, que Dios hace brillar su luz para recordarnos que no estamos huérfanos y que no se ha cansado de derramar su amor en nosotros.</w:t>
      </w:r>
    </w:p>
    <w:p w14:paraId="4D28BC41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 xml:space="preserve">Resuenan con fuerza las palabras que recuerdan que </w:t>
      </w:r>
      <w:r w:rsidRPr="00E752F2">
        <w:rPr>
          <w:rFonts w:asciiTheme="majorHAnsi" w:hAnsiTheme="majorHAnsi"/>
          <w:i/>
          <w:sz w:val="25"/>
          <w:szCs w:val="25"/>
          <w:lang w:val="es-ES"/>
        </w:rPr>
        <w:t xml:space="preserve">aquellos que vivían en tierra de tinieblas </w:t>
      </w:r>
      <w:r w:rsidRPr="00E752F2">
        <w:rPr>
          <w:rFonts w:asciiTheme="majorHAnsi" w:hAnsiTheme="majorHAnsi"/>
          <w:sz w:val="25"/>
          <w:szCs w:val="25"/>
          <w:lang w:val="es-ES"/>
        </w:rPr>
        <w:t>son invitados a salir de la oscuridad porque Dios sigue iluminando su creación.</w:t>
      </w:r>
    </w:p>
    <w:p w14:paraId="2ECAE94C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Somos hoy el pueblo llamado a ver una luz nueva que hace visible el rostro de Dios entre nosotros. Es la luz que despierta nuestra confianza y confirma nuestra esperanza para que podamos continuar nuestra misión, seguros de que Dios está preparando una historia nueva para todos nosotros en la medida en la que nos descubrimos pobres y necesitados de su ayuda.</w:t>
      </w:r>
    </w:p>
    <w:p w14:paraId="3964E0BA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Mientras que a nuestro alrededor aumentan las voces que hablan de crisis y de confusión, el Señor, a través de la sencillez del misterio de su encarnación, nos recuerda que su presencia fiel y siempre nueva abre las ventanas que nos invitan a contemplar el futuro con la mirada del optimismo y del entusiasmo. Convencidos de que es él nuestra luz, que es él quien sigue abriéndonos el camino hacia un futuro que está todo en sus manos.</w:t>
      </w:r>
    </w:p>
    <w:p w14:paraId="6E0E0A6C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 xml:space="preserve">Con gratitud reconocemos </w:t>
      </w:r>
      <w:r w:rsidRPr="00E752F2">
        <w:rPr>
          <w:rFonts w:asciiTheme="majorHAnsi" w:hAnsiTheme="majorHAnsi"/>
          <w:i/>
          <w:sz w:val="25"/>
          <w:szCs w:val="25"/>
          <w:lang w:val="es-ES"/>
        </w:rPr>
        <w:t>la luz que brilla</w:t>
      </w:r>
      <w:r w:rsidRPr="00E752F2">
        <w:rPr>
          <w:rFonts w:asciiTheme="majorHAnsi" w:hAnsiTheme="majorHAnsi"/>
          <w:sz w:val="25"/>
          <w:szCs w:val="25"/>
          <w:lang w:val="es-ES"/>
        </w:rPr>
        <w:t>, que vence las tinieblas e inflama los corazones hasta los extremos confines del mundo.</w:t>
      </w:r>
    </w:p>
    <w:p w14:paraId="2BB2BCAF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Ese es el motivo por el que la Navidad es nuestra gran fiesta. Es por eso que queremos celebrarla como fiesta misionera que nos invita a acoger al Señor que viene a nuestro encuentro desafiándonos una vez más para que seamos testigos de su presencia por medio del gozo de nuestra consagración y de nuestro servicio discreto y generoso.</w:t>
      </w:r>
    </w:p>
    <w:p w14:paraId="02FD4B30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lastRenderedPageBreak/>
        <w:t>Como pueblo en camino, también nosotros nos sentimos llamados a reconocer la luz que brilla en nuestro caminar y nos invita a reconocer la bondad de Dios que se trasforma en fuerza y ánimo para el presente y en extraordinaria confianza para el futuro.</w:t>
      </w:r>
    </w:p>
    <w:p w14:paraId="4A3A1A19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La Navidad nos recuerda que estamos en el tiempo de Dios y de la contemplación del niño Jesús ofrecido como don de Dios a quienes ama. Acojamos esta gracia como hora propicia para vivir la novedad y la belleza de nuestra vocación misionera.</w:t>
      </w:r>
    </w:p>
    <w:p w14:paraId="32080AA0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La luz que brilla para nosotros nos invita a mirar lejos con una mirada de fe, con un corazón lleno de confianza en el Señor, con los pies listos a partir como anunciadores de su Palabra y testigos de su presencia entre nosotros; con las manos siempre listas para colaborar en la construcción de una humanidad más fraterna, más justa y solidaria.</w:t>
      </w:r>
    </w:p>
    <w:p w14:paraId="798C68EC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Feliz Navidad a todos y los mejores deseos de toda bendición para el próximo año.</w:t>
      </w:r>
    </w:p>
    <w:p w14:paraId="1AA22CE8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</w:p>
    <w:p w14:paraId="5AA18DD5" w14:textId="77777777" w:rsidR="009727E9" w:rsidRPr="00E752F2" w:rsidRDefault="009727E9" w:rsidP="009727E9">
      <w:pPr>
        <w:contextualSpacing/>
        <w:jc w:val="both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Un abrazo fraternal.</w:t>
      </w:r>
    </w:p>
    <w:p w14:paraId="02CAFE26" w14:textId="77777777" w:rsidR="009727E9" w:rsidRPr="00E752F2" w:rsidRDefault="009727E9" w:rsidP="009727E9">
      <w:pPr>
        <w:contextualSpacing/>
        <w:rPr>
          <w:rFonts w:asciiTheme="majorHAnsi" w:hAnsiTheme="majorHAnsi"/>
          <w:sz w:val="25"/>
          <w:szCs w:val="25"/>
          <w:lang w:val="es-ES"/>
        </w:rPr>
      </w:pPr>
    </w:p>
    <w:p w14:paraId="40849C25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i/>
          <w:sz w:val="25"/>
          <w:szCs w:val="25"/>
          <w:lang w:val="es-ES"/>
        </w:rPr>
      </w:pPr>
      <w:r w:rsidRPr="00E752F2">
        <w:rPr>
          <w:rFonts w:asciiTheme="majorHAnsi" w:hAnsiTheme="majorHAnsi"/>
          <w:i/>
          <w:sz w:val="25"/>
          <w:szCs w:val="25"/>
          <w:lang w:val="es-ES"/>
        </w:rPr>
        <w:t xml:space="preserve">P. Enrique Sánchez G. </w:t>
      </w:r>
      <w:proofErr w:type="spellStart"/>
      <w:r w:rsidRPr="00E752F2">
        <w:rPr>
          <w:rFonts w:asciiTheme="majorHAnsi" w:hAnsiTheme="majorHAnsi"/>
          <w:i/>
          <w:sz w:val="25"/>
          <w:szCs w:val="25"/>
          <w:lang w:val="es-ES"/>
        </w:rPr>
        <w:t>mccj</w:t>
      </w:r>
      <w:proofErr w:type="spellEnd"/>
      <w:r w:rsidRPr="00E752F2">
        <w:rPr>
          <w:rFonts w:asciiTheme="majorHAnsi" w:hAnsiTheme="majorHAnsi"/>
          <w:i/>
          <w:sz w:val="25"/>
          <w:szCs w:val="25"/>
          <w:lang w:val="es-ES"/>
        </w:rPr>
        <w:t xml:space="preserve"> </w:t>
      </w:r>
    </w:p>
    <w:p w14:paraId="3A6714F4" w14:textId="77777777" w:rsidR="009727E9" w:rsidRPr="00E752F2" w:rsidRDefault="009727E9" w:rsidP="009727E9">
      <w:pPr>
        <w:contextualSpacing/>
        <w:jc w:val="right"/>
        <w:rPr>
          <w:rFonts w:asciiTheme="majorHAnsi" w:hAnsiTheme="majorHAnsi"/>
          <w:sz w:val="25"/>
          <w:szCs w:val="25"/>
          <w:lang w:val="es-ES"/>
        </w:rPr>
      </w:pPr>
      <w:r w:rsidRPr="00E752F2">
        <w:rPr>
          <w:rFonts w:asciiTheme="majorHAnsi" w:hAnsiTheme="majorHAnsi"/>
          <w:sz w:val="25"/>
          <w:szCs w:val="25"/>
          <w:lang w:val="es-ES"/>
        </w:rPr>
        <w:t>Superior General</w:t>
      </w:r>
    </w:p>
    <w:p w14:paraId="1F9BB97F" w14:textId="77777777" w:rsidR="009727E9" w:rsidRPr="00E752F2" w:rsidRDefault="009727E9" w:rsidP="009727E9">
      <w:pPr>
        <w:jc w:val="right"/>
        <w:rPr>
          <w:rFonts w:asciiTheme="majorHAnsi" w:eastAsia="Wawati TC Regular" w:hAnsiTheme="majorHAnsi" w:cs="Apple Chancery"/>
          <w:sz w:val="25"/>
          <w:szCs w:val="25"/>
          <w:lang w:val="es-ES"/>
        </w:rPr>
      </w:pPr>
    </w:p>
    <w:p w14:paraId="718B8D87" w14:textId="41814E59" w:rsidR="00927736" w:rsidRPr="00542AB4" w:rsidRDefault="00927736" w:rsidP="009727E9">
      <w:pPr>
        <w:jc w:val="right"/>
        <w:rPr>
          <w:rFonts w:asciiTheme="majorHAnsi" w:eastAsia="Wawati TC Regular" w:hAnsiTheme="majorHAnsi" w:cs="Apple Chancery"/>
          <w:sz w:val="25"/>
          <w:szCs w:val="25"/>
        </w:rPr>
      </w:pPr>
    </w:p>
    <w:sectPr w:rsidR="00927736" w:rsidRPr="00542AB4" w:rsidSect="004D4D08">
      <w:pgSz w:w="8420" w:h="1190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awati TC Regular">
    <w:altName w:val="Arial Unicode MS"/>
    <w:charset w:val="00"/>
    <w:family w:val="auto"/>
    <w:pitch w:val="variable"/>
    <w:sig w:usb0="00000000" w:usb1="5889787B" w:usb2="00000016" w:usb3="00000000" w:csb0="00100003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31"/>
    <w:rsid w:val="00070880"/>
    <w:rsid w:val="00090831"/>
    <w:rsid w:val="0020047C"/>
    <w:rsid w:val="002014F9"/>
    <w:rsid w:val="00242157"/>
    <w:rsid w:val="002C09A0"/>
    <w:rsid w:val="00323EAD"/>
    <w:rsid w:val="00342D2F"/>
    <w:rsid w:val="00350C0C"/>
    <w:rsid w:val="00374719"/>
    <w:rsid w:val="003E0446"/>
    <w:rsid w:val="00421E7E"/>
    <w:rsid w:val="004466DD"/>
    <w:rsid w:val="004D4D08"/>
    <w:rsid w:val="005256D2"/>
    <w:rsid w:val="00532BD5"/>
    <w:rsid w:val="0054206D"/>
    <w:rsid w:val="00542AB4"/>
    <w:rsid w:val="00595510"/>
    <w:rsid w:val="006F0C43"/>
    <w:rsid w:val="00810CC2"/>
    <w:rsid w:val="00822B92"/>
    <w:rsid w:val="008802C8"/>
    <w:rsid w:val="00927736"/>
    <w:rsid w:val="00967F65"/>
    <w:rsid w:val="009727E9"/>
    <w:rsid w:val="009D2B53"/>
    <w:rsid w:val="00AA3FC5"/>
    <w:rsid w:val="00BE5117"/>
    <w:rsid w:val="00C5453A"/>
    <w:rsid w:val="00DF1E00"/>
    <w:rsid w:val="00E52929"/>
    <w:rsid w:val="00EF37B0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9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83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8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MCCJ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Missionari Comboniani</cp:lastModifiedBy>
  <cp:revision>3</cp:revision>
  <dcterms:created xsi:type="dcterms:W3CDTF">2014-11-28T07:57:00Z</dcterms:created>
  <dcterms:modified xsi:type="dcterms:W3CDTF">2014-11-28T07:58:00Z</dcterms:modified>
</cp:coreProperties>
</file>