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B8" w:rsidRPr="00995383" w:rsidRDefault="00035AB8" w:rsidP="00035AB8">
      <w:pPr>
        <w:jc w:val="center"/>
        <w:rPr>
          <w:rFonts w:cs="Times New Roman"/>
          <w:sz w:val="28"/>
          <w:szCs w:val="28"/>
          <w:lang w:eastAsia="it-IT"/>
        </w:rPr>
      </w:pPr>
      <w:r w:rsidRPr="00995383">
        <w:rPr>
          <w:rFonts w:cs="Times New Roman"/>
          <w:b/>
          <w:sz w:val="28"/>
          <w:szCs w:val="28"/>
          <w:lang w:eastAsia="it-IT"/>
        </w:rPr>
        <w:t xml:space="preserve">Analyse de la situation sociologique-politique et ecclésiale du </w:t>
      </w:r>
      <w:r w:rsidR="00292563">
        <w:rPr>
          <w:rFonts w:cs="Times New Roman"/>
          <w:b/>
          <w:sz w:val="28"/>
          <w:szCs w:val="28"/>
          <w:lang w:eastAsia="it-IT"/>
        </w:rPr>
        <w:t>RDC</w:t>
      </w:r>
      <w:bookmarkStart w:id="0" w:name="_GoBack"/>
      <w:bookmarkEnd w:id="0"/>
    </w:p>
    <w:p w:rsidR="00035AB8" w:rsidRPr="00C60B03" w:rsidRDefault="00035AB8" w:rsidP="00035AB8">
      <w:pPr>
        <w:rPr>
          <w:rFonts w:cs="Times New Roman"/>
          <w:lang w:eastAsia="it-IT"/>
        </w:rPr>
      </w:pPr>
    </w:p>
    <w:p w:rsidR="00035AB8" w:rsidRDefault="00035AB8" w:rsidP="00035AB8">
      <w:pPr>
        <w:jc w:val="both"/>
        <w:rPr>
          <w:rFonts w:cs="Times New Roman"/>
          <w:lang w:eastAsia="it-IT"/>
        </w:rPr>
      </w:pPr>
      <w:r w:rsidRPr="00C60B03">
        <w:rPr>
          <w:rFonts w:cs="Times New Roman"/>
          <w:lang w:eastAsia="it-IT"/>
        </w:rPr>
        <w:t>Le po</w:t>
      </w:r>
      <w:r>
        <w:rPr>
          <w:rFonts w:cs="Times New Roman"/>
          <w:lang w:eastAsia="it-IT"/>
        </w:rPr>
        <w:t>int focal de la situation socio</w:t>
      </w:r>
      <w:r w:rsidRPr="00C60B03">
        <w:rPr>
          <w:rFonts w:cs="Times New Roman"/>
          <w:lang w:eastAsia="it-IT"/>
        </w:rPr>
        <w:t>politique actuel</w:t>
      </w:r>
      <w:r>
        <w:rPr>
          <w:rFonts w:cs="Times New Roman"/>
          <w:lang w:eastAsia="it-IT"/>
        </w:rPr>
        <w:t>le de la RDC</w:t>
      </w:r>
      <w:r w:rsidRPr="00C60B03">
        <w:rPr>
          <w:rFonts w:cs="Times New Roman"/>
          <w:lang w:eastAsia="it-IT"/>
        </w:rPr>
        <w:t>, c’est l’annonce</w:t>
      </w:r>
      <w:r>
        <w:rPr>
          <w:rFonts w:cs="Times New Roman"/>
          <w:lang w:eastAsia="it-IT"/>
        </w:rPr>
        <w:t>, par la CENI,</w:t>
      </w:r>
      <w:r w:rsidRPr="00C60B03">
        <w:rPr>
          <w:rFonts w:cs="Times New Roman"/>
          <w:lang w:eastAsia="it-IT"/>
        </w:rPr>
        <w:t xml:space="preserve"> des élections </w:t>
      </w:r>
      <w:r>
        <w:rPr>
          <w:rFonts w:cs="Times New Roman"/>
          <w:lang w:eastAsia="it-IT"/>
        </w:rPr>
        <w:t xml:space="preserve">prochaines </w:t>
      </w:r>
      <w:r w:rsidRPr="00C60B03">
        <w:rPr>
          <w:rFonts w:cs="Times New Roman"/>
          <w:lang w:eastAsia="it-IT"/>
        </w:rPr>
        <w:t>(provinciale et local</w:t>
      </w:r>
      <w:r>
        <w:rPr>
          <w:rFonts w:cs="Times New Roman"/>
          <w:lang w:eastAsia="it-IT"/>
        </w:rPr>
        <w:t>e</w:t>
      </w:r>
      <w:r w:rsidRPr="00C60B03">
        <w:rPr>
          <w:rFonts w:cs="Times New Roman"/>
          <w:lang w:eastAsia="it-IT"/>
        </w:rPr>
        <w:t xml:space="preserve">) </w:t>
      </w:r>
      <w:r>
        <w:rPr>
          <w:rFonts w:cs="Times New Roman"/>
          <w:lang w:eastAsia="it-IT"/>
        </w:rPr>
        <w:t xml:space="preserve">probablement </w:t>
      </w:r>
      <w:r w:rsidRPr="00C60B03">
        <w:rPr>
          <w:rFonts w:cs="Times New Roman"/>
          <w:lang w:eastAsia="it-IT"/>
        </w:rPr>
        <w:t xml:space="preserve">par </w:t>
      </w:r>
      <w:r>
        <w:rPr>
          <w:rFonts w:cs="Times New Roman"/>
          <w:lang w:eastAsia="it-IT"/>
        </w:rPr>
        <w:t xml:space="preserve">un </w:t>
      </w:r>
      <w:r w:rsidRPr="00C60B03">
        <w:rPr>
          <w:rFonts w:cs="Times New Roman"/>
          <w:lang w:eastAsia="it-IT"/>
        </w:rPr>
        <w:t>suffrage indirect</w:t>
      </w:r>
      <w:r>
        <w:rPr>
          <w:rFonts w:cs="Times New Roman"/>
          <w:lang w:eastAsia="it-IT"/>
        </w:rPr>
        <w:t xml:space="preserve">. Cette proposition de la CENI suscite des débats dans toutes les instances sociopolitiques du pays. Pour </w:t>
      </w:r>
      <w:r w:rsidRPr="00C60B03">
        <w:rPr>
          <w:rFonts w:cs="Times New Roman"/>
          <w:lang w:eastAsia="it-IT"/>
        </w:rPr>
        <w:t>le gouvernement</w:t>
      </w:r>
      <w:r>
        <w:rPr>
          <w:rFonts w:cs="Times New Roman"/>
          <w:lang w:eastAsia="it-IT"/>
        </w:rPr>
        <w:t>,</w:t>
      </w:r>
      <w:r w:rsidRPr="00C60B03">
        <w:rPr>
          <w:rFonts w:cs="Times New Roman"/>
          <w:lang w:eastAsia="it-IT"/>
        </w:rPr>
        <w:t xml:space="preserve"> </w:t>
      </w:r>
      <w:r>
        <w:rPr>
          <w:rFonts w:cs="Times New Roman"/>
          <w:lang w:eastAsia="it-IT"/>
        </w:rPr>
        <w:t xml:space="preserve">qui partage cette proposition, le choix de cette option </w:t>
      </w:r>
      <w:r w:rsidRPr="00C60B03">
        <w:rPr>
          <w:rFonts w:cs="Times New Roman"/>
          <w:lang w:eastAsia="it-IT"/>
        </w:rPr>
        <w:t xml:space="preserve">est </w:t>
      </w:r>
      <w:r>
        <w:rPr>
          <w:rFonts w:cs="Times New Roman"/>
          <w:lang w:eastAsia="it-IT"/>
        </w:rPr>
        <w:t xml:space="preserve">motivé par le fait que l’état n’a pas assez de fonds pour organiser le suffrage direct à tous les niveaux. </w:t>
      </w:r>
      <w:r w:rsidRPr="00C60B03">
        <w:rPr>
          <w:rFonts w:cs="Times New Roman"/>
          <w:lang w:eastAsia="it-IT"/>
        </w:rPr>
        <w:t>L’opposition</w:t>
      </w:r>
      <w:r>
        <w:rPr>
          <w:rFonts w:cs="Times New Roman"/>
          <w:lang w:eastAsia="it-IT"/>
        </w:rPr>
        <w:t xml:space="preserve">, cependant </w:t>
      </w:r>
      <w:r w:rsidRPr="00C60B03">
        <w:rPr>
          <w:rFonts w:cs="Times New Roman"/>
          <w:lang w:eastAsia="it-IT"/>
        </w:rPr>
        <w:t>voit en cela</w:t>
      </w:r>
      <w:r>
        <w:rPr>
          <w:rFonts w:cs="Times New Roman"/>
          <w:lang w:eastAsia="it-IT"/>
        </w:rPr>
        <w:t xml:space="preserve"> le manœuvre qui favoriserait la corruption des</w:t>
      </w:r>
      <w:r w:rsidRPr="00C60B03">
        <w:rPr>
          <w:rFonts w:cs="Times New Roman"/>
          <w:lang w:eastAsia="it-IT"/>
        </w:rPr>
        <w:t xml:space="preserve"> grand</w:t>
      </w:r>
      <w:r>
        <w:rPr>
          <w:rFonts w:cs="Times New Roman"/>
          <w:lang w:eastAsia="it-IT"/>
        </w:rPr>
        <w:t>s</w:t>
      </w:r>
      <w:r w:rsidRPr="00C60B03">
        <w:rPr>
          <w:rFonts w:cs="Times New Roman"/>
          <w:lang w:eastAsia="it-IT"/>
        </w:rPr>
        <w:t xml:space="preserve"> électeur</w:t>
      </w:r>
      <w:r>
        <w:rPr>
          <w:rFonts w:cs="Times New Roman"/>
          <w:lang w:eastAsia="it-IT"/>
        </w:rPr>
        <w:t>s par la majorité au pouvoir en place qui détient tous les moyens financiers du pays</w:t>
      </w:r>
      <w:r w:rsidRPr="00C60B03">
        <w:rPr>
          <w:rFonts w:cs="Times New Roman"/>
          <w:lang w:eastAsia="it-IT"/>
        </w:rPr>
        <w:t xml:space="preserve">. </w:t>
      </w:r>
      <w:r>
        <w:rPr>
          <w:rFonts w:cs="Times New Roman"/>
          <w:lang w:eastAsia="it-IT"/>
        </w:rPr>
        <w:t>L’église, à travers le comité permanent de la CENCO, a pris position sur la question en s’opposant à cette optique des élections au suffrage indirecte. Pour les responsables de l’Eglise catholique, ce choix m</w:t>
      </w:r>
      <w:r w:rsidRPr="00C60B03">
        <w:rPr>
          <w:rFonts w:cs="Times New Roman"/>
          <w:lang w:eastAsia="it-IT"/>
        </w:rPr>
        <w:t>ett</w:t>
      </w:r>
      <w:r>
        <w:rPr>
          <w:rFonts w:cs="Times New Roman"/>
          <w:lang w:eastAsia="it-IT"/>
        </w:rPr>
        <w:t>rai</w:t>
      </w:r>
      <w:r w:rsidRPr="00C60B03">
        <w:rPr>
          <w:rFonts w:cs="Times New Roman"/>
          <w:lang w:eastAsia="it-IT"/>
        </w:rPr>
        <w:t xml:space="preserve">t en </w:t>
      </w:r>
      <w:r>
        <w:rPr>
          <w:rFonts w:cs="Times New Roman"/>
          <w:lang w:eastAsia="it-IT"/>
        </w:rPr>
        <w:t xml:space="preserve">péril </w:t>
      </w:r>
      <w:r w:rsidRPr="00C60B03">
        <w:rPr>
          <w:rFonts w:cs="Times New Roman"/>
          <w:lang w:eastAsia="it-IT"/>
        </w:rPr>
        <w:t>la valeur de la démocratie</w:t>
      </w:r>
      <w:r>
        <w:rPr>
          <w:rFonts w:cs="Times New Roman"/>
          <w:lang w:eastAsia="it-IT"/>
        </w:rPr>
        <w:t xml:space="preserve"> encore fragile de notre pays</w:t>
      </w:r>
      <w:r w:rsidRPr="00C60B03">
        <w:rPr>
          <w:rFonts w:cs="Times New Roman"/>
          <w:lang w:eastAsia="it-IT"/>
        </w:rPr>
        <w:t xml:space="preserve">. </w:t>
      </w:r>
      <w:r>
        <w:rPr>
          <w:rFonts w:cs="Times New Roman"/>
          <w:lang w:eastAsia="it-IT"/>
        </w:rPr>
        <w:t>En plus pour les évêques, le raison des difficultés financières n’est pas convaincante quand on analyse le fonctionnement de tous t le processus électoral.</w:t>
      </w:r>
      <w:r w:rsidRPr="0026763F">
        <w:rPr>
          <w:rFonts w:cs="Times New Roman"/>
          <w:lang w:eastAsia="it-IT"/>
        </w:rPr>
        <w:t xml:space="preserve"> </w:t>
      </w:r>
      <w:r w:rsidRPr="002C16F6">
        <w:rPr>
          <w:rFonts w:cs="Times New Roman"/>
          <w:lang w:eastAsia="it-IT"/>
        </w:rPr>
        <w:t xml:space="preserve">Il y a aussi la promesse par le Président de la République </w:t>
      </w:r>
      <w:r>
        <w:rPr>
          <w:rFonts w:cs="Times New Roman"/>
          <w:lang w:eastAsia="it-IT"/>
        </w:rPr>
        <w:t xml:space="preserve">de la nomination </w:t>
      </w:r>
      <w:r w:rsidRPr="002C16F6">
        <w:rPr>
          <w:rFonts w:cs="Times New Roman"/>
          <w:lang w:eastAsia="it-IT"/>
        </w:rPr>
        <w:t>d’un nouveau gouvernement après la rencontre des concertations nationales qui n’est pas encore réalisé</w:t>
      </w:r>
      <w:r>
        <w:rPr>
          <w:rFonts w:cs="Times New Roman"/>
          <w:lang w:eastAsia="it-IT"/>
        </w:rPr>
        <w:t>. Cela aussi crée une gouvernance du pays dans l’incertitude par les ministres actuels.</w:t>
      </w:r>
      <w:r w:rsidRPr="00BA10D3">
        <w:rPr>
          <w:rFonts w:cs="Times New Roman"/>
          <w:lang w:eastAsia="it-IT"/>
        </w:rPr>
        <w:t xml:space="preserve"> </w:t>
      </w:r>
      <w:r>
        <w:rPr>
          <w:rFonts w:cs="Times New Roman"/>
          <w:lang w:eastAsia="it-IT"/>
        </w:rPr>
        <w:t xml:space="preserve">Au niveau de la sous-région, il s’est tenu à Kinshasa la rencontre </w:t>
      </w:r>
      <w:r w:rsidRPr="00C60B03">
        <w:rPr>
          <w:rFonts w:cs="Times New Roman"/>
          <w:lang w:eastAsia="it-IT"/>
        </w:rPr>
        <w:t>C</w:t>
      </w:r>
      <w:r>
        <w:rPr>
          <w:rFonts w:cs="Times New Roman"/>
          <w:lang w:eastAsia="it-IT"/>
        </w:rPr>
        <w:t>OMESA avec la présence de plusieurs chefs d’Etat, parmi lesquels le président du Soudan Omar-El-Bachir, qui est sous mandat d’arrêt de la CPI. Sa présence a soulevé un grand débat, car la RDC a ratifié la charte de la Convention de Rome qui régit la CPI.</w:t>
      </w:r>
    </w:p>
    <w:p w:rsidR="00035AB8" w:rsidRDefault="00035AB8" w:rsidP="00035AB8">
      <w:pPr>
        <w:jc w:val="both"/>
        <w:rPr>
          <w:rFonts w:cs="Times New Roman"/>
          <w:lang w:eastAsia="it-IT"/>
        </w:rPr>
      </w:pPr>
      <w:r>
        <w:rPr>
          <w:rFonts w:cs="Times New Roman"/>
          <w:lang w:eastAsia="it-IT"/>
        </w:rPr>
        <w:t>Au niveau social, le gouvernement ne cesse de se jeter les fleurs pour la croissance macro-économique du pays et la stabilité monétaire, mais l’assiette quotidienne de la ménagère congolaise ne change pas. Le cout de la vie demeure élevé, les salaires sont toujours les mêmes qui ne permettent pas aux congolais moyens de joindre les deux bouts du mois. La misère de la grande majorité de la population est toujours croissante. L’enclavement de plusieurs régions du pays, faute des routes et des ponts, est toujours une réalité déplorable.</w:t>
      </w:r>
    </w:p>
    <w:p w:rsidR="00035AB8" w:rsidRDefault="00035AB8" w:rsidP="00035AB8">
      <w:pPr>
        <w:jc w:val="both"/>
        <w:rPr>
          <w:rFonts w:cs="Times New Roman"/>
          <w:lang w:eastAsia="it-IT"/>
        </w:rPr>
      </w:pPr>
      <w:r>
        <w:rPr>
          <w:rFonts w:cs="Times New Roman"/>
          <w:lang w:eastAsia="it-IT"/>
        </w:rPr>
        <w:t>Au niveau sécuritaire, après la capitulation du M-23, l’armée congolaise, avec l’appui de la MONUSCO, combat actuellement les rebelles ougandais de l’ADF-NALU et aussi des groupes des MAI-MAI au Katanga. Il y a aussi l’annonce par la MONUSCO d’une attaque imminente contre les positions des AFDL dans le Nord et Sud-Kivu. Aussi les rebelles de l</w:t>
      </w:r>
      <w:r w:rsidRPr="00C60B03">
        <w:rPr>
          <w:rFonts w:cs="Times New Roman"/>
          <w:lang w:eastAsia="it-IT"/>
        </w:rPr>
        <w:t xml:space="preserve">a RLA </w:t>
      </w:r>
      <w:r>
        <w:rPr>
          <w:rFonts w:cs="Times New Roman"/>
          <w:lang w:eastAsia="it-IT"/>
        </w:rPr>
        <w:t>sont resurgis</w:t>
      </w:r>
      <w:r w:rsidRPr="00C60B03">
        <w:rPr>
          <w:rFonts w:cs="Times New Roman"/>
          <w:lang w:eastAsia="it-IT"/>
        </w:rPr>
        <w:t xml:space="preserve"> </w:t>
      </w:r>
      <w:r>
        <w:rPr>
          <w:rFonts w:cs="Times New Roman"/>
          <w:lang w:eastAsia="it-IT"/>
        </w:rPr>
        <w:t>dans</w:t>
      </w:r>
      <w:r w:rsidRPr="00C60B03">
        <w:rPr>
          <w:rFonts w:cs="Times New Roman"/>
          <w:lang w:eastAsia="it-IT"/>
        </w:rPr>
        <w:t xml:space="preserve"> la </w:t>
      </w:r>
      <w:r>
        <w:rPr>
          <w:rFonts w:cs="Times New Roman"/>
          <w:lang w:eastAsia="it-IT"/>
        </w:rPr>
        <w:t xml:space="preserve">zone </w:t>
      </w:r>
      <w:proofErr w:type="spellStart"/>
      <w:r>
        <w:rPr>
          <w:rFonts w:cs="Times New Roman"/>
          <w:lang w:eastAsia="it-IT"/>
        </w:rPr>
        <w:t>Bambilo</w:t>
      </w:r>
      <w:proofErr w:type="spellEnd"/>
      <w:r>
        <w:rPr>
          <w:rFonts w:cs="Times New Roman"/>
          <w:lang w:eastAsia="it-IT"/>
        </w:rPr>
        <w:t xml:space="preserve">, où nos confrères se sont retrouvés pour quelques jours dans la vague de l’insécurité qu’ils sèment partout où ils passent. De même les </w:t>
      </w:r>
      <w:proofErr w:type="spellStart"/>
      <w:r w:rsidRPr="00C60B03">
        <w:rPr>
          <w:rFonts w:cs="Times New Roman"/>
          <w:lang w:eastAsia="it-IT"/>
        </w:rPr>
        <w:t>Mbororo</w:t>
      </w:r>
      <w:proofErr w:type="spellEnd"/>
      <w:r w:rsidRPr="00C60B03">
        <w:rPr>
          <w:rFonts w:cs="Times New Roman"/>
          <w:lang w:eastAsia="it-IT"/>
        </w:rPr>
        <w:t xml:space="preserve"> </w:t>
      </w:r>
      <w:r>
        <w:rPr>
          <w:rFonts w:cs="Times New Roman"/>
          <w:lang w:eastAsia="it-IT"/>
        </w:rPr>
        <w:t xml:space="preserve">commencent à s’installer dans les régions qu’ils occupent, jusqu’à </w:t>
      </w:r>
      <w:r w:rsidRPr="00C60B03">
        <w:rPr>
          <w:rFonts w:cs="Times New Roman"/>
          <w:lang w:eastAsia="it-IT"/>
        </w:rPr>
        <w:t>réclame</w:t>
      </w:r>
      <w:r>
        <w:rPr>
          <w:rFonts w:cs="Times New Roman"/>
          <w:lang w:eastAsia="it-IT"/>
        </w:rPr>
        <w:t>r un territoire propre à eux.</w:t>
      </w:r>
    </w:p>
    <w:p w:rsidR="00035AB8" w:rsidRPr="00C60B03" w:rsidRDefault="00035AB8" w:rsidP="00035AB8">
      <w:pPr>
        <w:jc w:val="both"/>
        <w:rPr>
          <w:rFonts w:cs="Times New Roman"/>
          <w:lang w:eastAsia="it-IT"/>
        </w:rPr>
      </w:pPr>
      <w:r>
        <w:rPr>
          <w:rFonts w:cs="Times New Roman"/>
          <w:lang w:eastAsia="it-IT"/>
        </w:rPr>
        <w:t>La situation ecclésiale sur le terrain, surtout en province orientale, est marquée par la visite dans certains diocèses par le Fr. PIUS, un charismatique Ougandais, qui</w:t>
      </w:r>
      <w:r w:rsidRPr="00C60B03">
        <w:rPr>
          <w:rFonts w:cs="Times New Roman"/>
          <w:lang w:eastAsia="it-IT"/>
        </w:rPr>
        <w:t xml:space="preserve"> suscite de l’enthousiasme</w:t>
      </w:r>
      <w:r>
        <w:rPr>
          <w:rFonts w:cs="Times New Roman"/>
          <w:lang w:eastAsia="it-IT"/>
        </w:rPr>
        <w:t xml:space="preserve"> avec une certaine revitalisation de la vie de foi des chrétiens, par ce qu’on appelle les « missions populaires ». Il est passé dernièrement dans les diocèses de Kisangani, de </w:t>
      </w:r>
      <w:proofErr w:type="spellStart"/>
      <w:r>
        <w:rPr>
          <w:rFonts w:cs="Times New Roman"/>
          <w:lang w:eastAsia="it-IT"/>
        </w:rPr>
        <w:t>Wamba</w:t>
      </w:r>
      <w:proofErr w:type="spellEnd"/>
      <w:r>
        <w:rPr>
          <w:rFonts w:cs="Times New Roman"/>
          <w:lang w:eastAsia="it-IT"/>
        </w:rPr>
        <w:t xml:space="preserve"> et d’Isiro-Niangara, en laissant </w:t>
      </w:r>
      <w:r w:rsidRPr="00C60B03">
        <w:rPr>
          <w:rFonts w:cs="Times New Roman"/>
          <w:lang w:eastAsia="it-IT"/>
        </w:rPr>
        <w:t>l’éveil du  mouvement charismatique, le sens de l’adoration et de l’euc</w:t>
      </w:r>
      <w:r>
        <w:rPr>
          <w:rFonts w:cs="Times New Roman"/>
          <w:lang w:eastAsia="it-IT"/>
        </w:rPr>
        <w:t xml:space="preserve">haristie, mais aussi un défi pastoral pour le suivi des personnes qui se sont laissé toucher par sa prédication en </w:t>
      </w:r>
      <w:proofErr w:type="spellStart"/>
      <w:r>
        <w:rPr>
          <w:rFonts w:cs="Times New Roman"/>
          <w:lang w:eastAsia="it-IT"/>
        </w:rPr>
        <w:t>refréquantant</w:t>
      </w:r>
      <w:proofErr w:type="spellEnd"/>
      <w:r>
        <w:rPr>
          <w:rFonts w:cs="Times New Roman"/>
          <w:lang w:eastAsia="it-IT"/>
        </w:rPr>
        <w:t xml:space="preserve"> l’Eglise avec des attentes sensationnalistes et miraculeuses à la manière des Eglises de réveil.</w:t>
      </w:r>
    </w:p>
    <w:p w:rsidR="00C91F2C" w:rsidRDefault="00C91F2C"/>
    <w:sectPr w:rsidR="00C91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14"/>
    <w:multiLevelType w:val="hybridMultilevel"/>
    <w:tmpl w:val="868E8318"/>
    <w:lvl w:ilvl="0" w:tplc="3D5A0C7A">
      <w:start w:val="1"/>
      <w:numFmt w:val="bullet"/>
      <w:pStyle w:val="Nessunaspaziatura"/>
      <w:lvlText w:val=""/>
      <w:lvlJc w:val="left"/>
      <w:pPr>
        <w:ind w:left="1778" w:hanging="360"/>
      </w:pPr>
      <w:rPr>
        <w:rFonts w:ascii="Wingdings" w:hAnsi="Wingding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
    <w:nsid w:val="0BA30D14"/>
    <w:multiLevelType w:val="hybridMultilevel"/>
    <w:tmpl w:val="8760D038"/>
    <w:lvl w:ilvl="0" w:tplc="8EC82AA6">
      <w:start w:val="1"/>
      <w:numFmt w:val="decimal"/>
      <w:pStyle w:val="Titolo1"/>
      <w:lvlText w:val="%1)"/>
      <w:lvlJc w:val="left"/>
      <w:pPr>
        <w:ind w:left="700" w:hanging="360"/>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B8"/>
    <w:rsid w:val="00035AB8"/>
    <w:rsid w:val="000E5278"/>
    <w:rsid w:val="00292563"/>
    <w:rsid w:val="002C51BE"/>
    <w:rsid w:val="00331914"/>
    <w:rsid w:val="00382C47"/>
    <w:rsid w:val="00396208"/>
    <w:rsid w:val="003E5DEC"/>
    <w:rsid w:val="0044100C"/>
    <w:rsid w:val="005D1D22"/>
    <w:rsid w:val="006266D8"/>
    <w:rsid w:val="006F2D93"/>
    <w:rsid w:val="00737733"/>
    <w:rsid w:val="0077345E"/>
    <w:rsid w:val="008423E6"/>
    <w:rsid w:val="00870E2E"/>
    <w:rsid w:val="00932EAC"/>
    <w:rsid w:val="009600D9"/>
    <w:rsid w:val="00A73DE1"/>
    <w:rsid w:val="00B34E9A"/>
    <w:rsid w:val="00B71C53"/>
    <w:rsid w:val="00B87F3D"/>
    <w:rsid w:val="00C3288C"/>
    <w:rsid w:val="00C37E43"/>
    <w:rsid w:val="00C91F2C"/>
    <w:rsid w:val="00D0065F"/>
    <w:rsid w:val="00E379BD"/>
    <w:rsid w:val="00EB17B8"/>
    <w:rsid w:val="00EF7551"/>
    <w:rsid w:val="00F23933"/>
    <w:rsid w:val="00FD7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AB8"/>
    <w:pPr>
      <w:suppressAutoHyphens/>
      <w:spacing w:after="0" w:line="240" w:lineRule="auto"/>
    </w:pPr>
    <w:rPr>
      <w:rFonts w:ascii="Times New Roman" w:hAnsi="Times New Roman" w:cs="Calibri"/>
      <w:sz w:val="24"/>
      <w:szCs w:val="24"/>
      <w:lang w:val="fr-FR" w:eastAsia="ar-SA"/>
    </w:rPr>
  </w:style>
  <w:style w:type="paragraph" w:styleId="Titolo1">
    <w:name w:val="heading 1"/>
    <w:aliases w:val="Numbering"/>
    <w:basedOn w:val="Normale"/>
    <w:next w:val="Normale"/>
    <w:link w:val="Titolo1Carattere"/>
    <w:autoRedefine/>
    <w:uiPriority w:val="9"/>
    <w:qFormat/>
    <w:rsid w:val="00FD7B8F"/>
    <w:pPr>
      <w:keepNext/>
      <w:keepLines/>
      <w:numPr>
        <w:numId w:val="1"/>
      </w:numPr>
      <w:suppressAutoHyphens w:val="0"/>
      <w:spacing w:before="120" w:after="120"/>
      <w:ind w:left="890"/>
      <w:outlineLvl w:val="0"/>
    </w:pPr>
    <w:rPr>
      <w:rFonts w:eastAsiaTheme="majorEastAsia" w:cstheme="majorBidi"/>
      <w:szCs w:val="22"/>
      <w:lang w:val="it-IT" w:eastAsia="en-US"/>
    </w:rPr>
  </w:style>
  <w:style w:type="paragraph" w:styleId="Titolo2">
    <w:name w:val="heading 2"/>
    <w:basedOn w:val="Normale"/>
    <w:next w:val="Normale"/>
    <w:link w:val="Titolo2Carattere"/>
    <w:uiPriority w:val="9"/>
    <w:unhideWhenUsed/>
    <w:qFormat/>
    <w:rsid w:val="00EF7551"/>
    <w:pPr>
      <w:keepNext/>
      <w:keepLines/>
      <w:suppressAutoHyphens w:val="0"/>
      <w:autoSpaceDE w:val="0"/>
      <w:autoSpaceDN w:val="0"/>
      <w:adjustRightInd w:val="0"/>
      <w:ind w:left="1701"/>
      <w:outlineLvl w:val="1"/>
    </w:pPr>
    <w:rPr>
      <w:rFonts w:eastAsiaTheme="majorEastAsia" w:cstheme="majorBidi"/>
      <w:bCs/>
      <w:szCs w:val="26"/>
      <w:lang w:val="it-IT" w:eastAsia="en-US"/>
    </w:rPr>
  </w:style>
  <w:style w:type="paragraph" w:styleId="Titolo3">
    <w:name w:val="heading 3"/>
    <w:basedOn w:val="Normale"/>
    <w:next w:val="Normale"/>
    <w:link w:val="Titolo3Carattere"/>
    <w:uiPriority w:val="9"/>
    <w:semiHidden/>
    <w:unhideWhenUsed/>
    <w:qFormat/>
    <w:rsid w:val="00331914"/>
    <w:pPr>
      <w:keepNext/>
      <w:keepLines/>
      <w:suppressAutoHyphens w:val="0"/>
      <w:spacing w:before="200"/>
      <w:ind w:left="1287" w:hanging="360"/>
      <w:outlineLvl w:val="2"/>
    </w:pPr>
    <w:rPr>
      <w:rFonts w:eastAsiaTheme="majorEastAsia" w:cstheme="majorBidi"/>
      <w:bCs/>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numerazione"/>
    <w:autoRedefine/>
    <w:uiPriority w:val="1"/>
    <w:qFormat/>
    <w:rsid w:val="00B34E9A"/>
    <w:pPr>
      <w:keepNext/>
      <w:keepLines/>
      <w:numPr>
        <w:numId w:val="2"/>
      </w:numPr>
      <w:spacing w:before="120" w:after="120" w:line="240" w:lineRule="auto"/>
      <w:jc w:val="both"/>
    </w:pPr>
    <w:rPr>
      <w:rFonts w:ascii="Times New Roman" w:eastAsiaTheme="minorHAnsi" w:hAnsi="Times New Roman"/>
      <w:sz w:val="24"/>
    </w:rPr>
  </w:style>
  <w:style w:type="character" w:customStyle="1" w:styleId="Titolo1Carattere">
    <w:name w:val="Titolo 1 Carattere"/>
    <w:aliases w:val="Numbering Carattere"/>
    <w:basedOn w:val="Carpredefinitoparagrafo"/>
    <w:link w:val="Titolo1"/>
    <w:uiPriority w:val="9"/>
    <w:rsid w:val="00FD7B8F"/>
    <w:rPr>
      <w:rFonts w:ascii="Times New Roman" w:eastAsiaTheme="majorEastAsia" w:hAnsi="Times New Roman" w:cstheme="majorBidi"/>
      <w:sz w:val="24"/>
    </w:rPr>
  </w:style>
  <w:style w:type="character" w:customStyle="1" w:styleId="Titolo2Carattere">
    <w:name w:val="Titolo 2 Carattere"/>
    <w:basedOn w:val="Carpredefinitoparagrafo"/>
    <w:link w:val="Titolo2"/>
    <w:uiPriority w:val="9"/>
    <w:rsid w:val="00EF7551"/>
    <w:rPr>
      <w:rFonts w:ascii="Times New Roman" w:eastAsiaTheme="majorEastAsia" w:hAnsi="Times New Roman" w:cstheme="majorBidi"/>
      <w:bCs/>
      <w:sz w:val="24"/>
      <w:szCs w:val="26"/>
    </w:rPr>
  </w:style>
  <w:style w:type="character" w:customStyle="1" w:styleId="Titolo3Carattere">
    <w:name w:val="Titolo 3 Carattere"/>
    <w:basedOn w:val="Carpredefinitoparagrafo"/>
    <w:link w:val="Titolo3"/>
    <w:uiPriority w:val="9"/>
    <w:semiHidden/>
    <w:rsid w:val="00331914"/>
    <w:rPr>
      <w:rFonts w:ascii="Times New Roman" w:eastAsiaTheme="majorEastAsia" w:hAnsi="Times New Roman" w:cstheme="majorBidi"/>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AB8"/>
    <w:pPr>
      <w:suppressAutoHyphens/>
      <w:spacing w:after="0" w:line="240" w:lineRule="auto"/>
    </w:pPr>
    <w:rPr>
      <w:rFonts w:ascii="Times New Roman" w:hAnsi="Times New Roman" w:cs="Calibri"/>
      <w:sz w:val="24"/>
      <w:szCs w:val="24"/>
      <w:lang w:val="fr-FR" w:eastAsia="ar-SA"/>
    </w:rPr>
  </w:style>
  <w:style w:type="paragraph" w:styleId="Titolo1">
    <w:name w:val="heading 1"/>
    <w:aliases w:val="Numbering"/>
    <w:basedOn w:val="Normale"/>
    <w:next w:val="Normale"/>
    <w:link w:val="Titolo1Carattere"/>
    <w:autoRedefine/>
    <w:uiPriority w:val="9"/>
    <w:qFormat/>
    <w:rsid w:val="00FD7B8F"/>
    <w:pPr>
      <w:keepNext/>
      <w:keepLines/>
      <w:numPr>
        <w:numId w:val="1"/>
      </w:numPr>
      <w:suppressAutoHyphens w:val="0"/>
      <w:spacing w:before="120" w:after="120"/>
      <w:ind w:left="890"/>
      <w:outlineLvl w:val="0"/>
    </w:pPr>
    <w:rPr>
      <w:rFonts w:eastAsiaTheme="majorEastAsia" w:cstheme="majorBidi"/>
      <w:szCs w:val="22"/>
      <w:lang w:val="it-IT" w:eastAsia="en-US"/>
    </w:rPr>
  </w:style>
  <w:style w:type="paragraph" w:styleId="Titolo2">
    <w:name w:val="heading 2"/>
    <w:basedOn w:val="Normale"/>
    <w:next w:val="Normale"/>
    <w:link w:val="Titolo2Carattere"/>
    <w:uiPriority w:val="9"/>
    <w:unhideWhenUsed/>
    <w:qFormat/>
    <w:rsid w:val="00EF7551"/>
    <w:pPr>
      <w:keepNext/>
      <w:keepLines/>
      <w:suppressAutoHyphens w:val="0"/>
      <w:autoSpaceDE w:val="0"/>
      <w:autoSpaceDN w:val="0"/>
      <w:adjustRightInd w:val="0"/>
      <w:ind w:left="1701"/>
      <w:outlineLvl w:val="1"/>
    </w:pPr>
    <w:rPr>
      <w:rFonts w:eastAsiaTheme="majorEastAsia" w:cstheme="majorBidi"/>
      <w:bCs/>
      <w:szCs w:val="26"/>
      <w:lang w:val="it-IT" w:eastAsia="en-US"/>
    </w:rPr>
  </w:style>
  <w:style w:type="paragraph" w:styleId="Titolo3">
    <w:name w:val="heading 3"/>
    <w:basedOn w:val="Normale"/>
    <w:next w:val="Normale"/>
    <w:link w:val="Titolo3Carattere"/>
    <w:uiPriority w:val="9"/>
    <w:semiHidden/>
    <w:unhideWhenUsed/>
    <w:qFormat/>
    <w:rsid w:val="00331914"/>
    <w:pPr>
      <w:keepNext/>
      <w:keepLines/>
      <w:suppressAutoHyphens w:val="0"/>
      <w:spacing w:before="200"/>
      <w:ind w:left="1287" w:hanging="360"/>
      <w:outlineLvl w:val="2"/>
    </w:pPr>
    <w:rPr>
      <w:rFonts w:eastAsiaTheme="majorEastAsia" w:cstheme="majorBidi"/>
      <w:bCs/>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numerazione"/>
    <w:autoRedefine/>
    <w:uiPriority w:val="1"/>
    <w:qFormat/>
    <w:rsid w:val="00B34E9A"/>
    <w:pPr>
      <w:keepNext/>
      <w:keepLines/>
      <w:numPr>
        <w:numId w:val="2"/>
      </w:numPr>
      <w:spacing w:before="120" w:after="120" w:line="240" w:lineRule="auto"/>
      <w:jc w:val="both"/>
    </w:pPr>
    <w:rPr>
      <w:rFonts w:ascii="Times New Roman" w:eastAsiaTheme="minorHAnsi" w:hAnsi="Times New Roman"/>
      <w:sz w:val="24"/>
    </w:rPr>
  </w:style>
  <w:style w:type="character" w:customStyle="1" w:styleId="Titolo1Carattere">
    <w:name w:val="Titolo 1 Carattere"/>
    <w:aliases w:val="Numbering Carattere"/>
    <w:basedOn w:val="Carpredefinitoparagrafo"/>
    <w:link w:val="Titolo1"/>
    <w:uiPriority w:val="9"/>
    <w:rsid w:val="00FD7B8F"/>
    <w:rPr>
      <w:rFonts w:ascii="Times New Roman" w:eastAsiaTheme="majorEastAsia" w:hAnsi="Times New Roman" w:cstheme="majorBidi"/>
      <w:sz w:val="24"/>
    </w:rPr>
  </w:style>
  <w:style w:type="character" w:customStyle="1" w:styleId="Titolo2Carattere">
    <w:name w:val="Titolo 2 Carattere"/>
    <w:basedOn w:val="Carpredefinitoparagrafo"/>
    <w:link w:val="Titolo2"/>
    <w:uiPriority w:val="9"/>
    <w:rsid w:val="00EF7551"/>
    <w:rPr>
      <w:rFonts w:ascii="Times New Roman" w:eastAsiaTheme="majorEastAsia" w:hAnsi="Times New Roman" w:cstheme="majorBidi"/>
      <w:bCs/>
      <w:sz w:val="24"/>
      <w:szCs w:val="26"/>
    </w:rPr>
  </w:style>
  <w:style w:type="character" w:customStyle="1" w:styleId="Titolo3Carattere">
    <w:name w:val="Titolo 3 Carattere"/>
    <w:basedOn w:val="Carpredefinitoparagrafo"/>
    <w:link w:val="Titolo3"/>
    <w:uiPriority w:val="9"/>
    <w:semiHidden/>
    <w:rsid w:val="00331914"/>
    <w:rPr>
      <w:rFonts w:ascii="Times New Roman" w:eastAsiaTheme="majorEastAsia" w:hAnsi="Times New Roman" w:cstheme="majorBidi"/>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2</cp:revision>
  <dcterms:created xsi:type="dcterms:W3CDTF">2014-03-24T08:46:00Z</dcterms:created>
  <dcterms:modified xsi:type="dcterms:W3CDTF">2014-03-24T08:54:00Z</dcterms:modified>
</cp:coreProperties>
</file>