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A1" w:rsidRDefault="00D824A1" w:rsidP="00D824A1">
      <w:pPr>
        <w:spacing w:after="0"/>
        <w:ind w:firstLine="0"/>
        <w:jc w:val="center"/>
        <w:rPr>
          <w:rFonts w:cs="Times New Roman"/>
          <w:b/>
          <w:sz w:val="28"/>
          <w:szCs w:val="28"/>
        </w:rPr>
      </w:pPr>
      <w:r w:rsidRPr="00D824A1">
        <w:rPr>
          <w:rFonts w:cs="Times New Roman"/>
          <w:b/>
          <w:sz w:val="28"/>
          <w:szCs w:val="28"/>
        </w:rPr>
        <w:t>PARADIGMI, NUOVI PARADIGMI MISSIONARI</w:t>
      </w:r>
    </w:p>
    <w:p w:rsidR="00F14B75" w:rsidRPr="00D824A1" w:rsidRDefault="00D824A1" w:rsidP="00D824A1">
      <w:pPr>
        <w:spacing w:after="0"/>
        <w:ind w:firstLine="0"/>
        <w:jc w:val="center"/>
        <w:rPr>
          <w:rFonts w:cs="Times New Roman"/>
          <w:b/>
          <w:sz w:val="28"/>
          <w:szCs w:val="28"/>
        </w:rPr>
      </w:pPr>
      <w:r w:rsidRPr="00D824A1">
        <w:rPr>
          <w:rFonts w:cs="Times New Roman"/>
          <w:b/>
          <w:sz w:val="28"/>
          <w:szCs w:val="28"/>
        </w:rPr>
        <w:t>E PROBLEMATICHE APERTE</w:t>
      </w:r>
    </w:p>
    <w:p w:rsidR="007727F4" w:rsidRDefault="007727F4" w:rsidP="00D824A1">
      <w:pPr>
        <w:spacing w:after="0"/>
        <w:ind w:firstLine="0"/>
        <w:rPr>
          <w:rFonts w:cs="Times New Roman"/>
        </w:rPr>
      </w:pPr>
    </w:p>
    <w:p w:rsidR="00D824A1" w:rsidRDefault="00D824A1" w:rsidP="00D824A1">
      <w:pPr>
        <w:spacing w:after="0"/>
        <w:ind w:firstLine="0"/>
        <w:rPr>
          <w:rFonts w:cs="Times New Roman"/>
        </w:rPr>
      </w:pPr>
    </w:p>
    <w:p w:rsidR="00D824A1" w:rsidRDefault="00D824A1" w:rsidP="00D824A1">
      <w:pPr>
        <w:spacing w:after="0"/>
        <w:ind w:firstLine="0"/>
        <w:rPr>
          <w:rFonts w:cs="Times New Roman"/>
        </w:rPr>
      </w:pPr>
    </w:p>
    <w:p w:rsidR="00D824A1" w:rsidRDefault="00D824A1" w:rsidP="00D824A1">
      <w:pPr>
        <w:spacing w:after="0"/>
        <w:ind w:firstLine="0"/>
        <w:rPr>
          <w:rFonts w:cs="Times New Roman"/>
        </w:rPr>
      </w:pPr>
    </w:p>
    <w:p w:rsidR="00D824A1" w:rsidRDefault="00D824A1" w:rsidP="00D824A1">
      <w:pPr>
        <w:spacing w:after="0"/>
        <w:ind w:firstLine="0"/>
        <w:rPr>
          <w:rFonts w:cs="Times New Roman"/>
        </w:rPr>
      </w:pPr>
    </w:p>
    <w:p w:rsidR="00D824A1" w:rsidRPr="00D824A1" w:rsidRDefault="00D824A1" w:rsidP="00D824A1">
      <w:pPr>
        <w:spacing w:after="0"/>
        <w:ind w:firstLine="0"/>
        <w:rPr>
          <w:rFonts w:cs="Times New Roman"/>
        </w:rPr>
      </w:pPr>
    </w:p>
    <w:p w:rsidR="00DF1253" w:rsidRPr="00D824A1" w:rsidRDefault="00D824A1" w:rsidP="00A6125F">
      <w:pPr>
        <w:pStyle w:val="Titolo1"/>
        <w:numPr>
          <w:ilvl w:val="0"/>
          <w:numId w:val="0"/>
        </w:numPr>
        <w:spacing w:after="0"/>
        <w:rPr>
          <w:rFonts w:cs="Times New Roman"/>
          <w:szCs w:val="24"/>
        </w:rPr>
      </w:pPr>
      <w:r>
        <w:rPr>
          <w:rFonts w:cs="Times New Roman"/>
          <w:szCs w:val="24"/>
        </w:rPr>
        <w:t xml:space="preserve">1. </w:t>
      </w:r>
      <w:r w:rsidR="00DF1253" w:rsidRPr="00D824A1">
        <w:rPr>
          <w:rFonts w:cs="Times New Roman"/>
          <w:szCs w:val="24"/>
        </w:rPr>
        <w:t>Una missione in contesto</w:t>
      </w:r>
    </w:p>
    <w:p w:rsidR="00D824A1" w:rsidRDefault="00D824A1" w:rsidP="00A6125F">
      <w:pPr>
        <w:spacing w:after="0"/>
        <w:ind w:firstLine="0"/>
        <w:jc w:val="both"/>
        <w:rPr>
          <w:rFonts w:cs="Times New Roman"/>
        </w:rPr>
      </w:pPr>
    </w:p>
    <w:p w:rsidR="00461351" w:rsidRPr="00D824A1" w:rsidRDefault="00637454" w:rsidP="00A6125F">
      <w:pPr>
        <w:spacing w:after="0"/>
        <w:ind w:firstLine="0"/>
        <w:jc w:val="both"/>
        <w:rPr>
          <w:rFonts w:cs="Times New Roman"/>
        </w:rPr>
      </w:pPr>
      <w:r w:rsidRPr="00D824A1">
        <w:rPr>
          <w:rFonts w:cs="Times New Roman"/>
        </w:rPr>
        <w:t xml:space="preserve">Oggi </w:t>
      </w:r>
      <w:r w:rsidR="00461351" w:rsidRPr="00D824A1">
        <w:rPr>
          <w:rFonts w:cs="Times New Roman"/>
        </w:rPr>
        <w:t>si parla</w:t>
      </w:r>
      <w:r w:rsidRPr="00D824A1">
        <w:rPr>
          <w:rFonts w:cs="Times New Roman"/>
        </w:rPr>
        <w:t xml:space="preserve"> molto di nuovi paradigmi missionari e di modelli interpretativi della missione. </w:t>
      </w:r>
      <w:r w:rsidR="004919F6" w:rsidRPr="00D824A1">
        <w:rPr>
          <w:rFonts w:cs="Times New Roman"/>
        </w:rPr>
        <w:t xml:space="preserve">E a ragione. La situazione del mondo e della Chiesa cambia e, con essa, il modo di fare missione. </w:t>
      </w:r>
      <w:r w:rsidR="00870653" w:rsidRPr="00D824A1">
        <w:rPr>
          <w:rFonts w:cs="Times New Roman"/>
        </w:rPr>
        <w:t xml:space="preserve">Esattamente per questo motivo </w:t>
      </w:r>
      <w:r w:rsidR="00992DD9" w:rsidRPr="00D824A1">
        <w:rPr>
          <w:rFonts w:cs="Times New Roman"/>
        </w:rPr>
        <w:t>abbiamo</w:t>
      </w:r>
      <w:r w:rsidR="004919F6" w:rsidRPr="00D824A1">
        <w:rPr>
          <w:rFonts w:cs="Times New Roman"/>
        </w:rPr>
        <w:t xml:space="preserve"> bisogno di </w:t>
      </w:r>
      <w:r w:rsidR="00870653" w:rsidRPr="00D824A1">
        <w:rPr>
          <w:rFonts w:cs="Times New Roman"/>
        </w:rPr>
        <w:t>ri</w:t>
      </w:r>
      <w:r w:rsidR="004919F6" w:rsidRPr="00D824A1">
        <w:rPr>
          <w:rFonts w:cs="Times New Roman"/>
        </w:rPr>
        <w:t xml:space="preserve">dare una sistemazione razionale ai </w:t>
      </w:r>
      <w:r w:rsidR="00870653" w:rsidRPr="00D824A1">
        <w:rPr>
          <w:rFonts w:cs="Times New Roman"/>
        </w:rPr>
        <w:t xml:space="preserve">mutevoli </w:t>
      </w:r>
      <w:r w:rsidR="004919F6" w:rsidRPr="00D824A1">
        <w:rPr>
          <w:rFonts w:cs="Times New Roman"/>
        </w:rPr>
        <w:t xml:space="preserve">flussi storici, </w:t>
      </w:r>
      <w:r w:rsidRPr="00D824A1">
        <w:rPr>
          <w:rFonts w:cs="Times New Roman"/>
        </w:rPr>
        <w:t>di comprendere</w:t>
      </w:r>
      <w:r w:rsidR="004905A0" w:rsidRPr="00D824A1">
        <w:rPr>
          <w:rFonts w:cs="Times New Roman"/>
        </w:rPr>
        <w:t xml:space="preserve"> gli eventi fissandoli in quadri d</w:t>
      </w:r>
      <w:r w:rsidR="002326E1">
        <w:rPr>
          <w:rFonts w:cs="Times New Roman"/>
        </w:rPr>
        <w:t>’</w:t>
      </w:r>
      <w:r w:rsidR="004905A0" w:rsidRPr="00D824A1">
        <w:rPr>
          <w:rFonts w:cs="Times New Roman"/>
        </w:rPr>
        <w:t>interpretazione</w:t>
      </w:r>
      <w:r w:rsidR="00675632" w:rsidRPr="00D824A1">
        <w:rPr>
          <w:rFonts w:cs="Times New Roman"/>
        </w:rPr>
        <w:t xml:space="preserve">, in immagini riflesse e critiche </w:t>
      </w:r>
      <w:r w:rsidR="004905A0" w:rsidRPr="00D824A1">
        <w:rPr>
          <w:rFonts w:cs="Times New Roman"/>
        </w:rPr>
        <w:t xml:space="preserve">che </w:t>
      </w:r>
      <w:r w:rsidR="004919F6" w:rsidRPr="00D824A1">
        <w:rPr>
          <w:rFonts w:cs="Times New Roman"/>
        </w:rPr>
        <w:t>ne riassuma</w:t>
      </w:r>
      <w:r w:rsidR="004905A0" w:rsidRPr="00D824A1">
        <w:rPr>
          <w:rFonts w:cs="Times New Roman"/>
        </w:rPr>
        <w:t xml:space="preserve">no </w:t>
      </w:r>
      <w:r w:rsidR="007727F4" w:rsidRPr="00D824A1">
        <w:rPr>
          <w:rFonts w:cs="Times New Roman"/>
        </w:rPr>
        <w:t>le linee ess</w:t>
      </w:r>
      <w:r w:rsidR="004919F6" w:rsidRPr="00D824A1">
        <w:rPr>
          <w:rFonts w:cs="Times New Roman"/>
        </w:rPr>
        <w:t>enziali,</w:t>
      </w:r>
      <w:r w:rsidR="006B6014" w:rsidRPr="00D824A1">
        <w:rPr>
          <w:rFonts w:cs="Times New Roman"/>
        </w:rPr>
        <w:t xml:space="preserve"> cioè</w:t>
      </w:r>
      <w:r w:rsidR="004919F6" w:rsidRPr="00D824A1">
        <w:rPr>
          <w:rFonts w:cs="Times New Roman"/>
        </w:rPr>
        <w:t xml:space="preserve"> </w:t>
      </w:r>
      <w:r w:rsidR="006B6014" w:rsidRPr="00D824A1">
        <w:rPr>
          <w:rFonts w:cs="Times New Roman"/>
        </w:rPr>
        <w:t>sentiamo la necessità di elaborare nuovi</w:t>
      </w:r>
      <w:r w:rsidR="007727F4" w:rsidRPr="00D824A1">
        <w:rPr>
          <w:rFonts w:cs="Times New Roman"/>
        </w:rPr>
        <w:t xml:space="preserve"> modelli</w:t>
      </w:r>
      <w:r w:rsidR="003D7208" w:rsidRPr="00D824A1">
        <w:rPr>
          <w:rFonts w:cs="Times New Roman"/>
        </w:rPr>
        <w:t xml:space="preserve"> di missione</w:t>
      </w:r>
      <w:r w:rsidR="007727F4" w:rsidRPr="00D824A1">
        <w:rPr>
          <w:rFonts w:cs="Times New Roman"/>
        </w:rPr>
        <w:t>.</w:t>
      </w:r>
      <w:r w:rsidR="004919F6" w:rsidRPr="00D824A1">
        <w:rPr>
          <w:rFonts w:cs="Times New Roman"/>
        </w:rPr>
        <w:t xml:space="preserve"> </w:t>
      </w:r>
      <w:r w:rsidR="007727F4" w:rsidRPr="00D824A1">
        <w:rPr>
          <w:rFonts w:cs="Times New Roman"/>
        </w:rPr>
        <w:t>Particolari modelli</w:t>
      </w:r>
      <w:r w:rsidR="00461351" w:rsidRPr="00D824A1">
        <w:rPr>
          <w:rFonts w:cs="Times New Roman"/>
        </w:rPr>
        <w:t xml:space="preserve"> </w:t>
      </w:r>
      <w:r w:rsidR="007727F4" w:rsidRPr="00D824A1">
        <w:rPr>
          <w:rFonts w:cs="Times New Roman"/>
        </w:rPr>
        <w:t>diventano domi</w:t>
      </w:r>
      <w:r w:rsidR="00561C96" w:rsidRPr="00D824A1">
        <w:rPr>
          <w:rFonts w:cs="Times New Roman"/>
        </w:rPr>
        <w:t>nanti in alcune epoche storiche</w:t>
      </w:r>
      <w:r w:rsidR="007727F4" w:rsidRPr="00D824A1">
        <w:rPr>
          <w:rFonts w:cs="Times New Roman"/>
        </w:rPr>
        <w:t xml:space="preserve"> </w:t>
      </w:r>
      <w:r w:rsidR="006C626E" w:rsidRPr="00D824A1">
        <w:rPr>
          <w:rFonts w:cs="Times New Roman"/>
        </w:rPr>
        <w:t xml:space="preserve">e </w:t>
      </w:r>
      <w:r w:rsidR="007727F4" w:rsidRPr="00D824A1">
        <w:rPr>
          <w:rFonts w:cs="Times New Roman"/>
        </w:rPr>
        <w:t>sono</w:t>
      </w:r>
      <w:r w:rsidR="00561C96" w:rsidRPr="00D824A1">
        <w:rPr>
          <w:rFonts w:cs="Times New Roman"/>
        </w:rPr>
        <w:t xml:space="preserve"> indicati</w:t>
      </w:r>
      <w:r w:rsidR="003D7208" w:rsidRPr="00D824A1">
        <w:rPr>
          <w:rFonts w:cs="Times New Roman"/>
        </w:rPr>
        <w:t>,</w:t>
      </w:r>
      <w:r w:rsidR="00561C96" w:rsidRPr="00D824A1">
        <w:rPr>
          <w:rFonts w:cs="Times New Roman"/>
        </w:rPr>
        <w:t xml:space="preserve"> </w:t>
      </w:r>
      <w:r w:rsidR="003D7208" w:rsidRPr="00D824A1">
        <w:rPr>
          <w:rFonts w:cs="Times New Roman"/>
        </w:rPr>
        <w:t xml:space="preserve">secondo il teologo A. </w:t>
      </w:r>
      <w:proofErr w:type="spellStart"/>
      <w:r w:rsidR="003D7208" w:rsidRPr="00D824A1">
        <w:rPr>
          <w:rFonts w:cs="Times New Roman"/>
        </w:rPr>
        <w:t>Dulles</w:t>
      </w:r>
      <w:proofErr w:type="spellEnd"/>
      <w:r w:rsidR="003D7208" w:rsidRPr="00D824A1">
        <w:rPr>
          <w:rFonts w:cs="Times New Roman"/>
        </w:rPr>
        <w:t xml:space="preserve">, </w:t>
      </w:r>
      <w:r w:rsidR="00561C96" w:rsidRPr="00D824A1">
        <w:rPr>
          <w:rFonts w:cs="Times New Roman"/>
        </w:rPr>
        <w:t>con il nome di</w:t>
      </w:r>
      <w:r w:rsidR="003D7208" w:rsidRPr="00D824A1">
        <w:rPr>
          <w:rFonts w:cs="Times New Roman"/>
        </w:rPr>
        <w:t xml:space="preserve"> paradigmi.</w:t>
      </w:r>
    </w:p>
    <w:p w:rsidR="0078681A" w:rsidRPr="00D824A1" w:rsidRDefault="007727F4" w:rsidP="00A6125F">
      <w:pPr>
        <w:spacing w:after="0"/>
        <w:ind w:firstLine="0"/>
        <w:jc w:val="both"/>
        <w:rPr>
          <w:rFonts w:cs="Times New Roman"/>
        </w:rPr>
      </w:pPr>
      <w:r w:rsidRPr="00D824A1">
        <w:rPr>
          <w:rFonts w:cs="Times New Roman"/>
        </w:rPr>
        <w:t xml:space="preserve">La teologia della missione, studiando la storia bimillenaria del cristianesimo, ne ha elaborati diversi che </w:t>
      </w:r>
      <w:r w:rsidR="00561C96" w:rsidRPr="00D824A1">
        <w:rPr>
          <w:rFonts w:cs="Times New Roman"/>
        </w:rPr>
        <w:t>delineassero</w:t>
      </w:r>
      <w:r w:rsidRPr="00D824A1">
        <w:rPr>
          <w:rFonts w:cs="Times New Roman"/>
        </w:rPr>
        <w:t xml:space="preserve"> </w:t>
      </w:r>
      <w:r w:rsidR="006C626E" w:rsidRPr="00D824A1">
        <w:rPr>
          <w:rFonts w:cs="Times New Roman"/>
        </w:rPr>
        <w:t xml:space="preserve">nuovi principi e </w:t>
      </w:r>
      <w:r w:rsidRPr="00D824A1">
        <w:rPr>
          <w:rFonts w:cs="Times New Roman"/>
        </w:rPr>
        <w:t xml:space="preserve">modalità di fare missione a seguito delle trasformazioni sociali e culturali in atto. </w:t>
      </w:r>
      <w:r w:rsidR="00C73652" w:rsidRPr="00D824A1">
        <w:rPr>
          <w:rFonts w:cs="Times New Roman"/>
        </w:rPr>
        <w:t>Così</w:t>
      </w:r>
      <w:r w:rsidR="002326E1">
        <w:rPr>
          <w:rFonts w:cs="Times New Roman"/>
        </w:rPr>
        <w:t>,</w:t>
      </w:r>
      <w:r w:rsidR="00C73652" w:rsidRPr="00D824A1">
        <w:rPr>
          <w:rFonts w:cs="Times New Roman"/>
        </w:rPr>
        <w:t xml:space="preserve"> nell’epoca delle conquiste </w:t>
      </w:r>
      <w:r w:rsidR="00DC325E" w:rsidRPr="00D824A1">
        <w:rPr>
          <w:rFonts w:cs="Times New Roman"/>
        </w:rPr>
        <w:t>e</w:t>
      </w:r>
      <w:r w:rsidR="00CC39B6" w:rsidRPr="00D824A1">
        <w:rPr>
          <w:rFonts w:cs="Times New Roman"/>
        </w:rPr>
        <w:t xml:space="preserve"> degli imperi coloniali</w:t>
      </w:r>
      <w:r w:rsidR="002326E1">
        <w:rPr>
          <w:rFonts w:cs="Times New Roman"/>
        </w:rPr>
        <w:t>,</w:t>
      </w:r>
      <w:r w:rsidR="00CC39B6" w:rsidRPr="00D824A1">
        <w:rPr>
          <w:rFonts w:cs="Times New Roman"/>
        </w:rPr>
        <w:t xml:space="preserve"> </w:t>
      </w:r>
      <w:r w:rsidR="00C73652" w:rsidRPr="00D824A1">
        <w:rPr>
          <w:rFonts w:cs="Times New Roman"/>
        </w:rPr>
        <w:t>la missione era soprattutto un an</w:t>
      </w:r>
      <w:r w:rsidR="00DC325E" w:rsidRPr="00D824A1">
        <w:rPr>
          <w:rFonts w:cs="Times New Roman"/>
        </w:rPr>
        <w:t xml:space="preserve">dare </w:t>
      </w:r>
      <w:r w:rsidR="00DC325E" w:rsidRPr="00D824A1">
        <w:rPr>
          <w:rFonts w:cs="Times New Roman"/>
          <w:i/>
        </w:rPr>
        <w:t>ad gentes</w:t>
      </w:r>
      <w:r w:rsidR="00DC325E" w:rsidRPr="00D824A1">
        <w:rPr>
          <w:rFonts w:cs="Times New Roman"/>
        </w:rPr>
        <w:t xml:space="preserve"> per convertirle alla ‘vera fede’</w:t>
      </w:r>
      <w:r w:rsidR="00CC39B6" w:rsidRPr="00D824A1">
        <w:rPr>
          <w:rFonts w:cs="Times New Roman"/>
        </w:rPr>
        <w:t xml:space="preserve"> (</w:t>
      </w:r>
      <w:r w:rsidR="008E49E3" w:rsidRPr="00D824A1">
        <w:rPr>
          <w:rFonts w:cs="Times New Roman"/>
        </w:rPr>
        <w:t xml:space="preserve">che poi era quella </w:t>
      </w:r>
      <w:r w:rsidR="00CC39B6" w:rsidRPr="00D824A1">
        <w:rPr>
          <w:rFonts w:cs="Times New Roman"/>
        </w:rPr>
        <w:t>cattolica)</w:t>
      </w:r>
      <w:r w:rsidR="00DC325E" w:rsidRPr="00D824A1">
        <w:rPr>
          <w:rFonts w:cs="Times New Roman"/>
        </w:rPr>
        <w:t xml:space="preserve">; il missionario era </w:t>
      </w:r>
      <w:r w:rsidR="00A30CF1" w:rsidRPr="00D824A1">
        <w:rPr>
          <w:rFonts w:cs="Times New Roman"/>
        </w:rPr>
        <w:t>colui che partiva</w:t>
      </w:r>
      <w:r w:rsidR="00DC325E" w:rsidRPr="00D824A1">
        <w:rPr>
          <w:rFonts w:cs="Times New Roman"/>
        </w:rPr>
        <w:t xml:space="preserve"> da un ‘centro’ cristiano (</w:t>
      </w:r>
      <w:r w:rsidR="00CC39B6" w:rsidRPr="00D824A1">
        <w:rPr>
          <w:rFonts w:cs="Times New Roman"/>
        </w:rPr>
        <w:t xml:space="preserve">notoriamente </w:t>
      </w:r>
      <w:r w:rsidR="00DC325E" w:rsidRPr="00D824A1">
        <w:rPr>
          <w:rFonts w:cs="Times New Roman"/>
        </w:rPr>
        <w:t xml:space="preserve">europeo) </w:t>
      </w:r>
      <w:r w:rsidR="00A30CF1" w:rsidRPr="00D824A1">
        <w:rPr>
          <w:rFonts w:cs="Times New Roman"/>
        </w:rPr>
        <w:t xml:space="preserve">e </w:t>
      </w:r>
      <w:r w:rsidR="008E49E3" w:rsidRPr="00D824A1">
        <w:rPr>
          <w:rFonts w:cs="Times New Roman"/>
        </w:rPr>
        <w:t xml:space="preserve">andava </w:t>
      </w:r>
      <w:r w:rsidR="00DC325E" w:rsidRPr="00D824A1">
        <w:rPr>
          <w:rFonts w:cs="Times New Roman"/>
        </w:rPr>
        <w:t>verso una periferia</w:t>
      </w:r>
      <w:r w:rsidR="008E49E3" w:rsidRPr="00D824A1">
        <w:rPr>
          <w:rFonts w:cs="Times New Roman"/>
        </w:rPr>
        <w:t xml:space="preserve"> (</w:t>
      </w:r>
      <w:r w:rsidR="008E49E3" w:rsidRPr="00D824A1">
        <w:rPr>
          <w:rFonts w:cs="Times New Roman"/>
          <w:i/>
        </w:rPr>
        <w:t>ad extra</w:t>
      </w:r>
      <w:r w:rsidR="008E49E3" w:rsidRPr="00D824A1">
        <w:rPr>
          <w:rFonts w:cs="Times New Roman"/>
        </w:rPr>
        <w:t>)</w:t>
      </w:r>
      <w:r w:rsidR="00DC325E" w:rsidRPr="00D824A1">
        <w:rPr>
          <w:rFonts w:cs="Times New Roman"/>
        </w:rPr>
        <w:t xml:space="preserve"> abitata da gente pagana</w:t>
      </w:r>
      <w:r w:rsidR="008E49E3" w:rsidRPr="00D824A1">
        <w:rPr>
          <w:rFonts w:cs="Times New Roman"/>
        </w:rPr>
        <w:t xml:space="preserve"> (</w:t>
      </w:r>
      <w:r w:rsidRPr="00D824A1">
        <w:rPr>
          <w:rFonts w:cs="Times New Roman"/>
        </w:rPr>
        <w:t xml:space="preserve">le </w:t>
      </w:r>
      <w:r w:rsidR="008E49E3" w:rsidRPr="00D824A1">
        <w:rPr>
          <w:rFonts w:cs="Times New Roman"/>
          <w:i/>
        </w:rPr>
        <w:t>gentes</w:t>
      </w:r>
      <w:r w:rsidR="00DF1253" w:rsidRPr="00D824A1">
        <w:rPr>
          <w:rFonts w:cs="Times New Roman"/>
        </w:rPr>
        <w:t>, appunto</w:t>
      </w:r>
      <w:r w:rsidR="008E49E3" w:rsidRPr="00D824A1">
        <w:rPr>
          <w:rFonts w:cs="Times New Roman"/>
        </w:rPr>
        <w:t>)</w:t>
      </w:r>
      <w:r w:rsidR="00DC325E" w:rsidRPr="00D824A1">
        <w:rPr>
          <w:rFonts w:cs="Times New Roman"/>
        </w:rPr>
        <w:t>.</w:t>
      </w:r>
      <w:r w:rsidR="00A30CF1" w:rsidRPr="00D824A1">
        <w:rPr>
          <w:rFonts w:cs="Times New Roman"/>
        </w:rPr>
        <w:t xml:space="preserve"> Il territorio</w:t>
      </w:r>
      <w:r w:rsidR="002D529E" w:rsidRPr="00D824A1">
        <w:rPr>
          <w:rFonts w:cs="Times New Roman"/>
        </w:rPr>
        <w:t>,</w:t>
      </w:r>
      <w:r w:rsidR="00A30CF1" w:rsidRPr="00D824A1">
        <w:rPr>
          <w:rFonts w:cs="Times New Roman"/>
        </w:rPr>
        <w:t xml:space="preserve"> in quanto luogo abitato da un popolo con peculiarità socio-culturali</w:t>
      </w:r>
      <w:r w:rsidR="00250294" w:rsidRPr="00D824A1">
        <w:rPr>
          <w:rFonts w:cs="Times New Roman"/>
        </w:rPr>
        <w:t xml:space="preserve"> e religiose</w:t>
      </w:r>
      <w:r w:rsidR="00A30CF1" w:rsidRPr="00D824A1">
        <w:rPr>
          <w:rFonts w:cs="Times New Roman"/>
        </w:rPr>
        <w:t xml:space="preserve"> specifiche</w:t>
      </w:r>
      <w:r w:rsidR="002D529E" w:rsidRPr="00D824A1">
        <w:rPr>
          <w:rFonts w:cs="Times New Roman"/>
        </w:rPr>
        <w:t>,</w:t>
      </w:r>
      <w:r w:rsidR="00A30CF1" w:rsidRPr="00D824A1">
        <w:rPr>
          <w:rFonts w:cs="Times New Roman"/>
        </w:rPr>
        <w:t xml:space="preserve"> era </w:t>
      </w:r>
      <w:r w:rsidR="006C626E" w:rsidRPr="00D824A1">
        <w:rPr>
          <w:rFonts w:cs="Times New Roman"/>
        </w:rPr>
        <w:t xml:space="preserve">il sistema di riferimento e </w:t>
      </w:r>
      <w:r w:rsidR="00A30CF1" w:rsidRPr="00D824A1">
        <w:rPr>
          <w:rFonts w:cs="Times New Roman"/>
        </w:rPr>
        <w:t>l’ambito privilegiato della missione.</w:t>
      </w:r>
    </w:p>
    <w:p w:rsidR="00204E88" w:rsidRPr="00D824A1" w:rsidRDefault="006C7F06" w:rsidP="00A6125F">
      <w:pPr>
        <w:spacing w:after="0"/>
        <w:ind w:firstLine="0"/>
        <w:jc w:val="both"/>
        <w:rPr>
          <w:rFonts w:cs="Times New Roman"/>
        </w:rPr>
      </w:pPr>
      <w:r>
        <w:rPr>
          <w:rFonts w:cs="Times New Roman"/>
        </w:rPr>
        <w:t>Dagli anni ’</w:t>
      </w:r>
      <w:r w:rsidR="00DC325E" w:rsidRPr="00D824A1">
        <w:rPr>
          <w:rFonts w:cs="Times New Roman"/>
        </w:rPr>
        <w:t xml:space="preserve">60 in poi, con </w:t>
      </w:r>
      <w:r w:rsidR="004172B2" w:rsidRPr="00D824A1">
        <w:rPr>
          <w:rFonts w:cs="Times New Roman"/>
        </w:rPr>
        <w:t>il processo di</w:t>
      </w:r>
      <w:r w:rsidR="008A67EF" w:rsidRPr="00D824A1">
        <w:rPr>
          <w:rFonts w:cs="Times New Roman"/>
        </w:rPr>
        <w:t xml:space="preserve"> </w:t>
      </w:r>
      <w:r w:rsidR="00DC325E" w:rsidRPr="00D824A1">
        <w:rPr>
          <w:rFonts w:cs="Times New Roman"/>
        </w:rPr>
        <w:t>decolonizzazione, la rivoluzione dei costumi (</w:t>
      </w:r>
      <w:r w:rsidR="007B70D6" w:rsidRPr="00D824A1">
        <w:rPr>
          <w:rFonts w:cs="Times New Roman"/>
        </w:rPr>
        <w:t>le manifestazioni studentesche del 1968 ne sono un’icona</w:t>
      </w:r>
      <w:r w:rsidR="00DC325E" w:rsidRPr="00D824A1">
        <w:rPr>
          <w:rFonts w:cs="Times New Roman"/>
        </w:rPr>
        <w:t xml:space="preserve">) e il Vaticano II, l’idea di missione cambia: </w:t>
      </w:r>
      <w:r w:rsidR="008E49E3" w:rsidRPr="00D824A1">
        <w:rPr>
          <w:rFonts w:cs="Times New Roman"/>
        </w:rPr>
        <w:t>ai</w:t>
      </w:r>
      <w:r w:rsidR="00DC325E" w:rsidRPr="00D824A1">
        <w:rPr>
          <w:rFonts w:cs="Times New Roman"/>
        </w:rPr>
        <w:t xml:space="preserve"> ‘territori di missione’ </w:t>
      </w:r>
      <w:r w:rsidR="007B70D6" w:rsidRPr="00D824A1">
        <w:rPr>
          <w:rFonts w:cs="Times New Roman"/>
        </w:rPr>
        <w:t>di cui</w:t>
      </w:r>
      <w:r w:rsidR="008E49E3" w:rsidRPr="00D824A1">
        <w:rPr>
          <w:rFonts w:cs="Times New Roman"/>
        </w:rPr>
        <w:t xml:space="preserve"> </w:t>
      </w:r>
      <w:r w:rsidR="007B70D6" w:rsidRPr="00D824A1">
        <w:rPr>
          <w:rFonts w:cs="Times New Roman"/>
        </w:rPr>
        <w:t>gli</w:t>
      </w:r>
      <w:r w:rsidR="008E49E3" w:rsidRPr="00D824A1">
        <w:rPr>
          <w:rFonts w:cs="Times New Roman"/>
        </w:rPr>
        <w:t xml:space="preserve"> Istituti missionari</w:t>
      </w:r>
      <w:r w:rsidR="007B70D6" w:rsidRPr="00D824A1">
        <w:rPr>
          <w:rFonts w:cs="Times New Roman"/>
        </w:rPr>
        <w:t xml:space="preserve"> si facevano carico</w:t>
      </w:r>
      <w:r w:rsidR="004A6C68" w:rsidRPr="00D824A1">
        <w:rPr>
          <w:rFonts w:cs="Times New Roman"/>
        </w:rPr>
        <w:t xml:space="preserve"> attraverso lo strumento giuridico dello </w:t>
      </w:r>
      <w:r w:rsidR="004A6C68" w:rsidRPr="00D824A1">
        <w:rPr>
          <w:rFonts w:cs="Times New Roman"/>
          <w:i/>
        </w:rPr>
        <w:t>jus commissionis</w:t>
      </w:r>
      <w:r w:rsidR="000E61A4" w:rsidRPr="00D824A1">
        <w:rPr>
          <w:rFonts w:cs="Times New Roman"/>
        </w:rPr>
        <w:t>,</w:t>
      </w:r>
      <w:r w:rsidR="008E49E3" w:rsidRPr="00D824A1">
        <w:rPr>
          <w:rFonts w:cs="Times New Roman"/>
        </w:rPr>
        <w:t xml:space="preserve"> subentrano le</w:t>
      </w:r>
      <w:r w:rsidR="002326E1">
        <w:rPr>
          <w:rFonts w:cs="Times New Roman"/>
        </w:rPr>
        <w:t xml:space="preserve"> C</w:t>
      </w:r>
      <w:r w:rsidR="00DC325E" w:rsidRPr="00D824A1">
        <w:rPr>
          <w:rFonts w:cs="Times New Roman"/>
        </w:rPr>
        <w:t xml:space="preserve">hiese locali </w:t>
      </w:r>
      <w:r w:rsidR="002326E1">
        <w:rPr>
          <w:rFonts w:cs="Times New Roman"/>
        </w:rPr>
        <w:t>de</w:t>
      </w:r>
      <w:r w:rsidR="00DC325E" w:rsidRPr="00D824A1">
        <w:rPr>
          <w:rFonts w:cs="Times New Roman"/>
        </w:rPr>
        <w:t xml:space="preserve">lle quali </w:t>
      </w:r>
      <w:r w:rsidR="008E49E3" w:rsidRPr="00D824A1">
        <w:rPr>
          <w:rFonts w:cs="Times New Roman"/>
        </w:rPr>
        <w:t>ogni istituto</w:t>
      </w:r>
      <w:r w:rsidR="00DC325E" w:rsidRPr="00D824A1">
        <w:rPr>
          <w:rFonts w:cs="Times New Roman"/>
        </w:rPr>
        <w:t xml:space="preserve"> è al servizio</w:t>
      </w:r>
      <w:r w:rsidR="0078681A" w:rsidRPr="00D824A1">
        <w:rPr>
          <w:rFonts w:cs="Times New Roman"/>
        </w:rPr>
        <w:t>;</w:t>
      </w:r>
      <w:r w:rsidR="00DC325E" w:rsidRPr="00D824A1">
        <w:rPr>
          <w:rFonts w:cs="Times New Roman"/>
        </w:rPr>
        <w:t xml:space="preserve"> il</w:t>
      </w:r>
      <w:r w:rsidR="002326E1">
        <w:rPr>
          <w:rFonts w:cs="Times New Roman"/>
        </w:rPr>
        <w:t xml:space="preserve"> fine della missione è, sì, la </w:t>
      </w:r>
      <w:r w:rsidR="00DC325E" w:rsidRPr="00D824A1">
        <w:rPr>
          <w:rFonts w:cs="Times New Roman"/>
          <w:i/>
        </w:rPr>
        <w:t>plantatio ecclesiae</w:t>
      </w:r>
      <w:r w:rsidR="00DC325E" w:rsidRPr="00D824A1">
        <w:rPr>
          <w:rFonts w:cs="Times New Roman"/>
        </w:rPr>
        <w:t xml:space="preserve">, ma anche la liberazione integrale e </w:t>
      </w:r>
      <w:r w:rsidR="008E49E3" w:rsidRPr="00D824A1">
        <w:rPr>
          <w:rFonts w:cs="Times New Roman"/>
        </w:rPr>
        <w:t xml:space="preserve">il </w:t>
      </w:r>
      <w:r w:rsidR="00DC325E" w:rsidRPr="00D824A1">
        <w:rPr>
          <w:rFonts w:cs="Times New Roman"/>
        </w:rPr>
        <w:t xml:space="preserve">servizio al regno di Dio; </w:t>
      </w:r>
      <w:r w:rsidR="000E61A4" w:rsidRPr="00D824A1">
        <w:rPr>
          <w:rFonts w:cs="Times New Roman"/>
        </w:rPr>
        <w:t xml:space="preserve">la sensibilità verso i ‘semi del Verbo’ presenti nelle diverse culture e la teologia dei ‘segni dei tempi’ fa sì che </w:t>
      </w:r>
      <w:r w:rsidR="00DC325E" w:rsidRPr="00D824A1">
        <w:rPr>
          <w:rFonts w:cs="Times New Roman"/>
        </w:rPr>
        <w:t>la missione si esplicit</w:t>
      </w:r>
      <w:r w:rsidR="000E61A4" w:rsidRPr="00D824A1">
        <w:rPr>
          <w:rFonts w:cs="Times New Roman"/>
        </w:rPr>
        <w:t>i</w:t>
      </w:r>
      <w:r w:rsidR="00DC325E" w:rsidRPr="00D824A1">
        <w:rPr>
          <w:rFonts w:cs="Times New Roman"/>
        </w:rPr>
        <w:t xml:space="preserve"> attraverso il dialogo e l’inculturazione. </w:t>
      </w:r>
      <w:r w:rsidR="004E53D4" w:rsidRPr="00D824A1">
        <w:rPr>
          <w:rFonts w:cs="Times New Roman"/>
        </w:rPr>
        <w:t xml:space="preserve">Negli anni successivi </w:t>
      </w:r>
      <w:r w:rsidR="00DE2115" w:rsidRPr="00D824A1">
        <w:rPr>
          <w:rFonts w:cs="Times New Roman"/>
        </w:rPr>
        <w:t>vari</w:t>
      </w:r>
      <w:r w:rsidR="004E53D4" w:rsidRPr="00D824A1">
        <w:rPr>
          <w:rFonts w:cs="Times New Roman"/>
        </w:rPr>
        <w:t xml:space="preserve"> pronunciamenti dei Papi e delle Congregazioni Romane</w:t>
      </w:r>
      <w:r w:rsidR="00271B5F" w:rsidRPr="00D824A1">
        <w:rPr>
          <w:rFonts w:cs="Times New Roman"/>
        </w:rPr>
        <w:t>,</w:t>
      </w:r>
      <w:r w:rsidR="002326E1">
        <w:rPr>
          <w:rFonts w:cs="Times New Roman"/>
        </w:rPr>
        <w:t xml:space="preserve"> nonché i documenti delle C</w:t>
      </w:r>
      <w:r w:rsidR="004E53D4" w:rsidRPr="00D824A1">
        <w:rPr>
          <w:rFonts w:cs="Times New Roman"/>
        </w:rPr>
        <w:t>hiese locali</w:t>
      </w:r>
      <w:r w:rsidR="00271B5F" w:rsidRPr="00D824A1">
        <w:rPr>
          <w:rFonts w:cs="Times New Roman"/>
        </w:rPr>
        <w:t>,</w:t>
      </w:r>
      <w:r w:rsidR="004E53D4" w:rsidRPr="00D824A1">
        <w:rPr>
          <w:rFonts w:cs="Times New Roman"/>
        </w:rPr>
        <w:t xml:space="preserve"> approfondiranno e svilupperanno le idee seminali contenute nei documenti del Concilio. </w:t>
      </w:r>
    </w:p>
    <w:p w:rsidR="00204E88" w:rsidRPr="00D824A1" w:rsidRDefault="0078681A" w:rsidP="00A6125F">
      <w:pPr>
        <w:spacing w:after="0"/>
        <w:ind w:firstLine="0"/>
        <w:jc w:val="both"/>
        <w:rPr>
          <w:rFonts w:cs="Times New Roman"/>
        </w:rPr>
      </w:pPr>
      <w:r w:rsidRPr="00D824A1">
        <w:rPr>
          <w:rFonts w:cs="Times New Roman"/>
        </w:rPr>
        <w:t>Con il Capitolo del 1969</w:t>
      </w:r>
      <w:r w:rsidR="00100BC9" w:rsidRPr="00D824A1">
        <w:rPr>
          <w:rFonts w:cs="Times New Roman"/>
        </w:rPr>
        <w:t xml:space="preserve"> </w:t>
      </w:r>
      <w:r w:rsidR="008A67EF" w:rsidRPr="00D824A1">
        <w:rPr>
          <w:rFonts w:cs="Times New Roman"/>
        </w:rPr>
        <w:t>nell’Istituto comboniano si attua un vero e proprio cambio</w:t>
      </w:r>
      <w:r w:rsidR="00100BC9" w:rsidRPr="00D824A1">
        <w:rPr>
          <w:rFonts w:cs="Times New Roman"/>
        </w:rPr>
        <w:t xml:space="preserve"> di paradigma missionario </w:t>
      </w:r>
      <w:r w:rsidR="00AB66AC" w:rsidRPr="00D824A1">
        <w:rPr>
          <w:rFonts w:cs="Times New Roman"/>
        </w:rPr>
        <w:t>innescato</w:t>
      </w:r>
      <w:r w:rsidR="008A67EF" w:rsidRPr="00D824A1">
        <w:rPr>
          <w:rFonts w:cs="Times New Roman"/>
        </w:rPr>
        <w:t xml:space="preserve"> dalla riscoperta della </w:t>
      </w:r>
      <w:r w:rsidR="008A67EF" w:rsidRPr="00D824A1">
        <w:rPr>
          <w:rFonts w:cs="Times New Roman"/>
          <w:i/>
        </w:rPr>
        <w:t>primigenia inspiratio</w:t>
      </w:r>
      <w:r w:rsidR="00681945" w:rsidRPr="00D824A1">
        <w:rPr>
          <w:rFonts w:cs="Times New Roman"/>
          <w:i/>
        </w:rPr>
        <w:t xml:space="preserve"> </w:t>
      </w:r>
      <w:r w:rsidR="00681945" w:rsidRPr="00D824A1">
        <w:rPr>
          <w:rFonts w:cs="Times New Roman"/>
        </w:rPr>
        <w:t>favorita dal Vaticano II</w:t>
      </w:r>
      <w:r w:rsidR="008E49E3" w:rsidRPr="00D824A1">
        <w:rPr>
          <w:rFonts w:cs="Times New Roman"/>
        </w:rPr>
        <w:t>:</w:t>
      </w:r>
      <w:r w:rsidR="007F23FB" w:rsidRPr="00D824A1">
        <w:rPr>
          <w:rFonts w:cs="Times New Roman"/>
        </w:rPr>
        <w:t xml:space="preserve"> </w:t>
      </w:r>
      <w:r w:rsidR="007B70D6" w:rsidRPr="00D824A1">
        <w:rPr>
          <w:rFonts w:cs="Times New Roman"/>
        </w:rPr>
        <w:t xml:space="preserve">al centro vi </w:t>
      </w:r>
      <w:r w:rsidR="00461351" w:rsidRPr="00D824A1">
        <w:rPr>
          <w:rFonts w:cs="Times New Roman"/>
        </w:rPr>
        <w:t>si pone</w:t>
      </w:r>
      <w:r w:rsidR="007B70D6" w:rsidRPr="00D824A1">
        <w:rPr>
          <w:rFonts w:cs="Times New Roman"/>
        </w:rPr>
        <w:t xml:space="preserve"> </w:t>
      </w:r>
      <w:r w:rsidR="008A67EF" w:rsidRPr="00D824A1">
        <w:rPr>
          <w:rFonts w:cs="Times New Roman"/>
        </w:rPr>
        <w:t xml:space="preserve">il Comboni come figura di fondazione e la missione </w:t>
      </w:r>
      <w:r w:rsidR="008A67EF" w:rsidRPr="00D824A1">
        <w:rPr>
          <w:rFonts w:cs="Times New Roman"/>
          <w:i/>
        </w:rPr>
        <w:t>ad gentes</w:t>
      </w:r>
      <w:r w:rsidR="008A67EF" w:rsidRPr="00D824A1">
        <w:rPr>
          <w:rFonts w:cs="Times New Roman"/>
        </w:rPr>
        <w:t xml:space="preserve"> come orizzonte di impegno.</w:t>
      </w:r>
      <w:r w:rsidR="00AB66AC" w:rsidRPr="00D824A1">
        <w:rPr>
          <w:rFonts w:cs="Times New Roman"/>
        </w:rPr>
        <w:t xml:space="preserve"> </w:t>
      </w:r>
      <w:r w:rsidR="00461351" w:rsidRPr="00D824A1">
        <w:rPr>
          <w:rFonts w:cs="Times New Roman"/>
        </w:rPr>
        <w:t>Le coordinate di questo cambio seguono</w:t>
      </w:r>
      <w:r w:rsidR="00681945" w:rsidRPr="00D824A1">
        <w:rPr>
          <w:rFonts w:cs="Times New Roman"/>
        </w:rPr>
        <w:t xml:space="preserve"> le </w:t>
      </w:r>
      <w:r w:rsidR="00461351" w:rsidRPr="00D824A1">
        <w:rPr>
          <w:rFonts w:cs="Times New Roman"/>
        </w:rPr>
        <w:t>linee</w:t>
      </w:r>
      <w:r w:rsidR="00681945" w:rsidRPr="00D824A1">
        <w:rPr>
          <w:rFonts w:cs="Times New Roman"/>
        </w:rPr>
        <w:t xml:space="preserve"> teologico-pastorali contenute nei documenti del Vaticano II con alcune riletture proprie e</w:t>
      </w:r>
      <w:r w:rsidR="008E49E3" w:rsidRPr="00D824A1">
        <w:rPr>
          <w:rFonts w:cs="Times New Roman"/>
        </w:rPr>
        <w:t>d</w:t>
      </w:r>
      <w:r w:rsidR="00681945" w:rsidRPr="00D824A1">
        <w:rPr>
          <w:rFonts w:cs="Times New Roman"/>
        </w:rPr>
        <w:t xml:space="preserve"> originali del carisma. </w:t>
      </w:r>
      <w:r w:rsidR="00640C01" w:rsidRPr="00D824A1">
        <w:rPr>
          <w:rFonts w:cs="Times New Roman"/>
        </w:rPr>
        <w:t>Sulla scia del Concilio s</w:t>
      </w:r>
      <w:r w:rsidR="00681945" w:rsidRPr="00D824A1">
        <w:rPr>
          <w:rFonts w:cs="Times New Roman"/>
        </w:rPr>
        <w:t xml:space="preserve">i prende coscienza che </w:t>
      </w:r>
      <w:r w:rsidR="008E49E3" w:rsidRPr="00D824A1">
        <w:rPr>
          <w:rFonts w:cs="Times New Roman"/>
        </w:rPr>
        <w:t>il principio da cui promana l’attività</w:t>
      </w:r>
      <w:r w:rsidR="003769F9" w:rsidRPr="00D824A1">
        <w:rPr>
          <w:rFonts w:cs="Times New Roman"/>
        </w:rPr>
        <w:t xml:space="preserve"> mission</w:t>
      </w:r>
      <w:r w:rsidR="008E49E3" w:rsidRPr="00D824A1">
        <w:rPr>
          <w:rFonts w:cs="Times New Roman"/>
        </w:rPr>
        <w:t>aria</w:t>
      </w:r>
      <w:r w:rsidR="00681945" w:rsidRPr="00D824A1">
        <w:rPr>
          <w:rFonts w:cs="Times New Roman"/>
        </w:rPr>
        <w:t xml:space="preserve"> è il Dio Trinitario</w:t>
      </w:r>
      <w:r w:rsidR="00100BC9" w:rsidRPr="00D824A1">
        <w:rPr>
          <w:rFonts w:cs="Times New Roman"/>
        </w:rPr>
        <w:t>; inoltre</w:t>
      </w:r>
      <w:r w:rsidRPr="00D824A1">
        <w:rPr>
          <w:rFonts w:cs="Times New Roman"/>
        </w:rPr>
        <w:t xml:space="preserve"> il termine ‘salvezza’ assume una dimensione storica e comunitaria</w:t>
      </w:r>
      <w:r w:rsidR="003769F9" w:rsidRPr="00D824A1">
        <w:rPr>
          <w:rFonts w:cs="Times New Roman"/>
        </w:rPr>
        <w:t>, una salvezza, perciò,</w:t>
      </w:r>
      <w:r w:rsidR="00204E88" w:rsidRPr="00D824A1">
        <w:rPr>
          <w:rFonts w:cs="Times New Roman"/>
        </w:rPr>
        <w:t xml:space="preserve"> che abbraccia tutto l’uomo nella sua </w:t>
      </w:r>
      <w:r w:rsidR="00DE2115" w:rsidRPr="00D824A1">
        <w:rPr>
          <w:rFonts w:cs="Times New Roman"/>
        </w:rPr>
        <w:t xml:space="preserve">dimensione sociale </w:t>
      </w:r>
      <w:r w:rsidR="00893B2C" w:rsidRPr="00D824A1">
        <w:rPr>
          <w:rFonts w:cs="Times New Roman"/>
        </w:rPr>
        <w:t>quanto in quella individuale</w:t>
      </w:r>
      <w:r w:rsidR="00271B5F" w:rsidRPr="00D824A1">
        <w:rPr>
          <w:rFonts w:cs="Times New Roman"/>
        </w:rPr>
        <w:t>,</w:t>
      </w:r>
      <w:r w:rsidR="00DE2115" w:rsidRPr="00D824A1">
        <w:rPr>
          <w:rFonts w:cs="Times New Roman"/>
        </w:rPr>
        <w:t xml:space="preserve"> </w:t>
      </w:r>
      <w:r w:rsidR="00221451" w:rsidRPr="00D824A1">
        <w:rPr>
          <w:rFonts w:cs="Times New Roman"/>
        </w:rPr>
        <w:t>fisica</w:t>
      </w:r>
      <w:r w:rsidR="00204E88" w:rsidRPr="00D824A1">
        <w:rPr>
          <w:rFonts w:cs="Times New Roman"/>
        </w:rPr>
        <w:t xml:space="preserve"> </w:t>
      </w:r>
      <w:r w:rsidR="00893B2C" w:rsidRPr="00D824A1">
        <w:rPr>
          <w:rFonts w:cs="Times New Roman"/>
        </w:rPr>
        <w:t>e</w:t>
      </w:r>
      <w:r w:rsidR="00204E88" w:rsidRPr="00D824A1">
        <w:rPr>
          <w:rFonts w:cs="Times New Roman"/>
        </w:rPr>
        <w:t xml:space="preserve"> spirituale</w:t>
      </w:r>
      <w:r w:rsidRPr="00D824A1">
        <w:rPr>
          <w:rFonts w:cs="Times New Roman"/>
        </w:rPr>
        <w:t xml:space="preserve">; l’evangelizzazione si </w:t>
      </w:r>
      <w:r w:rsidR="00F76264" w:rsidRPr="00D824A1">
        <w:rPr>
          <w:rFonts w:cs="Times New Roman"/>
        </w:rPr>
        <w:t>esprime</w:t>
      </w:r>
      <w:r w:rsidRPr="00D824A1">
        <w:rPr>
          <w:rFonts w:cs="Times New Roman"/>
        </w:rPr>
        <w:t xml:space="preserve"> in termini quali dialogo, adattamento, incarnazione, comunità e servizio alla </w:t>
      </w:r>
      <w:r w:rsidR="000210E8">
        <w:rPr>
          <w:rFonts w:cs="Times New Roman"/>
        </w:rPr>
        <w:t>C</w:t>
      </w:r>
      <w:r w:rsidRPr="00D824A1">
        <w:rPr>
          <w:rFonts w:cs="Times New Roman"/>
        </w:rPr>
        <w:t>hiesa l</w:t>
      </w:r>
      <w:r w:rsidR="00204E88" w:rsidRPr="00D824A1">
        <w:rPr>
          <w:rFonts w:cs="Times New Roman"/>
        </w:rPr>
        <w:t>ocale</w:t>
      </w:r>
      <w:r w:rsidR="003769F9" w:rsidRPr="00D824A1">
        <w:rPr>
          <w:rFonts w:cs="Times New Roman"/>
        </w:rPr>
        <w:t>;</w:t>
      </w:r>
      <w:r w:rsidR="00204E88" w:rsidRPr="00D824A1">
        <w:rPr>
          <w:rFonts w:cs="Times New Roman"/>
        </w:rPr>
        <w:t xml:space="preserve"> la lettura dei ‘segni dei tempi’ diventa modalità di discernimento </w:t>
      </w:r>
      <w:r w:rsidR="003769F9" w:rsidRPr="00D824A1">
        <w:rPr>
          <w:rFonts w:cs="Times New Roman"/>
        </w:rPr>
        <w:t>degli impegni missionari. Inoltre</w:t>
      </w:r>
      <w:r w:rsidR="004E53D4" w:rsidRPr="00D824A1">
        <w:rPr>
          <w:rFonts w:cs="Times New Roman"/>
        </w:rPr>
        <w:t>,</w:t>
      </w:r>
      <w:r w:rsidR="00204E88" w:rsidRPr="00D824A1">
        <w:rPr>
          <w:rFonts w:cs="Times New Roman"/>
        </w:rPr>
        <w:t xml:space="preserve"> </w:t>
      </w:r>
      <w:r w:rsidRPr="00D824A1">
        <w:rPr>
          <w:rFonts w:cs="Times New Roman"/>
        </w:rPr>
        <w:t>gli ambiti della missione non sono più i ‘territori’</w:t>
      </w:r>
      <w:r w:rsidR="00100BC9" w:rsidRPr="00D824A1">
        <w:rPr>
          <w:rFonts w:cs="Times New Roman"/>
        </w:rPr>
        <w:t xml:space="preserve"> ma i popoli e i gruppi che ancora non credono al Vangelo</w:t>
      </w:r>
      <w:r w:rsidR="00334BCD" w:rsidRPr="00D824A1">
        <w:rPr>
          <w:rFonts w:cs="Times New Roman"/>
        </w:rPr>
        <w:t>, anche in società in cui, nonostante la Chiesa sia presente, “sussistano gruppi umani estranei alla Chiesa”, oppure in quelle in cui si perde “la presenza della Chiesa” per cui si esige “una nuova evangelizzazione” (</w:t>
      </w:r>
      <w:r w:rsidR="00B9392E" w:rsidRPr="00D824A1">
        <w:rPr>
          <w:rFonts w:cs="Times New Roman"/>
        </w:rPr>
        <w:t xml:space="preserve">AC ’69 </w:t>
      </w:r>
      <w:r w:rsidR="00334BCD" w:rsidRPr="00D824A1">
        <w:rPr>
          <w:rFonts w:cs="Times New Roman"/>
        </w:rPr>
        <w:t>II, 59a,b)</w:t>
      </w:r>
      <w:r w:rsidR="00100BC9" w:rsidRPr="00D824A1">
        <w:rPr>
          <w:rFonts w:cs="Times New Roman"/>
        </w:rPr>
        <w:t xml:space="preserve">. Nel corso degli anni il paradigma missionario si arricchisce </w:t>
      </w:r>
      <w:r w:rsidR="004172B2" w:rsidRPr="00D824A1">
        <w:rPr>
          <w:rFonts w:cs="Times New Roman"/>
        </w:rPr>
        <w:t xml:space="preserve">di ulteriori presupposti teologici come di modalità nuove di </w:t>
      </w:r>
      <w:r w:rsidR="00B9392E" w:rsidRPr="00D824A1">
        <w:rPr>
          <w:rFonts w:cs="Times New Roman"/>
        </w:rPr>
        <w:t>presenza missionaria</w:t>
      </w:r>
      <w:r w:rsidR="004172B2" w:rsidRPr="00D824A1">
        <w:rPr>
          <w:rFonts w:cs="Times New Roman"/>
        </w:rPr>
        <w:t xml:space="preserve">: lo Spirito Santo come agente principale </w:t>
      </w:r>
      <w:r w:rsidR="007B70D6" w:rsidRPr="00D824A1">
        <w:rPr>
          <w:rFonts w:cs="Times New Roman"/>
        </w:rPr>
        <w:t xml:space="preserve">di </w:t>
      </w:r>
      <w:r w:rsidR="004172B2" w:rsidRPr="00D824A1">
        <w:rPr>
          <w:rFonts w:cs="Times New Roman"/>
        </w:rPr>
        <w:lastRenderedPageBreak/>
        <w:t>evangelizzazione, la</w:t>
      </w:r>
      <w:r w:rsidR="0067248C" w:rsidRPr="00D824A1">
        <w:rPr>
          <w:rFonts w:cs="Times New Roman"/>
        </w:rPr>
        <w:t xml:space="preserve"> possibilità </w:t>
      </w:r>
      <w:r w:rsidR="004172B2" w:rsidRPr="00D824A1">
        <w:rPr>
          <w:rFonts w:cs="Times New Roman"/>
        </w:rPr>
        <w:t>di inserzioni più</w:t>
      </w:r>
      <w:r w:rsidR="0067248C" w:rsidRPr="00D824A1">
        <w:rPr>
          <w:rFonts w:cs="Times New Roman"/>
        </w:rPr>
        <w:t xml:space="preserve"> </w:t>
      </w:r>
      <w:r w:rsidR="003769F9" w:rsidRPr="00D824A1">
        <w:rPr>
          <w:rFonts w:cs="Times New Roman"/>
        </w:rPr>
        <w:t>radical</w:t>
      </w:r>
      <w:r w:rsidR="004172B2" w:rsidRPr="00D824A1">
        <w:rPr>
          <w:rFonts w:cs="Times New Roman"/>
        </w:rPr>
        <w:t>i</w:t>
      </w:r>
      <w:r w:rsidR="003769F9" w:rsidRPr="00D824A1">
        <w:rPr>
          <w:rFonts w:cs="Times New Roman"/>
        </w:rPr>
        <w:t xml:space="preserve"> nella vita del</w:t>
      </w:r>
      <w:r w:rsidR="007F23FB" w:rsidRPr="00D824A1">
        <w:rPr>
          <w:rFonts w:cs="Times New Roman"/>
        </w:rPr>
        <w:t xml:space="preserve"> popolo </w:t>
      </w:r>
      <w:r w:rsidR="0067248C" w:rsidRPr="00D824A1">
        <w:rPr>
          <w:rFonts w:cs="Times New Roman"/>
        </w:rPr>
        <w:t xml:space="preserve">e </w:t>
      </w:r>
      <w:r w:rsidR="00204E88" w:rsidRPr="00D824A1">
        <w:rPr>
          <w:rFonts w:cs="Times New Roman"/>
        </w:rPr>
        <w:t xml:space="preserve">un </w:t>
      </w:r>
      <w:r w:rsidR="004172B2" w:rsidRPr="00D824A1">
        <w:rPr>
          <w:rFonts w:cs="Times New Roman"/>
        </w:rPr>
        <w:t>ambito di lavoro</w:t>
      </w:r>
      <w:r w:rsidR="00204E88" w:rsidRPr="00D824A1">
        <w:rPr>
          <w:rFonts w:cs="Times New Roman"/>
        </w:rPr>
        <w:t xml:space="preserve"> che si estende alle città e alle baraccopoli</w:t>
      </w:r>
      <w:r w:rsidR="00AB66AC" w:rsidRPr="00D824A1">
        <w:rPr>
          <w:rFonts w:cs="Times New Roman"/>
        </w:rPr>
        <w:t xml:space="preserve"> superando</w:t>
      </w:r>
      <w:r w:rsidR="007F23FB" w:rsidRPr="00D824A1">
        <w:rPr>
          <w:rFonts w:cs="Times New Roman"/>
        </w:rPr>
        <w:t>, almeno nelle intenzioni,</w:t>
      </w:r>
      <w:r w:rsidR="00AB66AC" w:rsidRPr="00D824A1">
        <w:rPr>
          <w:rFonts w:cs="Times New Roman"/>
        </w:rPr>
        <w:t xml:space="preserve"> </w:t>
      </w:r>
      <w:r w:rsidR="000210E8">
        <w:rPr>
          <w:rFonts w:cs="Times New Roman"/>
        </w:rPr>
        <w:t>quello</w:t>
      </w:r>
      <w:r w:rsidR="00AB66AC" w:rsidRPr="00D824A1">
        <w:rPr>
          <w:rFonts w:cs="Times New Roman"/>
        </w:rPr>
        <w:t xml:space="preserve"> che</w:t>
      </w:r>
      <w:r w:rsidR="00681945" w:rsidRPr="00D824A1">
        <w:rPr>
          <w:rFonts w:cs="Times New Roman"/>
        </w:rPr>
        <w:t>, fino a quel momento,</w:t>
      </w:r>
      <w:r w:rsidR="00AB66AC" w:rsidRPr="00D824A1">
        <w:rPr>
          <w:rFonts w:cs="Times New Roman"/>
        </w:rPr>
        <w:t xml:space="preserve"> era stato un impegno preponderante, se non esclusivo, </w:t>
      </w:r>
      <w:r w:rsidR="007F23FB" w:rsidRPr="00D824A1">
        <w:rPr>
          <w:rFonts w:cs="Times New Roman"/>
        </w:rPr>
        <w:t>nelle</w:t>
      </w:r>
      <w:r w:rsidR="00AB66AC" w:rsidRPr="00D824A1">
        <w:rPr>
          <w:rFonts w:cs="Times New Roman"/>
        </w:rPr>
        <w:t xml:space="preserve"> zone rurali</w:t>
      </w:r>
      <w:r w:rsidR="00204E88" w:rsidRPr="00D824A1">
        <w:rPr>
          <w:rFonts w:cs="Times New Roman"/>
        </w:rPr>
        <w:t>. Ora so</w:t>
      </w:r>
      <w:r w:rsidR="008A67EF" w:rsidRPr="00D824A1">
        <w:rPr>
          <w:rFonts w:cs="Times New Roman"/>
        </w:rPr>
        <w:t>no le ‘situazioni missionarie’,</w:t>
      </w:r>
      <w:r w:rsidR="0081440C" w:rsidRPr="00D824A1">
        <w:rPr>
          <w:rFonts w:cs="Times New Roman"/>
        </w:rPr>
        <w:t xml:space="preserve"> le ‘situazioni di n</w:t>
      </w:r>
      <w:r w:rsidR="00204E88" w:rsidRPr="00D824A1">
        <w:rPr>
          <w:rFonts w:cs="Times New Roman"/>
        </w:rPr>
        <w:t>igrizia’</w:t>
      </w:r>
      <w:r w:rsidR="008A67EF" w:rsidRPr="00D824A1">
        <w:rPr>
          <w:rFonts w:cs="Times New Roman"/>
        </w:rPr>
        <w:t>, ‘i popoli e le situazioni di frontiera’</w:t>
      </w:r>
      <w:r w:rsidR="00204E88" w:rsidRPr="00D824A1">
        <w:rPr>
          <w:rFonts w:cs="Times New Roman"/>
        </w:rPr>
        <w:t xml:space="preserve"> </w:t>
      </w:r>
      <w:r w:rsidR="004172B2" w:rsidRPr="00D824A1">
        <w:rPr>
          <w:rFonts w:cs="Times New Roman"/>
        </w:rPr>
        <w:t>il luogo</w:t>
      </w:r>
      <w:r w:rsidR="00204E88" w:rsidRPr="00D824A1">
        <w:rPr>
          <w:rFonts w:cs="Times New Roman"/>
        </w:rPr>
        <w:t xml:space="preserve"> proprio dell’</w:t>
      </w:r>
      <w:r w:rsidR="0067248C" w:rsidRPr="00D824A1">
        <w:rPr>
          <w:rFonts w:cs="Times New Roman"/>
        </w:rPr>
        <w:t xml:space="preserve">impegno missionario; </w:t>
      </w:r>
      <w:r w:rsidR="003769F9" w:rsidRPr="00D824A1">
        <w:rPr>
          <w:rFonts w:cs="Times New Roman"/>
        </w:rPr>
        <w:t xml:space="preserve">la giustizia e la liberazione integrale </w:t>
      </w:r>
      <w:r w:rsidR="008E49E3" w:rsidRPr="00D824A1">
        <w:rPr>
          <w:rFonts w:cs="Times New Roman"/>
        </w:rPr>
        <w:t xml:space="preserve">sono elencate </w:t>
      </w:r>
      <w:r w:rsidR="003769F9" w:rsidRPr="00D824A1">
        <w:rPr>
          <w:rFonts w:cs="Times New Roman"/>
        </w:rPr>
        <w:t>tra le finalità dell’evangelizzazione e il Regno di Dio come suo orizzonte. Inculturazione, in</w:t>
      </w:r>
      <w:r w:rsidR="008A67EF" w:rsidRPr="00D824A1">
        <w:rPr>
          <w:rFonts w:cs="Times New Roman"/>
        </w:rPr>
        <w:t xml:space="preserve">terculturalità, collaborazione e </w:t>
      </w:r>
      <w:r w:rsidR="003769F9" w:rsidRPr="00D824A1">
        <w:rPr>
          <w:rFonts w:cs="Times New Roman"/>
        </w:rPr>
        <w:t>contestualizzazione sono principi di metodo missionario ma anche dimensioni proprie per vivere la vita religiosa</w:t>
      </w:r>
      <w:r w:rsidR="008E49E3" w:rsidRPr="00D824A1">
        <w:rPr>
          <w:rFonts w:cs="Times New Roman"/>
        </w:rPr>
        <w:t xml:space="preserve"> e il carisma</w:t>
      </w:r>
      <w:r w:rsidR="003769F9" w:rsidRPr="00D824A1">
        <w:rPr>
          <w:rFonts w:cs="Times New Roman"/>
        </w:rPr>
        <w:t xml:space="preserve">. </w:t>
      </w:r>
    </w:p>
    <w:p w:rsidR="006C5514" w:rsidRPr="00D824A1" w:rsidRDefault="008E2DFB" w:rsidP="00A6125F">
      <w:pPr>
        <w:spacing w:after="0"/>
        <w:ind w:firstLine="0"/>
        <w:jc w:val="both"/>
        <w:rPr>
          <w:rFonts w:cs="Times New Roman"/>
        </w:rPr>
      </w:pPr>
      <w:r w:rsidRPr="00D824A1">
        <w:rPr>
          <w:rFonts w:cs="Times New Roman"/>
        </w:rPr>
        <w:t>Il mondo contemporaneo</w:t>
      </w:r>
      <w:r w:rsidR="000D748F" w:rsidRPr="00D824A1">
        <w:rPr>
          <w:rFonts w:cs="Times New Roman"/>
        </w:rPr>
        <w:t xml:space="preserve"> </w:t>
      </w:r>
      <w:r w:rsidR="004B1398" w:rsidRPr="00D824A1">
        <w:rPr>
          <w:rFonts w:cs="Times New Roman"/>
        </w:rPr>
        <w:t xml:space="preserve">ha delle peculiarità </w:t>
      </w:r>
      <w:r w:rsidR="000D748F" w:rsidRPr="00D824A1">
        <w:rPr>
          <w:rFonts w:cs="Times New Roman"/>
        </w:rPr>
        <w:t>distinte</w:t>
      </w:r>
      <w:r w:rsidR="00973AA5" w:rsidRPr="00D824A1">
        <w:rPr>
          <w:rFonts w:cs="Times New Roman"/>
        </w:rPr>
        <w:t>.</w:t>
      </w:r>
      <w:r w:rsidR="000D748F" w:rsidRPr="00D824A1">
        <w:rPr>
          <w:rFonts w:cs="Times New Roman"/>
        </w:rPr>
        <w:t xml:space="preserve"> Questa è l’epoca della globalizzazione, un termine </w:t>
      </w:r>
      <w:r w:rsidR="007D5DE6" w:rsidRPr="00D824A1">
        <w:rPr>
          <w:rFonts w:cs="Times New Roman"/>
        </w:rPr>
        <w:t>coniato</w:t>
      </w:r>
      <w:r w:rsidR="000D748F" w:rsidRPr="00D824A1">
        <w:rPr>
          <w:rFonts w:cs="Times New Roman"/>
        </w:rPr>
        <w:t xml:space="preserve"> a partire dagli anni </w:t>
      </w:r>
      <w:r w:rsidR="00413B33" w:rsidRPr="00D824A1">
        <w:rPr>
          <w:rFonts w:cs="Times New Roman"/>
        </w:rPr>
        <w:t>’</w:t>
      </w:r>
      <w:r w:rsidR="000D748F" w:rsidRPr="00D824A1">
        <w:rPr>
          <w:rFonts w:cs="Times New Roman"/>
        </w:rPr>
        <w:t>90</w:t>
      </w:r>
      <w:r w:rsidR="00413B33" w:rsidRPr="00D824A1">
        <w:rPr>
          <w:rFonts w:cs="Times New Roman"/>
        </w:rPr>
        <w:t xml:space="preserve">; per globalizzazione si indica un </w:t>
      </w:r>
      <w:r w:rsidR="007D5DE6" w:rsidRPr="00D824A1">
        <w:rPr>
          <w:rFonts w:cs="Times New Roman"/>
        </w:rPr>
        <w:t xml:space="preserve">processo </w:t>
      </w:r>
      <w:r w:rsidR="003477F9" w:rsidRPr="00D824A1">
        <w:rPr>
          <w:rFonts w:cs="Times New Roman"/>
        </w:rPr>
        <w:t>avviato dallo svilup</w:t>
      </w:r>
      <w:r w:rsidR="000D748F" w:rsidRPr="00D824A1">
        <w:rPr>
          <w:rFonts w:cs="Times New Roman"/>
        </w:rPr>
        <w:t>p</w:t>
      </w:r>
      <w:r w:rsidR="007D5DE6" w:rsidRPr="00D824A1">
        <w:rPr>
          <w:rFonts w:cs="Times New Roman"/>
        </w:rPr>
        <w:t xml:space="preserve">o dei sistemi di comunicazione </w:t>
      </w:r>
      <w:r w:rsidR="000D748F" w:rsidRPr="00D824A1">
        <w:rPr>
          <w:rFonts w:cs="Times New Roman"/>
        </w:rPr>
        <w:t>che</w:t>
      </w:r>
      <w:r w:rsidR="00973AA5" w:rsidRPr="00D824A1">
        <w:rPr>
          <w:rFonts w:cs="Times New Roman"/>
        </w:rPr>
        <w:t xml:space="preserve"> accentua le interdipendenze economiche, culturali, politiche e tecnologiche i cui effetti positivi e negativi hanno una rilevanza planetaria. Secondo il teologo R. Schreiter la globalizzazione sta cambiando l’immagine che il mondo ha di sé stesso</w:t>
      </w:r>
      <w:r w:rsidR="00947DC9" w:rsidRPr="00D824A1">
        <w:rPr>
          <w:rFonts w:cs="Times New Roman"/>
        </w:rPr>
        <w:t>. E</w:t>
      </w:r>
      <w:r w:rsidR="00270425" w:rsidRPr="00D824A1">
        <w:rPr>
          <w:rFonts w:cs="Times New Roman"/>
        </w:rPr>
        <w:t>gli</w:t>
      </w:r>
      <w:r w:rsidR="00973AA5" w:rsidRPr="00D824A1">
        <w:rPr>
          <w:rFonts w:cs="Times New Roman"/>
        </w:rPr>
        <w:t xml:space="preserve"> sottolinea tre punti importanti</w:t>
      </w:r>
      <w:r w:rsidR="003477F9" w:rsidRPr="00D824A1">
        <w:rPr>
          <w:rFonts w:cs="Times New Roman"/>
        </w:rPr>
        <w:t xml:space="preserve"> di tale processo</w:t>
      </w:r>
      <w:r w:rsidR="00973AA5" w:rsidRPr="00D824A1">
        <w:rPr>
          <w:rFonts w:cs="Times New Roman"/>
        </w:rPr>
        <w:t xml:space="preserve">: </w:t>
      </w:r>
      <w:r w:rsidR="00DE2115" w:rsidRPr="00D824A1">
        <w:rPr>
          <w:rFonts w:cs="Times New Roman"/>
        </w:rPr>
        <w:t xml:space="preserve">il primo è che </w:t>
      </w:r>
      <w:r w:rsidR="00B72C2B" w:rsidRPr="00D824A1">
        <w:rPr>
          <w:rFonts w:cs="Times New Roman"/>
        </w:rPr>
        <w:t>la globalizzazione</w:t>
      </w:r>
      <w:r w:rsidR="00DE2115" w:rsidRPr="00D824A1">
        <w:rPr>
          <w:rFonts w:cs="Times New Roman"/>
        </w:rPr>
        <w:t>, soprattutto attraverso la tecnologia della comunicazione</w:t>
      </w:r>
      <w:r w:rsidR="000D748F" w:rsidRPr="00D824A1">
        <w:rPr>
          <w:rFonts w:cs="Times New Roman"/>
        </w:rPr>
        <w:t xml:space="preserve"> che collega istantaneamente varie parti del globo</w:t>
      </w:r>
      <w:r w:rsidR="00DE2115" w:rsidRPr="00D824A1">
        <w:rPr>
          <w:rFonts w:cs="Times New Roman"/>
        </w:rPr>
        <w:t>, ‘</w:t>
      </w:r>
      <w:r w:rsidR="00B72C2B" w:rsidRPr="00D824A1">
        <w:rPr>
          <w:rFonts w:cs="Times New Roman"/>
        </w:rPr>
        <w:t>comprim</w:t>
      </w:r>
      <w:r w:rsidR="000D748F" w:rsidRPr="00D824A1">
        <w:rPr>
          <w:rFonts w:cs="Times New Roman"/>
        </w:rPr>
        <w:t>e</w:t>
      </w:r>
      <w:r w:rsidR="00DE2115" w:rsidRPr="00D824A1">
        <w:rPr>
          <w:rFonts w:cs="Times New Roman"/>
        </w:rPr>
        <w:t>’ la percezione dello</w:t>
      </w:r>
      <w:r w:rsidR="00B72C2B" w:rsidRPr="00D824A1">
        <w:rPr>
          <w:rFonts w:cs="Times New Roman"/>
        </w:rPr>
        <w:t xml:space="preserve"> spazio e </w:t>
      </w:r>
      <w:r w:rsidR="00DE2115" w:rsidRPr="00D824A1">
        <w:rPr>
          <w:rFonts w:cs="Times New Roman"/>
        </w:rPr>
        <w:t>del</w:t>
      </w:r>
      <w:r w:rsidR="00B72C2B" w:rsidRPr="00D824A1">
        <w:rPr>
          <w:rFonts w:cs="Times New Roman"/>
        </w:rPr>
        <w:t xml:space="preserve"> tempo</w:t>
      </w:r>
      <w:r w:rsidR="007E153A" w:rsidRPr="00D824A1">
        <w:rPr>
          <w:rFonts w:cs="Times New Roman"/>
        </w:rPr>
        <w:t>: lo spazio non è più solo geografico ma sociale.</w:t>
      </w:r>
      <w:r w:rsidR="006C5514" w:rsidRPr="00D824A1">
        <w:rPr>
          <w:rFonts w:cs="Times New Roman"/>
        </w:rPr>
        <w:t xml:space="preserve"> </w:t>
      </w:r>
      <w:r w:rsidR="00270425" w:rsidRPr="00D824A1">
        <w:rPr>
          <w:rFonts w:cs="Times New Roman"/>
        </w:rPr>
        <w:t>Ci chiediamo, quindi: s</w:t>
      </w:r>
      <w:r w:rsidR="006C5514" w:rsidRPr="00D824A1">
        <w:rPr>
          <w:rFonts w:cs="Times New Roman"/>
        </w:rPr>
        <w:t xml:space="preserve">e i viaggi ‘virtuali’ eliminano le barriere spazio-temporali e le idee e le convinzioni religiose hanno la possibilità di </w:t>
      </w:r>
      <w:r w:rsidR="00E56A31" w:rsidRPr="00D824A1">
        <w:rPr>
          <w:rFonts w:cs="Times New Roman"/>
        </w:rPr>
        <w:t>incontrarsi, scontrarsi e confrontarsi</w:t>
      </w:r>
      <w:r w:rsidR="005D121B" w:rsidRPr="00D824A1">
        <w:rPr>
          <w:rFonts w:cs="Times New Roman"/>
        </w:rPr>
        <w:t xml:space="preserve"> molto più di prima</w:t>
      </w:r>
      <w:r w:rsidR="00E56A31" w:rsidRPr="00D824A1">
        <w:rPr>
          <w:rFonts w:cs="Times New Roman"/>
        </w:rPr>
        <w:t xml:space="preserve">, quale sarà la modalità propria dell’annuncio evangelico? Come si dovrà intendere </w:t>
      </w:r>
      <w:r w:rsidR="00E835E6" w:rsidRPr="00D824A1">
        <w:rPr>
          <w:rFonts w:cs="Times New Roman"/>
        </w:rPr>
        <w:t>l’annuncio di</w:t>
      </w:r>
      <w:r w:rsidR="00E56A31" w:rsidRPr="00D824A1">
        <w:rPr>
          <w:rFonts w:cs="Times New Roman"/>
        </w:rPr>
        <w:t xml:space="preserve"> verità</w:t>
      </w:r>
      <w:r w:rsidR="00E835E6" w:rsidRPr="00D824A1">
        <w:rPr>
          <w:rFonts w:cs="Times New Roman"/>
        </w:rPr>
        <w:t xml:space="preserve"> del Vangelo con altre tradizioni religiose che hanno la </w:t>
      </w:r>
      <w:r w:rsidR="007E153A" w:rsidRPr="00D824A1">
        <w:rPr>
          <w:rFonts w:cs="Times New Roman"/>
        </w:rPr>
        <w:t xml:space="preserve">stessa </w:t>
      </w:r>
      <w:r w:rsidR="00E835E6" w:rsidRPr="00D824A1">
        <w:rPr>
          <w:rFonts w:cs="Times New Roman"/>
        </w:rPr>
        <w:t>pretesa di verità</w:t>
      </w:r>
      <w:r w:rsidR="00E56A31" w:rsidRPr="00D824A1">
        <w:rPr>
          <w:rFonts w:cs="Times New Roman"/>
        </w:rPr>
        <w:t xml:space="preserve">? </w:t>
      </w:r>
      <w:r w:rsidR="00E835E6" w:rsidRPr="00D824A1">
        <w:rPr>
          <w:rFonts w:cs="Times New Roman"/>
        </w:rPr>
        <w:t xml:space="preserve">Come si dovrà porre l’annunciatore del </w:t>
      </w:r>
      <w:r w:rsidR="006C7F06">
        <w:rPr>
          <w:rFonts w:cs="Times New Roman"/>
        </w:rPr>
        <w:t>Vangelo</w:t>
      </w:r>
      <w:r w:rsidR="00E835E6" w:rsidRPr="00D824A1">
        <w:rPr>
          <w:rFonts w:cs="Times New Roman"/>
        </w:rPr>
        <w:t xml:space="preserve">, portatore di un Vangelo già inculturato </w:t>
      </w:r>
      <w:r w:rsidR="005D121B" w:rsidRPr="00D824A1">
        <w:rPr>
          <w:rFonts w:cs="Times New Roman"/>
        </w:rPr>
        <w:t xml:space="preserve">in quanto egli stesso </w:t>
      </w:r>
      <w:r w:rsidR="00270425" w:rsidRPr="00D824A1">
        <w:rPr>
          <w:rFonts w:cs="Times New Roman"/>
        </w:rPr>
        <w:t>prodotto del suo</w:t>
      </w:r>
      <w:r w:rsidR="00E835E6" w:rsidRPr="00D824A1">
        <w:rPr>
          <w:rFonts w:cs="Times New Roman"/>
        </w:rPr>
        <w:t xml:space="preserve"> ambiente </w:t>
      </w:r>
      <w:r w:rsidR="007E153A" w:rsidRPr="00D824A1">
        <w:rPr>
          <w:rFonts w:cs="Times New Roman"/>
        </w:rPr>
        <w:t xml:space="preserve">culturale e </w:t>
      </w:r>
      <w:r w:rsidR="00E835E6" w:rsidRPr="00D824A1">
        <w:rPr>
          <w:rFonts w:cs="Times New Roman"/>
        </w:rPr>
        <w:t xml:space="preserve">religioso, </w:t>
      </w:r>
      <w:r w:rsidR="00E835E6" w:rsidRPr="006C7F06">
        <w:rPr>
          <w:rFonts w:cs="Times New Roman"/>
        </w:rPr>
        <w:t xml:space="preserve">e </w:t>
      </w:r>
      <w:r w:rsidR="006C7F06" w:rsidRPr="006C7F06">
        <w:rPr>
          <w:rFonts w:cs="Times New Roman"/>
        </w:rPr>
        <w:t xml:space="preserve">di </w:t>
      </w:r>
      <w:r w:rsidR="00E835E6" w:rsidRPr="006C7F06">
        <w:rPr>
          <w:rFonts w:cs="Times New Roman"/>
        </w:rPr>
        <w:t>una cultura-</w:t>
      </w:r>
      <w:r w:rsidR="007E153A" w:rsidRPr="006C7F06">
        <w:rPr>
          <w:rFonts w:cs="Times New Roman"/>
        </w:rPr>
        <w:t>altra da</w:t>
      </w:r>
      <w:r w:rsidR="00E835E6" w:rsidRPr="006C7F06">
        <w:rPr>
          <w:rFonts w:cs="Times New Roman"/>
        </w:rPr>
        <w:t>l Vangelo</w:t>
      </w:r>
      <w:r w:rsidR="00E835E6" w:rsidRPr="00D824A1">
        <w:rPr>
          <w:rFonts w:cs="Times New Roman"/>
        </w:rPr>
        <w:t xml:space="preserve">? </w:t>
      </w:r>
    </w:p>
    <w:p w:rsidR="0007621E" w:rsidRPr="00D824A1" w:rsidRDefault="00B54239" w:rsidP="00A6125F">
      <w:pPr>
        <w:spacing w:after="0"/>
        <w:ind w:firstLine="0"/>
        <w:jc w:val="both"/>
        <w:rPr>
          <w:rFonts w:cs="Times New Roman"/>
        </w:rPr>
      </w:pPr>
      <w:r w:rsidRPr="00D824A1">
        <w:rPr>
          <w:rFonts w:cs="Times New Roman"/>
        </w:rPr>
        <w:t>I</w:t>
      </w:r>
      <w:r w:rsidR="00B72C2B" w:rsidRPr="00D824A1">
        <w:rPr>
          <w:rFonts w:cs="Times New Roman"/>
        </w:rPr>
        <w:t xml:space="preserve">l secondo impatto della globalizzazione è la de-territorializzazione, cioè la facilità con cui </w:t>
      </w:r>
      <w:r w:rsidR="00F132C9" w:rsidRPr="00D824A1">
        <w:rPr>
          <w:rFonts w:cs="Times New Roman"/>
        </w:rPr>
        <w:t>realtà culturali diverse ‘emigra</w:t>
      </w:r>
      <w:r w:rsidR="00B72C2B" w:rsidRPr="00D824A1">
        <w:rPr>
          <w:rFonts w:cs="Times New Roman"/>
        </w:rPr>
        <w:t>no’ in altri e contesti di</w:t>
      </w:r>
      <w:r w:rsidR="00717DA4">
        <w:rPr>
          <w:rFonts w:cs="Times New Roman"/>
        </w:rPr>
        <w:t xml:space="preserve">versi </w:t>
      </w:r>
      <w:r w:rsidR="00B72C2B" w:rsidRPr="00D824A1">
        <w:rPr>
          <w:rFonts w:cs="Times New Roman"/>
        </w:rPr>
        <w:t>da quelli di origine</w:t>
      </w:r>
      <w:r w:rsidRPr="00D824A1">
        <w:rPr>
          <w:rFonts w:cs="Times New Roman"/>
        </w:rPr>
        <w:t xml:space="preserve"> (pensiamo a quanto, per esempio, alcune mode culturali – da</w:t>
      </w:r>
      <w:r w:rsidR="00717DA4">
        <w:rPr>
          <w:rFonts w:cs="Times New Roman"/>
        </w:rPr>
        <w:t xml:space="preserve">ll’abbigliamento al </w:t>
      </w:r>
      <w:r w:rsidRPr="00D824A1">
        <w:rPr>
          <w:rFonts w:cs="Times New Roman"/>
        </w:rPr>
        <w:t>cib</w:t>
      </w:r>
      <w:r w:rsidR="00717DA4">
        <w:rPr>
          <w:rFonts w:cs="Times New Roman"/>
        </w:rPr>
        <w:t>o</w:t>
      </w:r>
      <w:r w:rsidRPr="00D824A1">
        <w:rPr>
          <w:rFonts w:cs="Times New Roman"/>
        </w:rPr>
        <w:t xml:space="preserve"> – siano diventate comuni sotto tutte le latitudini); ma la de-territorializzazione </w:t>
      </w:r>
      <w:r w:rsidR="00E84BFB" w:rsidRPr="00D824A1">
        <w:rPr>
          <w:rFonts w:cs="Times New Roman"/>
        </w:rPr>
        <w:t xml:space="preserve">è </w:t>
      </w:r>
      <w:r w:rsidR="00271B5F" w:rsidRPr="00D824A1">
        <w:rPr>
          <w:rFonts w:cs="Times New Roman"/>
        </w:rPr>
        <w:t xml:space="preserve">anche </w:t>
      </w:r>
      <w:r w:rsidR="00E84BFB" w:rsidRPr="00D824A1">
        <w:rPr>
          <w:rFonts w:cs="Times New Roman"/>
        </w:rPr>
        <w:t>conseguenza dell’immigrazione</w:t>
      </w:r>
      <w:r w:rsidRPr="00D824A1">
        <w:rPr>
          <w:rFonts w:cs="Times New Roman"/>
        </w:rPr>
        <w:t xml:space="preserve">: </w:t>
      </w:r>
      <w:r w:rsidR="00E84BFB" w:rsidRPr="00D824A1">
        <w:rPr>
          <w:rFonts w:cs="Times New Roman"/>
        </w:rPr>
        <w:t xml:space="preserve">gli spazi sociali devono esser costantemente </w:t>
      </w:r>
      <w:proofErr w:type="spellStart"/>
      <w:r w:rsidR="00E84BFB" w:rsidRPr="00D824A1">
        <w:rPr>
          <w:rFonts w:cs="Times New Roman"/>
        </w:rPr>
        <w:t>ri</w:t>
      </w:r>
      <w:proofErr w:type="spellEnd"/>
      <w:r w:rsidR="00E84BFB" w:rsidRPr="00D824A1">
        <w:rPr>
          <w:rFonts w:cs="Times New Roman"/>
        </w:rPr>
        <w:t>-definiti perché una</w:t>
      </w:r>
      <w:r w:rsidR="00417010" w:rsidRPr="00D824A1">
        <w:rPr>
          <w:rFonts w:cs="Times New Roman"/>
        </w:rPr>
        <w:t xml:space="preserve"> massa di persone che si sposta in altri contesti culturali </w:t>
      </w:r>
      <w:r w:rsidR="00E84BFB" w:rsidRPr="00D824A1">
        <w:rPr>
          <w:rFonts w:cs="Times New Roman"/>
        </w:rPr>
        <w:t>perde gli</w:t>
      </w:r>
      <w:r w:rsidRPr="00D824A1">
        <w:rPr>
          <w:rFonts w:cs="Times New Roman"/>
        </w:rPr>
        <w:t xml:space="preserve"> spazi </w:t>
      </w:r>
      <w:r w:rsidR="00417010" w:rsidRPr="00D824A1">
        <w:rPr>
          <w:rFonts w:cs="Times New Roman"/>
        </w:rPr>
        <w:t>geografic</w:t>
      </w:r>
      <w:r w:rsidR="00E21569" w:rsidRPr="00D824A1">
        <w:rPr>
          <w:rFonts w:cs="Times New Roman"/>
        </w:rPr>
        <w:t>i originari</w:t>
      </w:r>
      <w:r w:rsidR="00E84BFB" w:rsidRPr="00D824A1">
        <w:rPr>
          <w:rFonts w:cs="Times New Roman"/>
        </w:rPr>
        <w:t xml:space="preserve"> e </w:t>
      </w:r>
      <w:r w:rsidR="00947DC9" w:rsidRPr="00D824A1">
        <w:rPr>
          <w:rFonts w:cs="Times New Roman"/>
        </w:rPr>
        <w:t>questo fenomeno</w:t>
      </w:r>
      <w:r w:rsidR="00E84BFB" w:rsidRPr="00D824A1">
        <w:rPr>
          <w:rFonts w:cs="Times New Roman"/>
        </w:rPr>
        <w:t xml:space="preserve"> provoca</w:t>
      </w:r>
      <w:r w:rsidR="00947DC9" w:rsidRPr="00D824A1">
        <w:rPr>
          <w:rFonts w:cs="Times New Roman"/>
        </w:rPr>
        <w:t>, nei migranti,</w:t>
      </w:r>
      <w:r w:rsidR="00E21569" w:rsidRPr="00D824A1">
        <w:rPr>
          <w:rFonts w:cs="Times New Roman"/>
        </w:rPr>
        <w:t xml:space="preserve"> smarrimento</w:t>
      </w:r>
      <w:r w:rsidR="00E84BFB" w:rsidRPr="00D824A1">
        <w:rPr>
          <w:rFonts w:cs="Times New Roman"/>
        </w:rPr>
        <w:t xml:space="preserve"> e disorientamento generale</w:t>
      </w:r>
      <w:r w:rsidR="00417010" w:rsidRPr="00D824A1">
        <w:rPr>
          <w:rFonts w:cs="Times New Roman"/>
        </w:rPr>
        <w:t xml:space="preserve">. </w:t>
      </w:r>
      <w:r w:rsidR="00270425" w:rsidRPr="00D824A1">
        <w:rPr>
          <w:rFonts w:cs="Times New Roman"/>
        </w:rPr>
        <w:t>Questo secondo punto fa sorgere altre domande: s</w:t>
      </w:r>
      <w:r w:rsidR="00E835E6" w:rsidRPr="00D824A1">
        <w:rPr>
          <w:rFonts w:cs="Times New Roman"/>
        </w:rPr>
        <w:t>e la de-territorializzazione è una dimensione propria della globalizzazione</w:t>
      </w:r>
      <w:r w:rsidR="00717DA4">
        <w:rPr>
          <w:rFonts w:cs="Times New Roman"/>
        </w:rPr>
        <w:t>,</w:t>
      </w:r>
      <w:r w:rsidR="00E835E6" w:rsidRPr="00D824A1">
        <w:rPr>
          <w:rFonts w:cs="Times New Roman"/>
        </w:rPr>
        <w:t xml:space="preserve"> come intendere la </w:t>
      </w:r>
      <w:r w:rsidR="007E153A" w:rsidRPr="00D824A1">
        <w:rPr>
          <w:rFonts w:cs="Times New Roman"/>
        </w:rPr>
        <w:t>caratteristica specifica</w:t>
      </w:r>
      <w:r w:rsidR="00E835E6" w:rsidRPr="00D824A1">
        <w:rPr>
          <w:rFonts w:cs="Times New Roman"/>
        </w:rPr>
        <w:t xml:space="preserve"> del missionario che è l’andare </w:t>
      </w:r>
      <w:r w:rsidR="007E153A" w:rsidRPr="00D824A1">
        <w:rPr>
          <w:rFonts w:cs="Times New Roman"/>
          <w:i/>
        </w:rPr>
        <w:t>ad gentes</w:t>
      </w:r>
      <w:r w:rsidR="00E835E6" w:rsidRPr="00D824A1">
        <w:rPr>
          <w:rFonts w:cs="Times New Roman"/>
        </w:rPr>
        <w:t>?</w:t>
      </w:r>
      <w:r w:rsidR="007E153A" w:rsidRPr="00D824A1">
        <w:rPr>
          <w:rFonts w:cs="Times New Roman"/>
        </w:rPr>
        <w:t xml:space="preserve"> Esiste ancora un ‘territorio’ di missione? Esistono</w:t>
      </w:r>
      <w:r w:rsidR="0007621E" w:rsidRPr="00D824A1">
        <w:rPr>
          <w:rFonts w:cs="Times New Roman"/>
        </w:rPr>
        <w:t xml:space="preserve"> </w:t>
      </w:r>
      <w:r w:rsidR="007E153A" w:rsidRPr="00D824A1">
        <w:rPr>
          <w:rFonts w:cs="Times New Roman"/>
        </w:rPr>
        <w:t xml:space="preserve">un ‘centro’ cristiano e una periferia non-cristiana in un mondo dove </w:t>
      </w:r>
      <w:r w:rsidR="001F157C" w:rsidRPr="00D824A1">
        <w:rPr>
          <w:rFonts w:cs="Times New Roman"/>
        </w:rPr>
        <w:t xml:space="preserve">le Chiese di antica fondazione hanno perso vigore mentre le Chiese del </w:t>
      </w:r>
      <w:r w:rsidR="00717DA4">
        <w:rPr>
          <w:rFonts w:cs="Times New Roman"/>
        </w:rPr>
        <w:t>s</w:t>
      </w:r>
      <w:r w:rsidR="001F157C" w:rsidRPr="00D824A1">
        <w:rPr>
          <w:rFonts w:cs="Times New Roman"/>
        </w:rPr>
        <w:t>ud stanno vivendo un momento di rigogliosa espansione</w:t>
      </w:r>
      <w:r w:rsidR="007E153A" w:rsidRPr="00D824A1">
        <w:rPr>
          <w:rFonts w:cs="Times New Roman"/>
        </w:rPr>
        <w:t>?</w:t>
      </w:r>
      <w:r w:rsidR="0007621E" w:rsidRPr="00D824A1">
        <w:rPr>
          <w:rFonts w:cs="Times New Roman"/>
        </w:rPr>
        <w:t xml:space="preserve"> Si può ancora qualificare la missione come ‘andare’ </w:t>
      </w:r>
      <w:r w:rsidR="0007621E" w:rsidRPr="00D824A1">
        <w:rPr>
          <w:rFonts w:cs="Times New Roman"/>
          <w:i/>
        </w:rPr>
        <w:t>ad extra</w:t>
      </w:r>
      <w:r w:rsidR="0007621E" w:rsidRPr="00D824A1">
        <w:rPr>
          <w:rFonts w:cs="Times New Roman"/>
        </w:rPr>
        <w:t xml:space="preserve"> rispetto ad un </w:t>
      </w:r>
      <w:r w:rsidR="0007621E" w:rsidRPr="00D824A1">
        <w:rPr>
          <w:rFonts w:cs="Times New Roman"/>
          <w:i/>
        </w:rPr>
        <w:t>ad intra</w:t>
      </w:r>
      <w:r w:rsidR="0007621E" w:rsidRPr="00D824A1">
        <w:rPr>
          <w:rFonts w:cs="Times New Roman"/>
        </w:rPr>
        <w:t xml:space="preserve"> da cui partono i missionari?</w:t>
      </w:r>
    </w:p>
    <w:p w:rsidR="00973AA5" w:rsidRPr="00D824A1" w:rsidRDefault="005371B0" w:rsidP="00A6125F">
      <w:pPr>
        <w:spacing w:after="0"/>
        <w:ind w:firstLine="0"/>
        <w:jc w:val="both"/>
        <w:rPr>
          <w:rFonts w:cs="Times New Roman"/>
        </w:rPr>
      </w:pPr>
      <w:r w:rsidRPr="00D824A1">
        <w:rPr>
          <w:rFonts w:cs="Times New Roman"/>
        </w:rPr>
        <w:t>Il terzo elemento è l’emergere di nuovi tipi e n</w:t>
      </w:r>
      <w:r w:rsidR="005E6205" w:rsidRPr="00D824A1">
        <w:rPr>
          <w:rFonts w:cs="Times New Roman"/>
        </w:rPr>
        <w:t>uovi livelli di disugua</w:t>
      </w:r>
      <w:r w:rsidR="00261481" w:rsidRPr="00D824A1">
        <w:rPr>
          <w:rFonts w:cs="Times New Roman"/>
        </w:rPr>
        <w:t>glianza: la logica del profitto e</w:t>
      </w:r>
      <w:r w:rsidR="005E6205" w:rsidRPr="00D824A1">
        <w:rPr>
          <w:rFonts w:eastAsia="Times New Roman" w:cs="Times New Roman"/>
          <w:color w:val="000000"/>
          <w:kern w:val="0"/>
          <w:lang w:eastAsia="it-IT" w:bidi="ar-SA"/>
        </w:rPr>
        <w:t xml:space="preserve"> la competizione sfrenata</w:t>
      </w:r>
      <w:r w:rsidR="00717DA4">
        <w:rPr>
          <w:rFonts w:eastAsia="Times New Roman" w:cs="Times New Roman"/>
          <w:color w:val="000000"/>
          <w:kern w:val="0"/>
          <w:lang w:eastAsia="it-IT" w:bidi="ar-SA"/>
        </w:rPr>
        <w:t>,</w:t>
      </w:r>
      <w:r w:rsidR="00261481" w:rsidRPr="00D824A1">
        <w:rPr>
          <w:rFonts w:eastAsia="Times New Roman" w:cs="Times New Roman"/>
          <w:color w:val="000000"/>
          <w:kern w:val="0"/>
          <w:lang w:eastAsia="it-IT" w:bidi="ar-SA"/>
        </w:rPr>
        <w:t xml:space="preserve"> in una parola</w:t>
      </w:r>
      <w:r w:rsidR="005E6205" w:rsidRPr="00D824A1">
        <w:rPr>
          <w:rFonts w:eastAsia="Times New Roman" w:cs="Times New Roman"/>
          <w:color w:val="000000"/>
          <w:kern w:val="0"/>
          <w:lang w:eastAsia="it-IT" w:bidi="ar-SA"/>
        </w:rPr>
        <w:t xml:space="preserve"> </w:t>
      </w:r>
      <w:r w:rsidR="00261481" w:rsidRPr="00D824A1">
        <w:rPr>
          <w:rFonts w:eastAsia="Times New Roman" w:cs="Times New Roman"/>
          <w:color w:val="000000"/>
          <w:kern w:val="0"/>
          <w:lang w:eastAsia="it-IT" w:bidi="ar-SA"/>
        </w:rPr>
        <w:t>la disumanizzazione dell’economia</w:t>
      </w:r>
      <w:r w:rsidR="00717DA4">
        <w:rPr>
          <w:rFonts w:eastAsia="Times New Roman" w:cs="Times New Roman"/>
          <w:color w:val="000000"/>
          <w:kern w:val="0"/>
          <w:lang w:eastAsia="it-IT" w:bidi="ar-SA"/>
        </w:rPr>
        <w:t>,</w:t>
      </w:r>
      <w:r w:rsidR="005E6205" w:rsidRPr="00D824A1">
        <w:rPr>
          <w:rFonts w:eastAsia="Times New Roman" w:cs="Times New Roman"/>
          <w:color w:val="000000"/>
          <w:kern w:val="0"/>
          <w:lang w:eastAsia="it-IT" w:bidi="ar-SA"/>
        </w:rPr>
        <w:t xml:space="preserve"> </w:t>
      </w:r>
      <w:r w:rsidR="005E6205" w:rsidRPr="00D824A1">
        <w:rPr>
          <w:rFonts w:cs="Times New Roman"/>
        </w:rPr>
        <w:t xml:space="preserve">hanno creato nuove sacche di povertà </w:t>
      </w:r>
      <w:r w:rsidR="007D5DE6" w:rsidRPr="00D824A1">
        <w:rPr>
          <w:rFonts w:cs="Times New Roman"/>
        </w:rPr>
        <w:t>mentre il ruolo dello stato sociale si è drasticamente ridotto</w:t>
      </w:r>
      <w:r w:rsidR="00261481" w:rsidRPr="00D824A1">
        <w:rPr>
          <w:rFonts w:cs="Times New Roman"/>
        </w:rPr>
        <w:t xml:space="preserve"> e qualunque solidarietà sociale aspramente criticata</w:t>
      </w:r>
      <w:r w:rsidR="007D5DE6" w:rsidRPr="00D824A1">
        <w:rPr>
          <w:rFonts w:cs="Times New Roman"/>
        </w:rPr>
        <w:t>.</w:t>
      </w:r>
      <w:r w:rsidR="006C5514" w:rsidRPr="00D824A1">
        <w:rPr>
          <w:rFonts w:cs="Times New Roman"/>
        </w:rPr>
        <w:t xml:space="preserve"> </w:t>
      </w:r>
      <w:r w:rsidR="00BD0602" w:rsidRPr="00D824A1">
        <w:rPr>
          <w:rFonts w:cs="Times New Roman"/>
        </w:rPr>
        <w:t xml:space="preserve">Inoltre nuovi conflitti, non raramente di matrice religiosa, stanno emergendo. </w:t>
      </w:r>
      <w:r w:rsidR="00E84BFB" w:rsidRPr="00D824A1">
        <w:rPr>
          <w:rFonts w:cs="Times New Roman"/>
        </w:rPr>
        <w:t xml:space="preserve">Il fenomeno del fondamentalismo, secondo il sociologo A. Giddens, è originato proprio da un mondo in cui le tradizioni si frantumano. </w:t>
      </w:r>
      <w:r w:rsidR="00BD0602" w:rsidRPr="00D824A1">
        <w:rPr>
          <w:rFonts w:cs="Times New Roman"/>
        </w:rPr>
        <w:t xml:space="preserve">Allora </w:t>
      </w:r>
      <w:r w:rsidR="005D121B" w:rsidRPr="00D824A1">
        <w:rPr>
          <w:rFonts w:cs="Times New Roman"/>
        </w:rPr>
        <w:t>alcune</w:t>
      </w:r>
      <w:r w:rsidR="00BD0602" w:rsidRPr="00D824A1">
        <w:rPr>
          <w:rFonts w:cs="Times New Roman"/>
        </w:rPr>
        <w:t xml:space="preserve"> domand</w:t>
      </w:r>
      <w:r w:rsidR="005D121B" w:rsidRPr="00D824A1">
        <w:rPr>
          <w:rFonts w:cs="Times New Roman"/>
        </w:rPr>
        <w:t>e</w:t>
      </w:r>
      <w:r w:rsidR="00BD0602" w:rsidRPr="00D824A1">
        <w:rPr>
          <w:rFonts w:cs="Times New Roman"/>
        </w:rPr>
        <w:t xml:space="preserve"> poste alla missione</w:t>
      </w:r>
      <w:r w:rsidR="005D121B" w:rsidRPr="00D824A1">
        <w:rPr>
          <w:rFonts w:cs="Times New Roman"/>
        </w:rPr>
        <w:t xml:space="preserve"> potrebbero essere</w:t>
      </w:r>
      <w:r w:rsidR="00BD0602" w:rsidRPr="00D824A1">
        <w:rPr>
          <w:rFonts w:cs="Times New Roman"/>
        </w:rPr>
        <w:t>: d</w:t>
      </w:r>
      <w:r w:rsidR="00E56A31" w:rsidRPr="00D824A1">
        <w:rPr>
          <w:rFonts w:cs="Times New Roman"/>
        </w:rPr>
        <w:t xml:space="preserve">ove sono i poveri oggi? </w:t>
      </w:r>
      <w:r w:rsidR="005D121B" w:rsidRPr="00D824A1">
        <w:rPr>
          <w:rFonts w:cs="Times New Roman"/>
        </w:rPr>
        <w:t>D</w:t>
      </w:r>
      <w:r w:rsidR="007E153A" w:rsidRPr="00D824A1">
        <w:rPr>
          <w:rFonts w:cs="Times New Roman"/>
        </w:rPr>
        <w:t>ove</w:t>
      </w:r>
      <w:r w:rsidR="00E56A31" w:rsidRPr="00D824A1">
        <w:rPr>
          <w:rFonts w:cs="Times New Roman"/>
        </w:rPr>
        <w:t xml:space="preserve"> dovrà esercitarsi la passione per i </w:t>
      </w:r>
      <w:r w:rsidR="007E153A" w:rsidRPr="00D824A1">
        <w:rPr>
          <w:rFonts w:cs="Times New Roman"/>
        </w:rPr>
        <w:t>‘</w:t>
      </w:r>
      <w:r w:rsidR="00E56A31" w:rsidRPr="00D824A1">
        <w:rPr>
          <w:rFonts w:cs="Times New Roman"/>
        </w:rPr>
        <w:t>più poveri ed abbandonati</w:t>
      </w:r>
      <w:r w:rsidR="007E153A" w:rsidRPr="00D824A1">
        <w:rPr>
          <w:rFonts w:cs="Times New Roman"/>
        </w:rPr>
        <w:t>’</w:t>
      </w:r>
      <w:r w:rsidR="00E56A31" w:rsidRPr="00D824A1">
        <w:rPr>
          <w:rFonts w:cs="Times New Roman"/>
        </w:rPr>
        <w:t>?</w:t>
      </w:r>
      <w:r w:rsidR="00E84BFB" w:rsidRPr="00D824A1">
        <w:rPr>
          <w:rFonts w:cs="Times New Roman"/>
        </w:rPr>
        <w:t xml:space="preserve"> </w:t>
      </w:r>
      <w:r w:rsidR="007E153A" w:rsidRPr="00D824A1">
        <w:rPr>
          <w:rFonts w:cs="Times New Roman"/>
        </w:rPr>
        <w:t>Quali</w:t>
      </w:r>
      <w:r w:rsidR="00717DA4">
        <w:rPr>
          <w:rFonts w:cs="Times New Roman"/>
        </w:rPr>
        <w:t>,</w:t>
      </w:r>
      <w:r w:rsidR="007E153A" w:rsidRPr="00D824A1">
        <w:rPr>
          <w:rFonts w:cs="Times New Roman"/>
        </w:rPr>
        <w:t xml:space="preserve"> le nuove dimensioni della missione in un mondo che crea nuove divisioni e conflitti? </w:t>
      </w:r>
    </w:p>
    <w:p w:rsidR="00396422" w:rsidRPr="00D824A1" w:rsidRDefault="007D5DE6" w:rsidP="00A6125F">
      <w:pPr>
        <w:spacing w:after="0"/>
        <w:ind w:firstLine="0"/>
        <w:jc w:val="both"/>
        <w:rPr>
          <w:rFonts w:cs="Times New Roman"/>
        </w:rPr>
      </w:pPr>
      <w:r w:rsidRPr="00D824A1">
        <w:rPr>
          <w:rFonts w:cs="Times New Roman"/>
        </w:rPr>
        <w:t xml:space="preserve">Questi cambiamenti </w:t>
      </w:r>
      <w:r w:rsidR="007E153A" w:rsidRPr="00D824A1">
        <w:rPr>
          <w:rFonts w:cs="Times New Roman"/>
        </w:rPr>
        <w:t xml:space="preserve">e i </w:t>
      </w:r>
      <w:r w:rsidR="00D60C7E" w:rsidRPr="00D824A1">
        <w:rPr>
          <w:rFonts w:cs="Times New Roman"/>
        </w:rPr>
        <w:t>conseguenti</w:t>
      </w:r>
      <w:r w:rsidR="00821609" w:rsidRPr="00D824A1">
        <w:rPr>
          <w:rFonts w:cs="Times New Roman"/>
        </w:rPr>
        <w:t xml:space="preserve"> </w:t>
      </w:r>
      <w:r w:rsidR="007E153A" w:rsidRPr="00D824A1">
        <w:rPr>
          <w:rFonts w:cs="Times New Roman"/>
        </w:rPr>
        <w:t xml:space="preserve">quesiti </w:t>
      </w:r>
      <w:r w:rsidR="00821609" w:rsidRPr="00D824A1">
        <w:rPr>
          <w:rFonts w:cs="Times New Roman"/>
        </w:rPr>
        <w:t xml:space="preserve">posti alla missione </w:t>
      </w:r>
      <w:r w:rsidRPr="00D824A1">
        <w:rPr>
          <w:rFonts w:cs="Times New Roman"/>
        </w:rPr>
        <w:t xml:space="preserve">obbligano </w:t>
      </w:r>
      <w:r w:rsidR="00BD0602" w:rsidRPr="00D824A1">
        <w:rPr>
          <w:rFonts w:cs="Times New Roman"/>
        </w:rPr>
        <w:t xml:space="preserve">la stessa </w:t>
      </w:r>
      <w:r w:rsidRPr="00D824A1">
        <w:rPr>
          <w:rFonts w:cs="Times New Roman"/>
        </w:rPr>
        <w:t>a ridefinirsi</w:t>
      </w:r>
      <w:r w:rsidR="008E20D3" w:rsidRPr="00D824A1">
        <w:rPr>
          <w:rFonts w:cs="Times New Roman"/>
        </w:rPr>
        <w:t>.</w:t>
      </w:r>
      <w:r w:rsidR="00BD0602" w:rsidRPr="00D824A1">
        <w:rPr>
          <w:rFonts w:cs="Times New Roman"/>
        </w:rPr>
        <w:t xml:space="preserve"> Sono necessari nuovi paradigmi che, da una parte, </w:t>
      </w:r>
      <w:r w:rsidR="00D60C7E" w:rsidRPr="00D824A1">
        <w:rPr>
          <w:rFonts w:cs="Times New Roman"/>
        </w:rPr>
        <w:t xml:space="preserve">sappiano affrontare i cambi epocali </w:t>
      </w:r>
      <w:r w:rsidR="00CE71A2" w:rsidRPr="00D824A1">
        <w:rPr>
          <w:rFonts w:cs="Times New Roman"/>
        </w:rPr>
        <w:t xml:space="preserve">e </w:t>
      </w:r>
      <w:r w:rsidR="00D60C7E" w:rsidRPr="00D824A1">
        <w:rPr>
          <w:rFonts w:cs="Times New Roman"/>
        </w:rPr>
        <w:t xml:space="preserve">dall’altra </w:t>
      </w:r>
      <w:r w:rsidR="00BD0602" w:rsidRPr="00D824A1">
        <w:rPr>
          <w:rFonts w:cs="Times New Roman"/>
        </w:rPr>
        <w:t>diano ragione dei nuovi sviluppi delle scie</w:t>
      </w:r>
      <w:r w:rsidR="00D60C7E" w:rsidRPr="00D824A1">
        <w:rPr>
          <w:rFonts w:cs="Times New Roman"/>
        </w:rPr>
        <w:t>nze</w:t>
      </w:r>
      <w:r w:rsidR="00782A54" w:rsidRPr="00D824A1">
        <w:rPr>
          <w:rFonts w:cs="Times New Roman"/>
        </w:rPr>
        <w:t xml:space="preserve"> </w:t>
      </w:r>
      <w:r w:rsidR="00D60C7E" w:rsidRPr="00D824A1">
        <w:rPr>
          <w:rFonts w:cs="Times New Roman"/>
        </w:rPr>
        <w:t>teologiche</w:t>
      </w:r>
      <w:r w:rsidR="00BD0602" w:rsidRPr="00D824A1">
        <w:rPr>
          <w:rFonts w:cs="Times New Roman"/>
        </w:rPr>
        <w:t xml:space="preserve">. </w:t>
      </w:r>
      <w:r w:rsidR="00821609" w:rsidRPr="00D824A1">
        <w:rPr>
          <w:rFonts w:cs="Times New Roman"/>
        </w:rPr>
        <w:t xml:space="preserve">È anche vero </w:t>
      </w:r>
      <w:r w:rsidR="00D60C7E" w:rsidRPr="00D824A1">
        <w:rPr>
          <w:rFonts w:cs="Times New Roman"/>
        </w:rPr>
        <w:t>che questa è un’epoca di transizione</w:t>
      </w:r>
      <w:r w:rsidR="00821609" w:rsidRPr="00D824A1">
        <w:rPr>
          <w:rFonts w:cs="Times New Roman"/>
        </w:rPr>
        <w:t xml:space="preserve"> e, </w:t>
      </w:r>
      <w:r w:rsidR="00717DA4">
        <w:rPr>
          <w:rFonts w:cs="Times New Roman"/>
        </w:rPr>
        <w:t xml:space="preserve">proprio </w:t>
      </w:r>
      <w:r w:rsidR="00821609" w:rsidRPr="00D824A1">
        <w:rPr>
          <w:rFonts w:cs="Times New Roman"/>
        </w:rPr>
        <w:t>per</w:t>
      </w:r>
      <w:r w:rsidR="00717DA4">
        <w:rPr>
          <w:rFonts w:cs="Times New Roman"/>
        </w:rPr>
        <w:t xml:space="preserve"> questo</w:t>
      </w:r>
      <w:r w:rsidR="00821609" w:rsidRPr="00D824A1">
        <w:rPr>
          <w:rFonts w:cs="Times New Roman"/>
        </w:rPr>
        <w:t xml:space="preserve">, </w:t>
      </w:r>
      <w:r w:rsidR="00561C96" w:rsidRPr="00D824A1">
        <w:rPr>
          <w:rFonts w:cs="Times New Roman"/>
        </w:rPr>
        <w:t>schemi</w:t>
      </w:r>
      <w:r w:rsidR="00821609" w:rsidRPr="00D824A1">
        <w:rPr>
          <w:rFonts w:cs="Times New Roman"/>
        </w:rPr>
        <w:t xml:space="preserve"> chiari, soluzioni facili, decisioni nette sono difficili da definire e da </w:t>
      </w:r>
      <w:r w:rsidR="002D71BB" w:rsidRPr="00D824A1">
        <w:rPr>
          <w:rFonts w:cs="Times New Roman"/>
        </w:rPr>
        <w:t>attuare</w:t>
      </w:r>
      <w:r w:rsidR="00821609" w:rsidRPr="00D824A1">
        <w:rPr>
          <w:rFonts w:cs="Times New Roman"/>
        </w:rPr>
        <w:t>. Viviamo in un momento, credo, dove possono coesistere diverse soluzioni</w:t>
      </w:r>
      <w:r w:rsidR="00BD0602" w:rsidRPr="00D824A1">
        <w:rPr>
          <w:rFonts w:cs="Times New Roman"/>
        </w:rPr>
        <w:t xml:space="preserve"> e possono trovarsi modalità diverse di essere missionari. Se per esempio</w:t>
      </w:r>
      <w:r w:rsidR="0007621E" w:rsidRPr="00D824A1">
        <w:rPr>
          <w:rFonts w:cs="Times New Roman"/>
        </w:rPr>
        <w:t xml:space="preserve"> </w:t>
      </w:r>
      <w:r w:rsidR="00CC372C" w:rsidRPr="00D824A1">
        <w:rPr>
          <w:rFonts w:cs="Times New Roman"/>
        </w:rPr>
        <w:t xml:space="preserve">– </w:t>
      </w:r>
      <w:r w:rsidR="00BD0602" w:rsidRPr="00D824A1">
        <w:rPr>
          <w:rFonts w:cs="Times New Roman"/>
        </w:rPr>
        <w:t>anti</w:t>
      </w:r>
      <w:r w:rsidR="0007621E" w:rsidRPr="00D824A1">
        <w:rPr>
          <w:rFonts w:cs="Times New Roman"/>
        </w:rPr>
        <w:t xml:space="preserve">cipando ciò che dirò in seguito </w:t>
      </w:r>
      <w:r w:rsidR="00A15F7B" w:rsidRPr="00D824A1">
        <w:rPr>
          <w:rFonts w:cs="Times New Roman"/>
        </w:rPr>
        <w:t>–</w:t>
      </w:r>
      <w:r w:rsidR="00BD0602" w:rsidRPr="00D824A1">
        <w:rPr>
          <w:rFonts w:cs="Times New Roman"/>
        </w:rPr>
        <w:t xml:space="preserve"> </w:t>
      </w:r>
      <w:r w:rsidR="00A15F7B" w:rsidRPr="00D824A1">
        <w:rPr>
          <w:rFonts w:cs="Times New Roman"/>
        </w:rPr>
        <w:t>il modello</w:t>
      </w:r>
      <w:r w:rsidR="00BD0602" w:rsidRPr="00D824A1">
        <w:rPr>
          <w:rFonts w:cs="Times New Roman"/>
        </w:rPr>
        <w:t xml:space="preserve"> </w:t>
      </w:r>
      <w:r w:rsidR="004A7E56" w:rsidRPr="00D824A1">
        <w:rPr>
          <w:rFonts w:cs="Times New Roman"/>
        </w:rPr>
        <w:t xml:space="preserve">della </w:t>
      </w:r>
      <w:r w:rsidR="004A7E56" w:rsidRPr="00D824A1">
        <w:rPr>
          <w:rFonts w:cs="Times New Roman"/>
          <w:i/>
        </w:rPr>
        <w:t>missio</w:t>
      </w:r>
      <w:r w:rsidR="004A7E56" w:rsidRPr="00D824A1">
        <w:rPr>
          <w:rFonts w:cs="Times New Roman"/>
        </w:rPr>
        <w:t xml:space="preserve"> </w:t>
      </w:r>
      <w:r w:rsidR="00BD0602" w:rsidRPr="00D824A1">
        <w:rPr>
          <w:rFonts w:cs="Times New Roman"/>
          <w:i/>
        </w:rPr>
        <w:t>inter gentes</w:t>
      </w:r>
      <w:r w:rsidR="00BD0602" w:rsidRPr="00D824A1">
        <w:rPr>
          <w:rFonts w:cs="Times New Roman"/>
        </w:rPr>
        <w:t xml:space="preserve"> sembra essere uno sviluppo </w:t>
      </w:r>
      <w:r w:rsidR="0007621E" w:rsidRPr="00D824A1">
        <w:rPr>
          <w:rFonts w:cs="Times New Roman"/>
        </w:rPr>
        <w:t xml:space="preserve">più appropriato al </w:t>
      </w:r>
      <w:r w:rsidR="0007621E" w:rsidRPr="00D824A1">
        <w:rPr>
          <w:rFonts w:cs="Times New Roman"/>
        </w:rPr>
        <w:lastRenderedPageBreak/>
        <w:t>fenomeno d</w:t>
      </w:r>
      <w:r w:rsidR="00CC372C" w:rsidRPr="00D824A1">
        <w:rPr>
          <w:rFonts w:cs="Times New Roman"/>
        </w:rPr>
        <w:t>ella m</w:t>
      </w:r>
      <w:r w:rsidR="0007621E" w:rsidRPr="00D824A1">
        <w:rPr>
          <w:rFonts w:cs="Times New Roman"/>
        </w:rPr>
        <w:t xml:space="preserve">igrazione </w:t>
      </w:r>
      <w:r w:rsidR="00CC372C" w:rsidRPr="00D824A1">
        <w:rPr>
          <w:rFonts w:cs="Times New Roman"/>
        </w:rPr>
        <w:t xml:space="preserve">e della de-territorializzazione – </w:t>
      </w:r>
      <w:r w:rsidR="00480072" w:rsidRPr="00D824A1">
        <w:rPr>
          <w:rFonts w:cs="Times New Roman"/>
        </w:rPr>
        <w:t xml:space="preserve">nel senso che, ormai, le </w:t>
      </w:r>
      <w:r w:rsidR="00480072" w:rsidRPr="00D824A1">
        <w:rPr>
          <w:rFonts w:cs="Times New Roman"/>
          <w:i/>
        </w:rPr>
        <w:t>gentes</w:t>
      </w:r>
      <w:r w:rsidR="00480072" w:rsidRPr="00D824A1">
        <w:rPr>
          <w:rFonts w:cs="Times New Roman"/>
        </w:rPr>
        <w:t xml:space="preserve"> </w:t>
      </w:r>
      <w:r w:rsidR="00CC372C" w:rsidRPr="00D824A1">
        <w:rPr>
          <w:rFonts w:cs="Times New Roman"/>
        </w:rPr>
        <w:t xml:space="preserve">sono tutte in mezzo a noi – </w:t>
      </w:r>
      <w:r w:rsidR="0007621E" w:rsidRPr="00D824A1">
        <w:rPr>
          <w:rFonts w:cs="Times New Roman"/>
        </w:rPr>
        <w:t xml:space="preserve">ciò non significa che la </w:t>
      </w:r>
      <w:r w:rsidR="0007621E" w:rsidRPr="00D824A1">
        <w:rPr>
          <w:rFonts w:cs="Times New Roman"/>
          <w:i/>
        </w:rPr>
        <w:t>missio ad gentes</w:t>
      </w:r>
      <w:r w:rsidR="0007621E" w:rsidRPr="00D824A1">
        <w:rPr>
          <w:rFonts w:cs="Times New Roman"/>
        </w:rPr>
        <w:t xml:space="preserve"> abbia perso la sua validità. </w:t>
      </w:r>
      <w:r w:rsidR="004A7E56" w:rsidRPr="00D824A1">
        <w:rPr>
          <w:rFonts w:cs="Times New Roman"/>
        </w:rPr>
        <w:t>Esistono ancora aree verso cui i missionari partono per annunciare il Vangelo. La de-territorializzazione non ha cancellato lo spazio fisico, anzi, ne ha creat</w:t>
      </w:r>
      <w:r w:rsidR="00717DA4">
        <w:rPr>
          <w:rFonts w:cs="Times New Roman"/>
        </w:rPr>
        <w:t>i</w:t>
      </w:r>
      <w:r w:rsidR="004A7E56" w:rsidRPr="00D824A1">
        <w:rPr>
          <w:rFonts w:cs="Times New Roman"/>
        </w:rPr>
        <w:t xml:space="preserve"> di nuovi</w:t>
      </w:r>
      <w:r w:rsidR="00C77F75" w:rsidRPr="00D824A1">
        <w:rPr>
          <w:rFonts w:cs="Times New Roman"/>
        </w:rPr>
        <w:t xml:space="preserve"> </w:t>
      </w:r>
      <w:r w:rsidR="00CC372C" w:rsidRPr="00D824A1">
        <w:rPr>
          <w:rFonts w:cs="Times New Roman"/>
        </w:rPr>
        <w:t xml:space="preserve">– </w:t>
      </w:r>
      <w:r w:rsidR="004A7E56" w:rsidRPr="00D824A1">
        <w:rPr>
          <w:rFonts w:cs="Times New Roman"/>
        </w:rPr>
        <w:t>opportunamente chiamati</w:t>
      </w:r>
      <w:r w:rsidR="00A148C2" w:rsidRPr="00D824A1">
        <w:rPr>
          <w:rFonts w:cs="Times New Roman"/>
        </w:rPr>
        <w:t>,</w:t>
      </w:r>
      <w:r w:rsidR="004A7E56" w:rsidRPr="00D824A1">
        <w:rPr>
          <w:rFonts w:cs="Times New Roman"/>
        </w:rPr>
        <w:t xml:space="preserve"> nell’enciclica Redemptoris Missio</w:t>
      </w:r>
      <w:r w:rsidR="00A148C2" w:rsidRPr="00D824A1">
        <w:rPr>
          <w:rFonts w:cs="Times New Roman"/>
        </w:rPr>
        <w:t>,</w:t>
      </w:r>
      <w:r w:rsidR="004A7E56" w:rsidRPr="00D824A1">
        <w:rPr>
          <w:rFonts w:cs="Times New Roman"/>
        </w:rPr>
        <w:t xml:space="preserve"> </w:t>
      </w:r>
      <w:r w:rsidR="004A7E56" w:rsidRPr="00D824A1">
        <w:rPr>
          <w:rFonts w:cs="Times New Roman"/>
          <w:i/>
        </w:rPr>
        <w:t>areopagi</w:t>
      </w:r>
      <w:r w:rsidR="003F1E83" w:rsidRPr="00D824A1">
        <w:rPr>
          <w:rFonts w:cs="Times New Roman"/>
        </w:rPr>
        <w:t xml:space="preserve"> </w:t>
      </w:r>
      <w:r w:rsidR="00717DA4">
        <w:rPr>
          <w:rFonts w:cs="Times New Roman"/>
        </w:rPr>
        <w:t xml:space="preserve">– o </w:t>
      </w:r>
      <w:r w:rsidR="00447D81" w:rsidRPr="00D824A1">
        <w:rPr>
          <w:rFonts w:cs="Times New Roman"/>
        </w:rPr>
        <w:t xml:space="preserve">identificati come </w:t>
      </w:r>
      <w:r w:rsidR="00BD3FC2" w:rsidRPr="00D824A1">
        <w:rPr>
          <w:rFonts w:cs="Times New Roman"/>
        </w:rPr>
        <w:t>nuovi fenomeni sociali</w:t>
      </w:r>
      <w:r w:rsidR="004A7E56" w:rsidRPr="00D824A1">
        <w:rPr>
          <w:rFonts w:cs="Times New Roman"/>
        </w:rPr>
        <w:t xml:space="preserve">. </w:t>
      </w:r>
      <w:r w:rsidR="00D356F2" w:rsidRPr="00D824A1">
        <w:rPr>
          <w:rFonts w:cs="Times New Roman"/>
        </w:rPr>
        <w:t>Lo spazio geografico, l’</w:t>
      </w:r>
      <w:r w:rsidR="00D356F2" w:rsidRPr="00D824A1">
        <w:rPr>
          <w:rFonts w:cs="Times New Roman"/>
          <w:i/>
        </w:rPr>
        <w:t>extra</w:t>
      </w:r>
      <w:r w:rsidR="00D356F2" w:rsidRPr="00D824A1">
        <w:rPr>
          <w:rFonts w:cs="Times New Roman"/>
        </w:rPr>
        <w:t>,</w:t>
      </w:r>
      <w:r w:rsidR="004A7E56" w:rsidRPr="00D824A1">
        <w:rPr>
          <w:rFonts w:cs="Times New Roman"/>
        </w:rPr>
        <w:t xml:space="preserve"> verso cui i missionari si dirigevano</w:t>
      </w:r>
      <w:r w:rsidR="00717DA4">
        <w:rPr>
          <w:rFonts w:cs="Times New Roman"/>
        </w:rPr>
        <w:t>,</w:t>
      </w:r>
      <w:r w:rsidR="004A7E56" w:rsidRPr="00D824A1">
        <w:rPr>
          <w:rFonts w:cs="Times New Roman"/>
        </w:rPr>
        <w:t xml:space="preserve"> era qualificato in quanto abitato da genti cosiddette pagane: </w:t>
      </w:r>
      <w:r w:rsidR="00D356F2" w:rsidRPr="00D824A1">
        <w:rPr>
          <w:rFonts w:cs="Times New Roman"/>
        </w:rPr>
        <w:t>in questione non erano le coordinate geografiche in sé ma l’identità culturale e religiosa di un popolo che abitava quel luogo</w:t>
      </w:r>
      <w:r w:rsidR="00B102E1" w:rsidRPr="00D824A1">
        <w:rPr>
          <w:rFonts w:cs="Times New Roman"/>
        </w:rPr>
        <w:t xml:space="preserve"> e lo identificava come non-cristiano</w:t>
      </w:r>
      <w:r w:rsidR="00D356F2" w:rsidRPr="00D824A1">
        <w:rPr>
          <w:rFonts w:cs="Times New Roman"/>
        </w:rPr>
        <w:t xml:space="preserve">. </w:t>
      </w:r>
      <w:r w:rsidR="00447D81" w:rsidRPr="00D824A1">
        <w:rPr>
          <w:rFonts w:cs="Times New Roman"/>
        </w:rPr>
        <w:t>Se</w:t>
      </w:r>
      <w:r w:rsidR="001A65B3" w:rsidRPr="00D824A1">
        <w:rPr>
          <w:rFonts w:cs="Times New Roman"/>
        </w:rPr>
        <w:t xml:space="preserve"> </w:t>
      </w:r>
      <w:r w:rsidR="00AE33F4" w:rsidRPr="00D824A1">
        <w:rPr>
          <w:rFonts w:cs="Times New Roman"/>
        </w:rPr>
        <w:t xml:space="preserve">invece </w:t>
      </w:r>
      <w:r w:rsidR="001A65B3" w:rsidRPr="00D824A1">
        <w:rPr>
          <w:rFonts w:cs="Times New Roman"/>
        </w:rPr>
        <w:t xml:space="preserve">consideriamo più attentamente la situazione </w:t>
      </w:r>
      <w:r w:rsidR="00C77F75" w:rsidRPr="00D824A1">
        <w:rPr>
          <w:rFonts w:cs="Times New Roman"/>
        </w:rPr>
        <w:t>dell’Europa</w:t>
      </w:r>
      <w:r w:rsidR="00AE33F4" w:rsidRPr="00D824A1">
        <w:rPr>
          <w:rFonts w:cs="Times New Roman"/>
        </w:rPr>
        <w:t xml:space="preserve"> oggi</w:t>
      </w:r>
      <w:r w:rsidR="00C77F75" w:rsidRPr="00D824A1">
        <w:rPr>
          <w:rFonts w:cs="Times New Roman"/>
        </w:rPr>
        <w:t xml:space="preserve">, </w:t>
      </w:r>
      <w:r w:rsidR="00AE33F4" w:rsidRPr="00D824A1">
        <w:rPr>
          <w:rFonts w:cs="Times New Roman"/>
        </w:rPr>
        <w:t xml:space="preserve">risulta evidente che </w:t>
      </w:r>
      <w:r w:rsidR="00C77F75" w:rsidRPr="00D824A1">
        <w:rPr>
          <w:rFonts w:cs="Times New Roman"/>
        </w:rPr>
        <w:t>in diverse città europee</w:t>
      </w:r>
      <w:r w:rsidR="00F118B7" w:rsidRPr="00D824A1">
        <w:rPr>
          <w:rFonts w:cs="Times New Roman"/>
        </w:rPr>
        <w:t xml:space="preserve"> esistono interi quartieri abitati quasi esclusivamente da </w:t>
      </w:r>
      <w:r w:rsidR="00C77F75" w:rsidRPr="00D824A1">
        <w:rPr>
          <w:rFonts w:cs="Times New Roman"/>
        </w:rPr>
        <w:t>immigrati</w:t>
      </w:r>
      <w:r w:rsidR="00F118B7" w:rsidRPr="00D824A1">
        <w:rPr>
          <w:rFonts w:cs="Times New Roman"/>
        </w:rPr>
        <w:t xml:space="preserve"> provenienti dallo stesso background culturale e religioso: l’esempio di Bradford </w:t>
      </w:r>
      <w:r w:rsidR="00C77F75" w:rsidRPr="00D824A1">
        <w:rPr>
          <w:rFonts w:cs="Times New Roman"/>
        </w:rPr>
        <w:t>in Inghilterra</w:t>
      </w:r>
      <w:r w:rsidR="00413B33" w:rsidRPr="00D824A1">
        <w:rPr>
          <w:rFonts w:cs="Times New Roman"/>
        </w:rPr>
        <w:t>,</w:t>
      </w:r>
      <w:r w:rsidR="00C77F75" w:rsidRPr="00D824A1">
        <w:rPr>
          <w:rFonts w:cs="Times New Roman"/>
        </w:rPr>
        <w:t xml:space="preserve"> </w:t>
      </w:r>
      <w:r w:rsidR="00F118B7" w:rsidRPr="00D824A1">
        <w:rPr>
          <w:rFonts w:cs="Times New Roman"/>
        </w:rPr>
        <w:t xml:space="preserve">in cui </w:t>
      </w:r>
      <w:r w:rsidR="00AE33F4" w:rsidRPr="00D824A1">
        <w:rPr>
          <w:rFonts w:cs="Times New Roman"/>
        </w:rPr>
        <w:t>risiede</w:t>
      </w:r>
      <w:r w:rsidR="00F118B7" w:rsidRPr="00D824A1">
        <w:rPr>
          <w:rFonts w:cs="Times New Roman"/>
        </w:rPr>
        <w:t xml:space="preserve"> una </w:t>
      </w:r>
      <w:r w:rsidR="00B102E1" w:rsidRPr="00D824A1">
        <w:rPr>
          <w:rFonts w:cs="Times New Roman"/>
        </w:rPr>
        <w:t>grossa</w:t>
      </w:r>
      <w:r w:rsidR="00F118B7" w:rsidRPr="00D824A1">
        <w:rPr>
          <w:rFonts w:cs="Times New Roman"/>
        </w:rPr>
        <w:t xml:space="preserve"> comunità pachistana di religione musu</w:t>
      </w:r>
      <w:r w:rsidR="00C77F75" w:rsidRPr="00D824A1">
        <w:rPr>
          <w:rFonts w:cs="Times New Roman"/>
        </w:rPr>
        <w:t>lmana</w:t>
      </w:r>
      <w:r w:rsidR="00413B33" w:rsidRPr="00D824A1">
        <w:rPr>
          <w:rFonts w:cs="Times New Roman"/>
        </w:rPr>
        <w:t>,</w:t>
      </w:r>
      <w:r w:rsidR="00C77F75" w:rsidRPr="00D824A1">
        <w:rPr>
          <w:rFonts w:cs="Times New Roman"/>
        </w:rPr>
        <w:t xml:space="preserve"> potrebbe essere indicativo</w:t>
      </w:r>
      <w:r w:rsidR="00C657BF" w:rsidRPr="00D824A1">
        <w:rPr>
          <w:rFonts w:cs="Times New Roman"/>
        </w:rPr>
        <w:t xml:space="preserve"> al riguardo</w:t>
      </w:r>
      <w:r w:rsidR="00F118B7" w:rsidRPr="00D824A1">
        <w:rPr>
          <w:rFonts w:cs="Times New Roman"/>
        </w:rPr>
        <w:t xml:space="preserve">. </w:t>
      </w:r>
      <w:r w:rsidR="00C77F75" w:rsidRPr="00D824A1">
        <w:rPr>
          <w:rFonts w:cs="Times New Roman"/>
        </w:rPr>
        <w:t>In questo caso una popolazione con chiare particolarità etniche</w:t>
      </w:r>
      <w:r w:rsidR="00F7268D" w:rsidRPr="00D824A1">
        <w:rPr>
          <w:rFonts w:cs="Times New Roman"/>
        </w:rPr>
        <w:t xml:space="preserve">, </w:t>
      </w:r>
      <w:r w:rsidR="00C77F75" w:rsidRPr="00D824A1">
        <w:rPr>
          <w:rFonts w:cs="Times New Roman"/>
        </w:rPr>
        <w:t>culturali e religiose</w:t>
      </w:r>
      <w:r w:rsidR="00717DA4">
        <w:rPr>
          <w:rFonts w:cs="Times New Roman"/>
        </w:rPr>
        <w:t>,</w:t>
      </w:r>
      <w:r w:rsidR="00C77F75" w:rsidRPr="00D824A1">
        <w:rPr>
          <w:rFonts w:cs="Times New Roman"/>
        </w:rPr>
        <w:t xml:space="preserve"> qualifica un territorio. </w:t>
      </w:r>
      <w:r w:rsidR="00C657BF" w:rsidRPr="00D824A1">
        <w:rPr>
          <w:rFonts w:cs="Times New Roman"/>
        </w:rPr>
        <w:t>Cioè il territorio non è ‘scomparso’</w:t>
      </w:r>
      <w:r w:rsidR="00717DA4">
        <w:rPr>
          <w:rFonts w:cs="Times New Roman"/>
        </w:rPr>
        <w:t>;</w:t>
      </w:r>
      <w:r w:rsidR="00C657BF" w:rsidRPr="00D824A1">
        <w:rPr>
          <w:rFonts w:cs="Times New Roman"/>
        </w:rPr>
        <w:t xml:space="preserve"> si è</w:t>
      </w:r>
      <w:r w:rsidR="003910DF" w:rsidRPr="00D824A1">
        <w:rPr>
          <w:rFonts w:cs="Times New Roman"/>
        </w:rPr>
        <w:t>, invece,</w:t>
      </w:r>
      <w:r w:rsidR="00C657BF" w:rsidRPr="00D824A1">
        <w:rPr>
          <w:rFonts w:cs="Times New Roman"/>
        </w:rPr>
        <w:t xml:space="preserve"> ricomposto</w:t>
      </w:r>
      <w:r w:rsidR="00E12913" w:rsidRPr="00D824A1">
        <w:rPr>
          <w:rFonts w:cs="Times New Roman"/>
        </w:rPr>
        <w:t xml:space="preserve"> </w:t>
      </w:r>
      <w:r w:rsidR="00782A54" w:rsidRPr="00D824A1">
        <w:rPr>
          <w:rFonts w:cs="Times New Roman"/>
        </w:rPr>
        <w:t>con la creazione</w:t>
      </w:r>
      <w:r w:rsidR="003910DF" w:rsidRPr="00D824A1">
        <w:rPr>
          <w:rFonts w:cs="Times New Roman"/>
        </w:rPr>
        <w:t xml:space="preserve"> nuovi spazi sociali</w:t>
      </w:r>
      <w:r w:rsidR="00E05556" w:rsidRPr="00D824A1">
        <w:rPr>
          <w:rFonts w:cs="Times New Roman"/>
        </w:rPr>
        <w:t xml:space="preserve">: la missione, </w:t>
      </w:r>
      <w:r w:rsidR="0032403B" w:rsidRPr="00D824A1">
        <w:rPr>
          <w:rFonts w:cs="Times New Roman"/>
        </w:rPr>
        <w:t>per questo motivo</w:t>
      </w:r>
      <w:r w:rsidR="00E05556" w:rsidRPr="00D824A1">
        <w:rPr>
          <w:rFonts w:cs="Times New Roman"/>
        </w:rPr>
        <w:t xml:space="preserve">, si fa globale. </w:t>
      </w:r>
    </w:p>
    <w:p w:rsidR="006E4A83" w:rsidRPr="00D824A1" w:rsidRDefault="006E4A83" w:rsidP="00A6125F">
      <w:pPr>
        <w:spacing w:after="0"/>
        <w:ind w:firstLine="0"/>
        <w:jc w:val="both"/>
        <w:rPr>
          <w:rFonts w:cs="Times New Roman"/>
        </w:rPr>
      </w:pPr>
    </w:p>
    <w:p w:rsidR="00F80347" w:rsidRPr="00D824A1" w:rsidRDefault="00D824A1" w:rsidP="00A6125F">
      <w:pPr>
        <w:pStyle w:val="Titolo1"/>
        <w:numPr>
          <w:ilvl w:val="0"/>
          <w:numId w:val="0"/>
        </w:numPr>
        <w:spacing w:after="0"/>
        <w:rPr>
          <w:rFonts w:cs="Times New Roman"/>
          <w:szCs w:val="24"/>
        </w:rPr>
      </w:pPr>
      <w:r>
        <w:rPr>
          <w:rFonts w:cs="Times New Roman"/>
          <w:szCs w:val="24"/>
        </w:rPr>
        <w:t xml:space="preserve">2. </w:t>
      </w:r>
      <w:r w:rsidR="00502FD7" w:rsidRPr="00D824A1">
        <w:rPr>
          <w:rFonts w:cs="Times New Roman"/>
          <w:szCs w:val="24"/>
        </w:rPr>
        <w:t>Missio ad gentes e inter gentes</w:t>
      </w:r>
    </w:p>
    <w:p w:rsidR="00D824A1" w:rsidRDefault="00D824A1" w:rsidP="00A6125F">
      <w:pPr>
        <w:spacing w:after="0"/>
        <w:ind w:firstLine="0"/>
        <w:jc w:val="both"/>
        <w:rPr>
          <w:rFonts w:cs="Times New Roman"/>
          <w:i/>
          <w:lang w:eastAsia="it-IT" w:bidi="ar-SA"/>
        </w:rPr>
      </w:pPr>
    </w:p>
    <w:p w:rsidR="00027BFA" w:rsidRPr="00D824A1" w:rsidRDefault="00823D4B" w:rsidP="00A6125F">
      <w:pPr>
        <w:spacing w:after="0"/>
        <w:ind w:firstLine="0"/>
        <w:jc w:val="both"/>
        <w:rPr>
          <w:rFonts w:cs="Times New Roman"/>
          <w:lang w:eastAsia="it-IT" w:bidi="ar-SA"/>
        </w:rPr>
      </w:pPr>
      <w:r w:rsidRPr="00D824A1">
        <w:rPr>
          <w:rFonts w:cs="Times New Roman"/>
          <w:i/>
          <w:lang w:eastAsia="it-IT" w:bidi="ar-SA"/>
        </w:rPr>
        <w:t>Missio ad gentes</w:t>
      </w:r>
      <w:r w:rsidRPr="00D824A1">
        <w:rPr>
          <w:rFonts w:cs="Times New Roman"/>
          <w:lang w:eastAsia="it-IT" w:bidi="ar-SA"/>
        </w:rPr>
        <w:t xml:space="preserve"> </w:t>
      </w:r>
      <w:r w:rsidR="00985754" w:rsidRPr="00D824A1">
        <w:rPr>
          <w:rFonts w:cs="Times New Roman"/>
          <w:lang w:eastAsia="it-IT" w:bidi="ar-SA"/>
        </w:rPr>
        <w:t>ha</w:t>
      </w:r>
      <w:r w:rsidRPr="00D824A1">
        <w:rPr>
          <w:rFonts w:cs="Times New Roman"/>
          <w:lang w:eastAsia="it-IT" w:bidi="ar-SA"/>
        </w:rPr>
        <w:t xml:space="preserve"> due possibili significati. Il primo</w:t>
      </w:r>
      <w:r w:rsidR="00027BFA" w:rsidRPr="00D824A1">
        <w:rPr>
          <w:rFonts w:cs="Times New Roman"/>
          <w:lang w:eastAsia="it-IT" w:bidi="ar-SA"/>
        </w:rPr>
        <w:t xml:space="preserve">, </w:t>
      </w:r>
      <w:r w:rsidR="00985754" w:rsidRPr="00D824A1">
        <w:rPr>
          <w:rFonts w:cs="Times New Roman"/>
          <w:lang w:eastAsia="it-IT" w:bidi="ar-SA"/>
        </w:rPr>
        <w:t xml:space="preserve">nella sua accezione </w:t>
      </w:r>
      <w:r w:rsidR="000D4081" w:rsidRPr="00D824A1">
        <w:rPr>
          <w:rFonts w:cs="Times New Roman"/>
          <w:lang w:eastAsia="it-IT" w:bidi="ar-SA"/>
        </w:rPr>
        <w:t xml:space="preserve">meno </w:t>
      </w:r>
      <w:r w:rsidR="00985754" w:rsidRPr="00D824A1">
        <w:rPr>
          <w:rFonts w:cs="Times New Roman"/>
          <w:lang w:eastAsia="it-IT" w:bidi="ar-SA"/>
        </w:rPr>
        <w:t>impegnativa</w:t>
      </w:r>
      <w:r w:rsidR="000D4081" w:rsidRPr="00D824A1">
        <w:rPr>
          <w:rFonts w:cs="Times New Roman"/>
          <w:lang w:eastAsia="it-IT" w:bidi="ar-SA"/>
        </w:rPr>
        <w:t xml:space="preserve"> e più superficiale</w:t>
      </w:r>
      <w:r w:rsidR="00027BFA" w:rsidRPr="00D824A1">
        <w:rPr>
          <w:rFonts w:cs="Times New Roman"/>
          <w:lang w:eastAsia="it-IT" w:bidi="ar-SA"/>
        </w:rPr>
        <w:t>,</w:t>
      </w:r>
      <w:r w:rsidRPr="00D824A1">
        <w:rPr>
          <w:rFonts w:cs="Times New Roman"/>
          <w:lang w:eastAsia="it-IT" w:bidi="ar-SA"/>
        </w:rPr>
        <w:t xml:space="preserve"> </w:t>
      </w:r>
      <w:r w:rsidR="00413B33" w:rsidRPr="00D824A1">
        <w:rPr>
          <w:rFonts w:cs="Times New Roman"/>
          <w:lang w:eastAsia="it-IT" w:bidi="ar-SA"/>
        </w:rPr>
        <w:t xml:space="preserve">si riferisce </w:t>
      </w:r>
      <w:r w:rsidR="00176ED7" w:rsidRPr="00D824A1">
        <w:rPr>
          <w:rFonts w:cs="Times New Roman"/>
          <w:lang w:eastAsia="it-IT" w:bidi="ar-SA"/>
        </w:rPr>
        <w:t>all’atto di muoversi</w:t>
      </w:r>
      <w:r w:rsidRPr="00D824A1">
        <w:rPr>
          <w:rFonts w:cs="Times New Roman"/>
          <w:lang w:eastAsia="it-IT" w:bidi="ar-SA"/>
        </w:rPr>
        <w:t xml:space="preserve">, è un </w:t>
      </w:r>
      <w:r w:rsidR="0017316C" w:rsidRPr="00D824A1">
        <w:rPr>
          <w:rFonts w:cs="Times New Roman"/>
          <w:i/>
          <w:lang w:eastAsia="it-IT" w:bidi="ar-SA"/>
        </w:rPr>
        <w:t>andare-</w:t>
      </w:r>
      <w:r w:rsidRPr="00D824A1">
        <w:rPr>
          <w:rFonts w:cs="Times New Roman"/>
          <w:i/>
          <w:lang w:eastAsia="it-IT" w:bidi="ar-SA"/>
        </w:rPr>
        <w:t>verso</w:t>
      </w:r>
      <w:r w:rsidR="002F3A37" w:rsidRPr="00D824A1">
        <w:rPr>
          <w:rFonts w:cs="Times New Roman"/>
          <w:lang w:eastAsia="it-IT" w:bidi="ar-SA"/>
        </w:rPr>
        <w:t xml:space="preserve"> altri; questo movimento</w:t>
      </w:r>
      <w:r w:rsidRPr="00D824A1">
        <w:rPr>
          <w:rFonts w:cs="Times New Roman"/>
          <w:lang w:eastAsia="it-IT" w:bidi="ar-SA"/>
        </w:rPr>
        <w:t xml:space="preserve"> </w:t>
      </w:r>
      <w:r w:rsidR="002F3A37" w:rsidRPr="00D824A1">
        <w:rPr>
          <w:rFonts w:cs="Times New Roman"/>
          <w:lang w:eastAsia="it-IT" w:bidi="ar-SA"/>
        </w:rPr>
        <w:t>ha però</w:t>
      </w:r>
      <w:r w:rsidRPr="00D824A1">
        <w:rPr>
          <w:rFonts w:cs="Times New Roman"/>
          <w:lang w:eastAsia="it-IT" w:bidi="ar-SA"/>
        </w:rPr>
        <w:t xml:space="preserve"> uno scopo che è quello di condividere ciò che il cristiano reputa la più grande ricchezza ch</w:t>
      </w:r>
      <w:r w:rsidR="004F3416" w:rsidRPr="00D824A1">
        <w:rPr>
          <w:rFonts w:cs="Times New Roman"/>
          <w:lang w:eastAsia="it-IT" w:bidi="ar-SA"/>
        </w:rPr>
        <w:t xml:space="preserve">e può proporre ad </w:t>
      </w:r>
      <w:r w:rsidR="002D7C69" w:rsidRPr="00D824A1">
        <w:rPr>
          <w:rFonts w:cs="Times New Roman"/>
          <w:lang w:eastAsia="it-IT" w:bidi="ar-SA"/>
        </w:rPr>
        <w:t>altri</w:t>
      </w:r>
      <w:r w:rsidRPr="00D824A1">
        <w:rPr>
          <w:rFonts w:cs="Times New Roman"/>
          <w:lang w:eastAsia="it-IT" w:bidi="ar-SA"/>
        </w:rPr>
        <w:t xml:space="preserve"> cioè Gesù Cristo. </w:t>
      </w:r>
      <w:r w:rsidR="002F3A37" w:rsidRPr="00D824A1">
        <w:rPr>
          <w:rFonts w:cs="Times New Roman"/>
          <w:lang w:eastAsia="it-IT" w:bidi="ar-SA"/>
        </w:rPr>
        <w:t>In questo senso l’</w:t>
      </w:r>
      <w:r w:rsidR="002F3A37" w:rsidRPr="00D824A1">
        <w:rPr>
          <w:rFonts w:cs="Times New Roman"/>
          <w:i/>
          <w:lang w:eastAsia="it-IT" w:bidi="ar-SA"/>
        </w:rPr>
        <w:t>andare</w:t>
      </w:r>
      <w:r w:rsidR="00DD56D7">
        <w:rPr>
          <w:rFonts w:cs="Times New Roman"/>
          <w:i/>
          <w:lang w:eastAsia="it-IT" w:bidi="ar-SA"/>
        </w:rPr>
        <w:t>-</w:t>
      </w:r>
      <w:r w:rsidR="002F3A37" w:rsidRPr="00D824A1">
        <w:rPr>
          <w:rFonts w:cs="Times New Roman"/>
          <w:i/>
          <w:lang w:eastAsia="it-IT" w:bidi="ar-SA"/>
        </w:rPr>
        <w:t>verso</w:t>
      </w:r>
      <w:r w:rsidRPr="00D824A1">
        <w:rPr>
          <w:rFonts w:cs="Times New Roman"/>
          <w:lang w:eastAsia="it-IT" w:bidi="ar-SA"/>
        </w:rPr>
        <w:t xml:space="preserve"> </w:t>
      </w:r>
      <w:r w:rsidR="002F3A37" w:rsidRPr="00D824A1">
        <w:rPr>
          <w:rFonts w:cs="Times New Roman"/>
          <w:lang w:eastAsia="it-IT" w:bidi="ar-SA"/>
        </w:rPr>
        <w:t>è più che un movimento</w:t>
      </w:r>
      <w:r w:rsidR="00413B33" w:rsidRPr="00D824A1">
        <w:rPr>
          <w:rFonts w:cs="Times New Roman"/>
          <w:lang w:eastAsia="it-IT" w:bidi="ar-SA"/>
        </w:rPr>
        <w:t xml:space="preserve"> </w:t>
      </w:r>
      <w:r w:rsidR="004F3416" w:rsidRPr="00D824A1">
        <w:rPr>
          <w:rFonts w:cs="Times New Roman"/>
          <w:lang w:eastAsia="it-IT" w:bidi="ar-SA"/>
        </w:rPr>
        <w:t xml:space="preserve">perché </w:t>
      </w:r>
      <w:r w:rsidR="002F3A37" w:rsidRPr="00D824A1">
        <w:rPr>
          <w:rFonts w:cs="Times New Roman"/>
          <w:lang w:eastAsia="it-IT" w:bidi="ar-SA"/>
        </w:rPr>
        <w:t>assume</w:t>
      </w:r>
      <w:r w:rsidR="004F3416" w:rsidRPr="00D824A1">
        <w:rPr>
          <w:rFonts w:cs="Times New Roman"/>
          <w:lang w:eastAsia="it-IT" w:bidi="ar-SA"/>
        </w:rPr>
        <w:t xml:space="preserve"> </w:t>
      </w:r>
      <w:r w:rsidR="00E92C4A" w:rsidRPr="00D824A1">
        <w:rPr>
          <w:rFonts w:cs="Times New Roman"/>
          <w:lang w:eastAsia="it-IT" w:bidi="ar-SA"/>
        </w:rPr>
        <w:t xml:space="preserve">una valenza teologica </w:t>
      </w:r>
      <w:r w:rsidR="00D9482F" w:rsidRPr="00D824A1">
        <w:rPr>
          <w:rFonts w:cs="Times New Roman"/>
          <w:lang w:eastAsia="it-IT" w:bidi="ar-SA"/>
        </w:rPr>
        <w:t>in quanto</w:t>
      </w:r>
      <w:r w:rsidR="00E92C4A" w:rsidRPr="00D824A1">
        <w:rPr>
          <w:rFonts w:cs="Times New Roman"/>
          <w:lang w:eastAsia="it-IT" w:bidi="ar-SA"/>
        </w:rPr>
        <w:t xml:space="preserve"> riflette </w:t>
      </w:r>
      <w:r w:rsidR="002F3A37" w:rsidRPr="00D824A1">
        <w:rPr>
          <w:rFonts w:cs="Times New Roman"/>
          <w:lang w:eastAsia="it-IT" w:bidi="ar-SA"/>
        </w:rPr>
        <w:t>la modalità stessa di Dio nella sua relazione con l’uomo: Dio va incontro all’uomo soprattutto al più povero e derelitto</w:t>
      </w:r>
      <w:r w:rsidR="00E92C4A" w:rsidRPr="00D824A1">
        <w:rPr>
          <w:rFonts w:cs="Times New Roman"/>
          <w:lang w:eastAsia="it-IT" w:bidi="ar-SA"/>
        </w:rPr>
        <w:t xml:space="preserve"> per accoglierlo nella sua </w:t>
      </w:r>
      <w:r w:rsidR="00985754" w:rsidRPr="00D824A1">
        <w:rPr>
          <w:rFonts w:cs="Times New Roman"/>
          <w:lang w:eastAsia="it-IT" w:bidi="ar-SA"/>
        </w:rPr>
        <w:t>intimità</w:t>
      </w:r>
      <w:r w:rsidR="002F3A37" w:rsidRPr="00D824A1">
        <w:rPr>
          <w:rFonts w:cs="Times New Roman"/>
          <w:lang w:eastAsia="it-IT" w:bidi="ar-SA"/>
        </w:rPr>
        <w:t xml:space="preserve">. In questa prospettiva l’espressione </w:t>
      </w:r>
      <w:r w:rsidR="002F3A37" w:rsidRPr="00D824A1">
        <w:rPr>
          <w:rFonts w:cs="Times New Roman"/>
          <w:i/>
          <w:lang w:eastAsia="it-IT" w:bidi="ar-SA"/>
        </w:rPr>
        <w:t xml:space="preserve">missio ad gentes </w:t>
      </w:r>
      <w:r w:rsidR="002F3A37" w:rsidRPr="00D824A1">
        <w:rPr>
          <w:rFonts w:cs="Times New Roman"/>
          <w:lang w:eastAsia="it-IT" w:bidi="ar-SA"/>
        </w:rPr>
        <w:t>ritiene ancora tutta la sua importanza</w:t>
      </w:r>
      <w:r w:rsidR="0016104A" w:rsidRPr="00D824A1">
        <w:rPr>
          <w:rFonts w:cs="Times New Roman"/>
          <w:lang w:eastAsia="it-IT" w:bidi="ar-SA"/>
        </w:rPr>
        <w:t xml:space="preserve"> e validità</w:t>
      </w:r>
      <w:r w:rsidR="002F3A37" w:rsidRPr="00D824A1">
        <w:rPr>
          <w:rFonts w:cs="Times New Roman"/>
          <w:lang w:eastAsia="it-IT" w:bidi="ar-SA"/>
        </w:rPr>
        <w:t xml:space="preserve">. </w:t>
      </w:r>
    </w:p>
    <w:p w:rsidR="00F14B75" w:rsidRPr="00D824A1" w:rsidRDefault="00027BFA" w:rsidP="00A6125F">
      <w:pPr>
        <w:spacing w:after="0"/>
        <w:ind w:firstLine="0"/>
        <w:jc w:val="both"/>
        <w:rPr>
          <w:rFonts w:cs="Times New Roman"/>
          <w:lang w:eastAsia="it-IT" w:bidi="ar-SA"/>
        </w:rPr>
      </w:pPr>
      <w:r w:rsidRPr="00D824A1">
        <w:rPr>
          <w:rFonts w:cs="Times New Roman"/>
          <w:i/>
          <w:lang w:eastAsia="it-IT" w:bidi="ar-SA"/>
        </w:rPr>
        <w:t>M</w:t>
      </w:r>
      <w:r w:rsidR="00661986" w:rsidRPr="00D824A1">
        <w:rPr>
          <w:rFonts w:cs="Times New Roman"/>
          <w:i/>
          <w:lang w:eastAsia="it-IT" w:bidi="ar-SA"/>
        </w:rPr>
        <w:t>issio ad gentes</w:t>
      </w:r>
      <w:r w:rsidR="00661986" w:rsidRPr="00D824A1">
        <w:rPr>
          <w:rFonts w:cs="Times New Roman"/>
          <w:lang w:eastAsia="it-IT" w:bidi="ar-SA"/>
        </w:rPr>
        <w:t xml:space="preserve"> </w:t>
      </w:r>
      <w:r w:rsidR="002F3A37" w:rsidRPr="00D824A1">
        <w:rPr>
          <w:rFonts w:cs="Times New Roman"/>
          <w:lang w:eastAsia="it-IT" w:bidi="ar-SA"/>
        </w:rPr>
        <w:t>può avere</w:t>
      </w:r>
      <w:r w:rsidRPr="00D824A1">
        <w:rPr>
          <w:rFonts w:cs="Times New Roman"/>
          <w:lang w:eastAsia="it-IT" w:bidi="ar-SA"/>
        </w:rPr>
        <w:t>, invece,</w:t>
      </w:r>
      <w:r w:rsidR="002F3A37" w:rsidRPr="00D824A1">
        <w:rPr>
          <w:rFonts w:cs="Times New Roman"/>
          <w:lang w:eastAsia="it-IT" w:bidi="ar-SA"/>
        </w:rPr>
        <w:t xml:space="preserve"> </w:t>
      </w:r>
      <w:r w:rsidR="000952C7" w:rsidRPr="00D824A1">
        <w:rPr>
          <w:rFonts w:cs="Times New Roman"/>
          <w:lang w:eastAsia="it-IT" w:bidi="ar-SA"/>
        </w:rPr>
        <w:t xml:space="preserve">un’ altra accezione dai risvolti più negativi, </w:t>
      </w:r>
      <w:r w:rsidR="00FF7B4D" w:rsidRPr="00D824A1">
        <w:rPr>
          <w:rFonts w:cs="Times New Roman"/>
          <w:lang w:eastAsia="it-IT" w:bidi="ar-SA"/>
        </w:rPr>
        <w:t>e</w:t>
      </w:r>
      <w:r w:rsidR="002F3A37" w:rsidRPr="00D824A1">
        <w:rPr>
          <w:rFonts w:cs="Times New Roman"/>
          <w:lang w:eastAsia="it-IT" w:bidi="ar-SA"/>
        </w:rPr>
        <w:t xml:space="preserve"> riguarda </w:t>
      </w:r>
      <w:r w:rsidR="00176ED7" w:rsidRPr="00D824A1">
        <w:rPr>
          <w:rFonts w:cs="Times New Roman"/>
          <w:lang w:eastAsia="it-IT" w:bidi="ar-SA"/>
        </w:rPr>
        <w:t xml:space="preserve">una </w:t>
      </w:r>
      <w:r w:rsidR="002F3A37" w:rsidRPr="00D824A1">
        <w:rPr>
          <w:rFonts w:cs="Times New Roman"/>
          <w:lang w:eastAsia="it-IT" w:bidi="ar-SA"/>
        </w:rPr>
        <w:t xml:space="preserve">modalità </w:t>
      </w:r>
      <w:r w:rsidR="004F3416" w:rsidRPr="00D824A1">
        <w:rPr>
          <w:rFonts w:cs="Times New Roman"/>
          <w:lang w:eastAsia="it-IT" w:bidi="ar-SA"/>
        </w:rPr>
        <w:t>con</w:t>
      </w:r>
      <w:r w:rsidRPr="00D824A1">
        <w:rPr>
          <w:rFonts w:cs="Times New Roman"/>
          <w:lang w:eastAsia="it-IT" w:bidi="ar-SA"/>
        </w:rPr>
        <w:t xml:space="preserve"> cui la missione viene esercitata. </w:t>
      </w:r>
      <w:r w:rsidR="000952C7" w:rsidRPr="00D824A1">
        <w:rPr>
          <w:rFonts w:cs="Times New Roman"/>
          <w:lang w:eastAsia="it-IT" w:bidi="ar-SA"/>
        </w:rPr>
        <w:t>M</w:t>
      </w:r>
      <w:r w:rsidR="00875453" w:rsidRPr="00D824A1">
        <w:rPr>
          <w:rFonts w:cs="Times New Roman"/>
          <w:lang w:eastAsia="it-IT" w:bidi="ar-SA"/>
        </w:rPr>
        <w:t xml:space="preserve">odalità legata ad una certa concezione della </w:t>
      </w:r>
      <w:r w:rsidR="00D9482F" w:rsidRPr="00D824A1">
        <w:rPr>
          <w:rFonts w:cs="Times New Roman"/>
          <w:lang w:eastAsia="it-IT" w:bidi="ar-SA"/>
        </w:rPr>
        <w:t xml:space="preserve">relazione </w:t>
      </w:r>
      <w:r w:rsidR="00875453" w:rsidRPr="00D824A1">
        <w:rPr>
          <w:rFonts w:cs="Times New Roman"/>
          <w:lang w:eastAsia="it-IT" w:bidi="ar-SA"/>
        </w:rPr>
        <w:t>Chiesa-mondo:</w:t>
      </w:r>
      <w:r w:rsidR="00D9482F" w:rsidRPr="00D824A1">
        <w:rPr>
          <w:rFonts w:cs="Times New Roman"/>
          <w:lang w:eastAsia="it-IT" w:bidi="ar-SA"/>
        </w:rPr>
        <w:t xml:space="preserve"> una Chiesa</w:t>
      </w:r>
      <w:r w:rsidR="000952C7" w:rsidRPr="00D824A1">
        <w:rPr>
          <w:rFonts w:cs="Times New Roman"/>
          <w:lang w:eastAsia="it-IT" w:bidi="ar-SA"/>
        </w:rPr>
        <w:t>, in questo caso,</w:t>
      </w:r>
      <w:r w:rsidR="00D9482F" w:rsidRPr="00D824A1">
        <w:rPr>
          <w:rFonts w:cs="Times New Roman"/>
          <w:lang w:eastAsia="it-IT" w:bidi="ar-SA"/>
        </w:rPr>
        <w:t xml:space="preserve"> intesa come unica dispensatrice di verità</w:t>
      </w:r>
      <w:r w:rsidRPr="00D824A1">
        <w:rPr>
          <w:rFonts w:cs="Times New Roman"/>
          <w:lang w:eastAsia="it-IT" w:bidi="ar-SA"/>
        </w:rPr>
        <w:t xml:space="preserve"> </w:t>
      </w:r>
      <w:r w:rsidR="006B3B4F" w:rsidRPr="00D824A1">
        <w:rPr>
          <w:rFonts w:cs="Times New Roman"/>
          <w:lang w:eastAsia="it-IT" w:bidi="ar-SA"/>
        </w:rPr>
        <w:t xml:space="preserve">e </w:t>
      </w:r>
      <w:r w:rsidR="00D9482F" w:rsidRPr="00D824A1">
        <w:rPr>
          <w:rFonts w:cs="Times New Roman"/>
          <w:lang w:eastAsia="it-IT" w:bidi="ar-SA"/>
        </w:rPr>
        <w:t xml:space="preserve">il cui compito </w:t>
      </w:r>
      <w:r w:rsidR="006B3B4F" w:rsidRPr="00D824A1">
        <w:rPr>
          <w:rFonts w:cs="Times New Roman"/>
          <w:lang w:eastAsia="it-IT" w:bidi="ar-SA"/>
        </w:rPr>
        <w:t>è</w:t>
      </w:r>
      <w:r w:rsidRPr="00D824A1">
        <w:rPr>
          <w:rFonts w:cs="Times New Roman"/>
          <w:lang w:eastAsia="it-IT" w:bidi="ar-SA"/>
        </w:rPr>
        <w:t xml:space="preserve"> quello di</w:t>
      </w:r>
      <w:r w:rsidR="00661986" w:rsidRPr="00D824A1">
        <w:rPr>
          <w:rFonts w:cs="Times New Roman"/>
          <w:lang w:eastAsia="it-IT" w:bidi="ar-SA"/>
        </w:rPr>
        <w:t xml:space="preserve"> insegna</w:t>
      </w:r>
      <w:r w:rsidRPr="00D824A1">
        <w:rPr>
          <w:rFonts w:cs="Times New Roman"/>
          <w:lang w:eastAsia="it-IT" w:bidi="ar-SA"/>
        </w:rPr>
        <w:t>re</w:t>
      </w:r>
      <w:r w:rsidR="00661986" w:rsidRPr="00D824A1">
        <w:rPr>
          <w:rFonts w:cs="Times New Roman"/>
          <w:lang w:eastAsia="it-IT" w:bidi="ar-SA"/>
        </w:rPr>
        <w:t>, ordina</w:t>
      </w:r>
      <w:r w:rsidRPr="00D824A1">
        <w:rPr>
          <w:rFonts w:cs="Times New Roman"/>
          <w:lang w:eastAsia="it-IT" w:bidi="ar-SA"/>
        </w:rPr>
        <w:t>re</w:t>
      </w:r>
      <w:r w:rsidR="00661986" w:rsidRPr="00D824A1">
        <w:rPr>
          <w:rFonts w:cs="Times New Roman"/>
          <w:lang w:eastAsia="it-IT" w:bidi="ar-SA"/>
        </w:rPr>
        <w:t>, predica</w:t>
      </w:r>
      <w:r w:rsidRPr="00D824A1">
        <w:rPr>
          <w:rFonts w:cs="Times New Roman"/>
          <w:lang w:eastAsia="it-IT" w:bidi="ar-SA"/>
        </w:rPr>
        <w:t>re</w:t>
      </w:r>
      <w:r w:rsidR="00886A7A" w:rsidRPr="00D824A1">
        <w:rPr>
          <w:rFonts w:cs="Times New Roman"/>
          <w:lang w:eastAsia="it-IT" w:bidi="ar-SA"/>
        </w:rPr>
        <w:t>, convert</w:t>
      </w:r>
      <w:r w:rsidRPr="00D824A1">
        <w:rPr>
          <w:rFonts w:cs="Times New Roman"/>
          <w:lang w:eastAsia="it-IT" w:bidi="ar-SA"/>
        </w:rPr>
        <w:t>ire</w:t>
      </w:r>
      <w:r w:rsidR="00661986" w:rsidRPr="00D824A1">
        <w:rPr>
          <w:rFonts w:cs="Times New Roman"/>
          <w:lang w:eastAsia="it-IT" w:bidi="ar-SA"/>
        </w:rPr>
        <w:t xml:space="preserve"> e distribui</w:t>
      </w:r>
      <w:r w:rsidRPr="00D824A1">
        <w:rPr>
          <w:rFonts w:cs="Times New Roman"/>
          <w:lang w:eastAsia="it-IT" w:bidi="ar-SA"/>
        </w:rPr>
        <w:t>re</w:t>
      </w:r>
      <w:r w:rsidR="00661986" w:rsidRPr="00D824A1">
        <w:rPr>
          <w:rFonts w:cs="Times New Roman"/>
          <w:lang w:eastAsia="it-IT" w:bidi="ar-SA"/>
        </w:rPr>
        <w:t xml:space="preserve"> i sacramenti mentre le </w:t>
      </w:r>
      <w:r w:rsidR="00661986" w:rsidRPr="00D824A1">
        <w:rPr>
          <w:rFonts w:cs="Times New Roman"/>
          <w:i/>
          <w:lang w:eastAsia="it-IT" w:bidi="ar-SA"/>
        </w:rPr>
        <w:t>gentes</w:t>
      </w:r>
      <w:r w:rsidR="00661986" w:rsidRPr="00D824A1">
        <w:rPr>
          <w:rFonts w:cs="Times New Roman"/>
          <w:lang w:eastAsia="it-IT" w:bidi="ar-SA"/>
        </w:rPr>
        <w:t xml:space="preserve"> </w:t>
      </w:r>
      <w:r w:rsidR="002F3A37" w:rsidRPr="00D824A1">
        <w:rPr>
          <w:rFonts w:cs="Times New Roman"/>
          <w:lang w:eastAsia="it-IT" w:bidi="ar-SA"/>
        </w:rPr>
        <w:t>– intese, qui, nella loro accezione negativa come non-cristian</w:t>
      </w:r>
      <w:r w:rsidR="00DD56D7">
        <w:rPr>
          <w:rFonts w:cs="Times New Roman"/>
          <w:lang w:eastAsia="it-IT" w:bidi="ar-SA"/>
        </w:rPr>
        <w:t>e</w:t>
      </w:r>
      <w:r w:rsidR="002F3A37" w:rsidRPr="00D824A1">
        <w:rPr>
          <w:rFonts w:cs="Times New Roman"/>
          <w:lang w:eastAsia="it-IT" w:bidi="ar-SA"/>
        </w:rPr>
        <w:t xml:space="preserve">, </w:t>
      </w:r>
      <w:r w:rsidR="00CC31CE" w:rsidRPr="00D824A1">
        <w:rPr>
          <w:rFonts w:cs="Times New Roman"/>
          <w:lang w:eastAsia="it-IT" w:bidi="ar-SA"/>
        </w:rPr>
        <w:t>‘</w:t>
      </w:r>
      <w:r w:rsidR="002F3A37" w:rsidRPr="00D824A1">
        <w:rPr>
          <w:rFonts w:cs="Times New Roman"/>
          <w:lang w:eastAsia="it-IT" w:bidi="ar-SA"/>
        </w:rPr>
        <w:t>pagan</w:t>
      </w:r>
      <w:r w:rsidR="00DD56D7">
        <w:rPr>
          <w:rFonts w:cs="Times New Roman"/>
          <w:lang w:eastAsia="it-IT" w:bidi="ar-SA"/>
        </w:rPr>
        <w:t>e</w:t>
      </w:r>
      <w:r w:rsidR="00CC31CE" w:rsidRPr="00D824A1">
        <w:rPr>
          <w:rFonts w:cs="Times New Roman"/>
          <w:lang w:eastAsia="it-IT" w:bidi="ar-SA"/>
        </w:rPr>
        <w:t>’</w:t>
      </w:r>
      <w:r w:rsidR="002F3A37" w:rsidRPr="00D824A1">
        <w:rPr>
          <w:rFonts w:cs="Times New Roman"/>
          <w:lang w:eastAsia="it-IT" w:bidi="ar-SA"/>
        </w:rPr>
        <w:t xml:space="preserve"> </w:t>
      </w:r>
      <w:r w:rsidR="004F3416" w:rsidRPr="00D824A1">
        <w:rPr>
          <w:rFonts w:cs="Times New Roman"/>
          <w:lang w:eastAsia="it-IT" w:bidi="ar-SA"/>
        </w:rPr>
        <w:t xml:space="preserve">– </w:t>
      </w:r>
      <w:r w:rsidRPr="00D824A1">
        <w:rPr>
          <w:rFonts w:cs="Times New Roman"/>
          <w:lang w:eastAsia="it-IT" w:bidi="ar-SA"/>
        </w:rPr>
        <w:t>assist</w:t>
      </w:r>
      <w:r w:rsidR="006B3B4F" w:rsidRPr="00D824A1">
        <w:rPr>
          <w:rFonts w:cs="Times New Roman"/>
          <w:lang w:eastAsia="it-IT" w:bidi="ar-SA"/>
        </w:rPr>
        <w:t>ono</w:t>
      </w:r>
      <w:r w:rsidR="00661986" w:rsidRPr="00D824A1">
        <w:rPr>
          <w:rFonts w:cs="Times New Roman"/>
          <w:lang w:eastAsia="it-IT" w:bidi="ar-SA"/>
        </w:rPr>
        <w:t xml:space="preserve"> in un atteggiamento </w:t>
      </w:r>
      <w:r w:rsidR="00886A7A" w:rsidRPr="00D824A1">
        <w:rPr>
          <w:rFonts w:cs="Times New Roman"/>
          <w:lang w:eastAsia="it-IT" w:bidi="ar-SA"/>
        </w:rPr>
        <w:t xml:space="preserve">semplicemente </w:t>
      </w:r>
      <w:r w:rsidR="00661986" w:rsidRPr="00D824A1">
        <w:rPr>
          <w:rFonts w:cs="Times New Roman"/>
          <w:lang w:eastAsia="it-IT" w:bidi="ar-SA"/>
        </w:rPr>
        <w:t>recettivo</w:t>
      </w:r>
      <w:r w:rsidR="00886A7A" w:rsidRPr="00D824A1">
        <w:rPr>
          <w:rFonts w:cs="Times New Roman"/>
          <w:lang w:eastAsia="it-IT" w:bidi="ar-SA"/>
        </w:rPr>
        <w:t xml:space="preserve"> </w:t>
      </w:r>
      <w:r w:rsidRPr="00D824A1">
        <w:rPr>
          <w:rFonts w:cs="Times New Roman"/>
          <w:lang w:eastAsia="it-IT" w:bidi="ar-SA"/>
        </w:rPr>
        <w:t xml:space="preserve">e passivo </w:t>
      </w:r>
      <w:r w:rsidR="00886A7A" w:rsidRPr="00D824A1">
        <w:rPr>
          <w:rFonts w:cs="Times New Roman"/>
          <w:lang w:eastAsia="it-IT" w:bidi="ar-SA"/>
        </w:rPr>
        <w:t>senza possibilità di un interscambio reciproco</w:t>
      </w:r>
      <w:r w:rsidRPr="00D824A1">
        <w:rPr>
          <w:rFonts w:cs="Times New Roman"/>
          <w:lang w:eastAsia="it-IT" w:bidi="ar-SA"/>
        </w:rPr>
        <w:t>. Se, quindi,</w:t>
      </w:r>
      <w:r w:rsidR="00661986" w:rsidRPr="00D824A1">
        <w:rPr>
          <w:rFonts w:cs="Times New Roman"/>
          <w:lang w:eastAsia="it-IT" w:bidi="ar-SA"/>
        </w:rPr>
        <w:t xml:space="preserve"> la missione è puramente un dare </w:t>
      </w:r>
      <w:r w:rsidR="002F3A37" w:rsidRPr="00D824A1">
        <w:rPr>
          <w:rFonts w:cs="Times New Roman"/>
          <w:lang w:eastAsia="it-IT" w:bidi="ar-SA"/>
        </w:rPr>
        <w:t xml:space="preserve">ma </w:t>
      </w:r>
      <w:r w:rsidR="00661986" w:rsidRPr="00D824A1">
        <w:rPr>
          <w:rFonts w:cs="Times New Roman"/>
          <w:lang w:eastAsia="it-IT" w:bidi="ar-SA"/>
        </w:rPr>
        <w:t xml:space="preserve">senza ricevere, </w:t>
      </w:r>
      <w:r w:rsidR="004F3416" w:rsidRPr="00D824A1">
        <w:rPr>
          <w:rFonts w:cs="Times New Roman"/>
          <w:lang w:eastAsia="it-IT" w:bidi="ar-SA"/>
        </w:rPr>
        <w:t xml:space="preserve">un insegnare ma senza imparare, un convertire ma senza essere convertiti, </w:t>
      </w:r>
      <w:r w:rsidR="002F3A37" w:rsidRPr="00D824A1">
        <w:rPr>
          <w:rFonts w:cs="Times New Roman"/>
          <w:lang w:eastAsia="it-IT" w:bidi="ar-SA"/>
        </w:rPr>
        <w:t xml:space="preserve">allora questa modalità di missione </w:t>
      </w:r>
      <w:r w:rsidR="002F3A37" w:rsidRPr="00D824A1">
        <w:rPr>
          <w:rFonts w:cs="Times New Roman"/>
          <w:i/>
          <w:lang w:eastAsia="it-IT" w:bidi="ar-SA"/>
        </w:rPr>
        <w:t>ad gentes</w:t>
      </w:r>
      <w:r w:rsidR="002F3A37" w:rsidRPr="00D824A1">
        <w:rPr>
          <w:rFonts w:cs="Times New Roman"/>
          <w:lang w:eastAsia="it-IT" w:bidi="ar-SA"/>
        </w:rPr>
        <w:t xml:space="preserve"> ha fatto il</w:t>
      </w:r>
      <w:r w:rsidRPr="00D824A1">
        <w:rPr>
          <w:rFonts w:cs="Times New Roman"/>
          <w:lang w:eastAsia="it-IT" w:bidi="ar-SA"/>
        </w:rPr>
        <w:t xml:space="preserve"> suo tempo. </w:t>
      </w:r>
    </w:p>
    <w:p w:rsidR="00F14B75" w:rsidRPr="00D824A1" w:rsidRDefault="003E4F53" w:rsidP="00A6125F">
      <w:pPr>
        <w:spacing w:after="0"/>
        <w:ind w:firstLine="0"/>
        <w:jc w:val="both"/>
        <w:rPr>
          <w:rFonts w:cs="Times New Roman"/>
          <w:lang w:eastAsia="it-IT" w:bidi="ar-SA"/>
        </w:rPr>
      </w:pPr>
      <w:r w:rsidRPr="00D824A1">
        <w:rPr>
          <w:rFonts w:cs="Times New Roman"/>
          <w:lang w:eastAsia="it-IT" w:bidi="ar-SA"/>
        </w:rPr>
        <w:t xml:space="preserve">Il termine </w:t>
      </w:r>
      <w:r w:rsidRPr="00D824A1">
        <w:rPr>
          <w:rFonts w:cs="Times New Roman"/>
          <w:i/>
          <w:lang w:eastAsia="it-IT" w:bidi="ar-SA"/>
        </w:rPr>
        <w:t>missio inter gentes</w:t>
      </w:r>
      <w:r w:rsidRPr="00D824A1">
        <w:rPr>
          <w:rFonts w:cs="Times New Roman"/>
          <w:lang w:eastAsia="it-IT" w:bidi="ar-SA"/>
        </w:rPr>
        <w:t xml:space="preserve"> è stato proposto da William R. Burrows rispondendo ad un discorso del teologo Michael Amaladoss che aveva parlato, in una riunione della Società di Teologia Cattolica Americana a </w:t>
      </w:r>
      <w:r w:rsidR="00CC31CE" w:rsidRPr="00D824A1">
        <w:rPr>
          <w:rFonts w:cs="Times New Roman"/>
          <w:kern w:val="0"/>
          <w:lang w:eastAsia="en-US" w:bidi="ar-SA"/>
        </w:rPr>
        <w:t>Milwaukee nel</w:t>
      </w:r>
      <w:r w:rsidRPr="00D824A1">
        <w:rPr>
          <w:rFonts w:cs="Times New Roman"/>
          <w:kern w:val="0"/>
          <w:lang w:eastAsia="en-US" w:bidi="ar-SA"/>
        </w:rPr>
        <w:t xml:space="preserve"> Wisconsin </w:t>
      </w:r>
      <w:r w:rsidR="00BC74D9" w:rsidRPr="00D824A1">
        <w:rPr>
          <w:rFonts w:cs="Times New Roman"/>
          <w:kern w:val="0"/>
          <w:lang w:eastAsia="en-US" w:bidi="ar-SA"/>
        </w:rPr>
        <w:t>nel 2001,</w:t>
      </w:r>
      <w:r w:rsidR="00CC31CE" w:rsidRPr="00D824A1">
        <w:rPr>
          <w:rFonts w:cs="Times New Roman"/>
          <w:kern w:val="0"/>
          <w:lang w:eastAsia="en-US" w:bidi="ar-SA"/>
        </w:rPr>
        <w:t xml:space="preserve"> </w:t>
      </w:r>
      <w:r w:rsidR="00DD56D7">
        <w:rPr>
          <w:rFonts w:cs="Times New Roman"/>
          <w:kern w:val="0"/>
          <w:lang w:eastAsia="en-US" w:bidi="ar-SA"/>
        </w:rPr>
        <w:t>del</w:t>
      </w:r>
      <w:r w:rsidRPr="00D824A1">
        <w:rPr>
          <w:rFonts w:cs="Times New Roman"/>
          <w:kern w:val="0"/>
          <w:lang w:eastAsia="en-US" w:bidi="ar-SA"/>
        </w:rPr>
        <w:t xml:space="preserve"> pluralismo delle religioni e </w:t>
      </w:r>
      <w:r w:rsidR="00DD56D7">
        <w:rPr>
          <w:rFonts w:cs="Times New Roman"/>
          <w:kern w:val="0"/>
          <w:lang w:eastAsia="en-US" w:bidi="ar-SA"/>
        </w:rPr>
        <w:t>del</w:t>
      </w:r>
      <w:r w:rsidRPr="00D824A1">
        <w:rPr>
          <w:rFonts w:cs="Times New Roman"/>
          <w:kern w:val="0"/>
          <w:lang w:eastAsia="en-US" w:bidi="ar-SA"/>
        </w:rPr>
        <w:t xml:space="preserve">la proclamazione di Gesù Cristo nel contesto dell’Asia. Il termine in questione </w:t>
      </w:r>
      <w:r w:rsidR="00CC31CE" w:rsidRPr="00D824A1">
        <w:rPr>
          <w:rFonts w:cs="Times New Roman"/>
          <w:kern w:val="0"/>
          <w:lang w:eastAsia="en-US" w:bidi="ar-SA"/>
        </w:rPr>
        <w:t xml:space="preserve">si </w:t>
      </w:r>
      <w:r w:rsidRPr="00D824A1">
        <w:rPr>
          <w:rFonts w:cs="Times New Roman"/>
          <w:kern w:val="0"/>
          <w:lang w:eastAsia="en-US" w:bidi="ar-SA"/>
        </w:rPr>
        <w:t>è</w:t>
      </w:r>
      <w:r w:rsidR="00CC31CE" w:rsidRPr="00D824A1">
        <w:rPr>
          <w:rFonts w:cs="Times New Roman"/>
          <w:kern w:val="0"/>
          <w:lang w:eastAsia="en-US" w:bidi="ar-SA"/>
        </w:rPr>
        <w:t>,</w:t>
      </w:r>
      <w:r w:rsidRPr="00D824A1">
        <w:rPr>
          <w:rFonts w:cs="Times New Roman"/>
          <w:kern w:val="0"/>
          <w:lang w:eastAsia="en-US" w:bidi="ar-SA"/>
        </w:rPr>
        <w:t xml:space="preserve"> quindi</w:t>
      </w:r>
      <w:r w:rsidR="00BA56C2" w:rsidRPr="00D824A1">
        <w:rPr>
          <w:rFonts w:cs="Times New Roman"/>
          <w:kern w:val="0"/>
          <w:lang w:eastAsia="en-US" w:bidi="ar-SA"/>
        </w:rPr>
        <w:t>,</w:t>
      </w:r>
      <w:r w:rsidRPr="00D824A1">
        <w:rPr>
          <w:rFonts w:cs="Times New Roman"/>
          <w:kern w:val="0"/>
          <w:lang w:eastAsia="en-US" w:bidi="ar-SA"/>
        </w:rPr>
        <w:t xml:space="preserve"> </w:t>
      </w:r>
      <w:r w:rsidR="00CC31CE" w:rsidRPr="00D824A1">
        <w:rPr>
          <w:rFonts w:cs="Times New Roman"/>
          <w:kern w:val="0"/>
          <w:lang w:eastAsia="en-US" w:bidi="ar-SA"/>
        </w:rPr>
        <w:t xml:space="preserve">sviluppato </w:t>
      </w:r>
      <w:r w:rsidR="00BA56C2" w:rsidRPr="00D824A1">
        <w:rPr>
          <w:rFonts w:cs="Times New Roman"/>
          <w:kern w:val="0"/>
          <w:lang w:eastAsia="en-US" w:bidi="ar-SA"/>
        </w:rPr>
        <w:t xml:space="preserve">in </w:t>
      </w:r>
      <w:r w:rsidR="00CC31CE" w:rsidRPr="00D824A1">
        <w:rPr>
          <w:rFonts w:cs="Times New Roman"/>
          <w:kern w:val="0"/>
          <w:lang w:eastAsia="en-US" w:bidi="ar-SA"/>
        </w:rPr>
        <w:t xml:space="preserve">riferimento al contesto asiatico. </w:t>
      </w:r>
    </w:p>
    <w:p w:rsidR="008C007E" w:rsidRPr="00D824A1" w:rsidRDefault="00CC31CE" w:rsidP="00A6125F">
      <w:pPr>
        <w:spacing w:after="0"/>
        <w:ind w:firstLine="0"/>
        <w:jc w:val="both"/>
        <w:rPr>
          <w:rFonts w:cs="Times New Roman"/>
          <w:lang w:eastAsia="it-IT" w:bidi="ar-SA"/>
        </w:rPr>
      </w:pPr>
      <w:r w:rsidRPr="00D824A1">
        <w:rPr>
          <w:rFonts w:cs="Times New Roman"/>
          <w:lang w:eastAsia="it-IT" w:bidi="ar-SA"/>
        </w:rPr>
        <w:t xml:space="preserve">Alcuni missiologi vorrebbero che </w:t>
      </w:r>
      <w:r w:rsidRPr="00D824A1">
        <w:rPr>
          <w:rFonts w:cs="Times New Roman"/>
          <w:i/>
          <w:lang w:eastAsia="it-IT" w:bidi="ar-SA"/>
        </w:rPr>
        <w:t>missio inter gentes</w:t>
      </w:r>
      <w:r w:rsidRPr="00D824A1">
        <w:rPr>
          <w:rFonts w:cs="Times New Roman"/>
          <w:lang w:eastAsia="it-IT" w:bidi="ar-SA"/>
        </w:rPr>
        <w:t xml:space="preserve"> sostituisse completamente </w:t>
      </w:r>
      <w:r w:rsidR="00A9158B" w:rsidRPr="00D824A1">
        <w:rPr>
          <w:rFonts w:cs="Times New Roman"/>
          <w:lang w:eastAsia="it-IT" w:bidi="ar-SA"/>
        </w:rPr>
        <w:t>la qualifica</w:t>
      </w:r>
      <w:r w:rsidRPr="00D824A1">
        <w:rPr>
          <w:rFonts w:cs="Times New Roman"/>
          <w:lang w:eastAsia="it-IT" w:bidi="ar-SA"/>
        </w:rPr>
        <w:t xml:space="preserve"> </w:t>
      </w:r>
      <w:r w:rsidRPr="00D824A1">
        <w:rPr>
          <w:rFonts w:cs="Times New Roman"/>
          <w:i/>
          <w:lang w:eastAsia="it-IT" w:bidi="ar-SA"/>
        </w:rPr>
        <w:t>ad gentes</w:t>
      </w:r>
      <w:r w:rsidRPr="00D824A1">
        <w:rPr>
          <w:rFonts w:cs="Times New Roman"/>
          <w:lang w:eastAsia="it-IT" w:bidi="ar-SA"/>
        </w:rPr>
        <w:t>. A me sembra, invece</w:t>
      </w:r>
      <w:r w:rsidR="006F2B6A" w:rsidRPr="00D824A1">
        <w:rPr>
          <w:rFonts w:cs="Times New Roman"/>
          <w:lang w:eastAsia="it-IT" w:bidi="ar-SA"/>
        </w:rPr>
        <w:t xml:space="preserve">, che </w:t>
      </w:r>
      <w:r w:rsidR="00E971DB" w:rsidRPr="00D824A1">
        <w:rPr>
          <w:rFonts w:cs="Times New Roman"/>
          <w:lang w:eastAsia="it-IT" w:bidi="ar-SA"/>
        </w:rPr>
        <w:t>i</w:t>
      </w:r>
      <w:r w:rsidR="006F2B6A" w:rsidRPr="00D824A1">
        <w:rPr>
          <w:rFonts w:cs="Times New Roman"/>
          <w:lang w:eastAsia="it-IT" w:bidi="ar-SA"/>
        </w:rPr>
        <w:t xml:space="preserve"> due debbano coesistere. P. M. </w:t>
      </w:r>
      <w:proofErr w:type="spellStart"/>
      <w:r w:rsidR="006F2B6A" w:rsidRPr="00D824A1">
        <w:rPr>
          <w:rFonts w:cs="Times New Roman"/>
          <w:lang w:eastAsia="it-IT" w:bidi="ar-SA"/>
        </w:rPr>
        <w:t>Pernia</w:t>
      </w:r>
      <w:proofErr w:type="spellEnd"/>
      <w:r w:rsidR="006F2B6A" w:rsidRPr="00D824A1">
        <w:rPr>
          <w:rFonts w:cs="Times New Roman"/>
          <w:lang w:eastAsia="it-IT" w:bidi="ar-SA"/>
        </w:rPr>
        <w:t>, già Superiore Generale dell’Istitut</w:t>
      </w:r>
      <w:r w:rsidR="00DD56D7">
        <w:rPr>
          <w:rFonts w:cs="Times New Roman"/>
          <w:lang w:eastAsia="it-IT" w:bidi="ar-SA"/>
        </w:rPr>
        <w:t>o</w:t>
      </w:r>
      <w:r w:rsidR="006F2B6A" w:rsidRPr="00D824A1">
        <w:rPr>
          <w:rFonts w:cs="Times New Roman"/>
          <w:lang w:eastAsia="it-IT" w:bidi="ar-SA"/>
        </w:rPr>
        <w:t xml:space="preserve"> del Verbo Divino, afferma che </w:t>
      </w:r>
      <w:r w:rsidR="006F2B6A" w:rsidRPr="00D824A1">
        <w:rPr>
          <w:rFonts w:cs="Times New Roman"/>
          <w:i/>
          <w:lang w:eastAsia="it-IT" w:bidi="ar-SA"/>
        </w:rPr>
        <w:t>missio inter gentes</w:t>
      </w:r>
      <w:r w:rsidR="006F2B6A" w:rsidRPr="00D824A1">
        <w:rPr>
          <w:rFonts w:cs="Times New Roman"/>
          <w:lang w:eastAsia="it-IT" w:bidi="ar-SA"/>
        </w:rPr>
        <w:t xml:space="preserve"> dovrebbe essere piuttosto un complemento della </w:t>
      </w:r>
      <w:r w:rsidR="006F2B6A" w:rsidRPr="00D824A1">
        <w:rPr>
          <w:rFonts w:cs="Times New Roman"/>
          <w:i/>
          <w:lang w:eastAsia="it-IT" w:bidi="ar-SA"/>
        </w:rPr>
        <w:t>missio ad gentes</w:t>
      </w:r>
      <w:r w:rsidR="006F2B6A" w:rsidRPr="00D824A1">
        <w:rPr>
          <w:rFonts w:cs="Times New Roman"/>
          <w:lang w:eastAsia="it-IT" w:bidi="ar-SA"/>
        </w:rPr>
        <w:t xml:space="preserve"> perché, mentre </w:t>
      </w:r>
      <w:r w:rsidR="00906357" w:rsidRPr="00D824A1">
        <w:rPr>
          <w:rFonts w:cs="Times New Roman"/>
          <w:lang w:eastAsia="it-IT" w:bidi="ar-SA"/>
        </w:rPr>
        <w:t>questa</w:t>
      </w:r>
      <w:r w:rsidR="008F385A" w:rsidRPr="00D824A1">
        <w:rPr>
          <w:rFonts w:cs="Times New Roman"/>
          <w:lang w:eastAsia="it-IT" w:bidi="ar-SA"/>
        </w:rPr>
        <w:t xml:space="preserve"> </w:t>
      </w:r>
      <w:r w:rsidR="006F2B6A" w:rsidRPr="00D824A1">
        <w:rPr>
          <w:rFonts w:cs="Times New Roman"/>
          <w:lang w:eastAsia="it-IT" w:bidi="ar-SA"/>
        </w:rPr>
        <w:t xml:space="preserve">sottolinea la </w:t>
      </w:r>
      <w:r w:rsidR="000E6A58" w:rsidRPr="00D824A1">
        <w:rPr>
          <w:rFonts w:cs="Times New Roman"/>
          <w:lang w:eastAsia="it-IT" w:bidi="ar-SA"/>
        </w:rPr>
        <w:t>natura</w:t>
      </w:r>
      <w:r w:rsidR="006F2B6A" w:rsidRPr="00D824A1">
        <w:rPr>
          <w:rFonts w:cs="Times New Roman"/>
          <w:lang w:eastAsia="it-IT" w:bidi="ar-SA"/>
        </w:rPr>
        <w:t xml:space="preserve"> della missione come proclamazione, </w:t>
      </w:r>
      <w:r w:rsidR="000E6A58" w:rsidRPr="00D824A1">
        <w:rPr>
          <w:rFonts w:cs="Times New Roman"/>
          <w:lang w:eastAsia="it-IT" w:bidi="ar-SA"/>
        </w:rPr>
        <w:t xml:space="preserve">un </w:t>
      </w:r>
      <w:r w:rsidR="00332380" w:rsidRPr="00D824A1">
        <w:rPr>
          <w:rFonts w:cs="Times New Roman"/>
          <w:i/>
          <w:lang w:eastAsia="it-IT" w:bidi="ar-SA"/>
        </w:rPr>
        <w:t>andare-</w:t>
      </w:r>
      <w:r w:rsidR="000E6A58" w:rsidRPr="00D824A1">
        <w:rPr>
          <w:rFonts w:cs="Times New Roman"/>
          <w:i/>
          <w:lang w:eastAsia="it-IT" w:bidi="ar-SA"/>
        </w:rPr>
        <w:t>verso</w:t>
      </w:r>
      <w:r w:rsidR="000E6A58" w:rsidRPr="00D824A1">
        <w:rPr>
          <w:rFonts w:cs="Times New Roman"/>
          <w:lang w:eastAsia="it-IT" w:bidi="ar-SA"/>
        </w:rPr>
        <w:t xml:space="preserve"> gli altri e la </w:t>
      </w:r>
      <w:r w:rsidR="00332380" w:rsidRPr="00D824A1">
        <w:rPr>
          <w:rFonts w:cs="Times New Roman"/>
          <w:lang w:eastAsia="it-IT" w:bidi="ar-SA"/>
        </w:rPr>
        <w:t xml:space="preserve">sua </w:t>
      </w:r>
      <w:r w:rsidR="000E6A58" w:rsidRPr="00D824A1">
        <w:rPr>
          <w:rFonts w:cs="Times New Roman"/>
          <w:lang w:eastAsia="it-IT" w:bidi="ar-SA"/>
        </w:rPr>
        <w:t>dimensione interculturale</w:t>
      </w:r>
      <w:r w:rsidR="00332380" w:rsidRPr="00D824A1">
        <w:rPr>
          <w:rFonts w:cs="Times New Roman"/>
          <w:lang w:eastAsia="it-IT" w:bidi="ar-SA"/>
        </w:rPr>
        <w:t>,</w:t>
      </w:r>
      <w:r w:rsidR="000E6A58" w:rsidRPr="00D824A1">
        <w:rPr>
          <w:rFonts w:cs="Times New Roman"/>
          <w:lang w:eastAsia="it-IT" w:bidi="ar-SA"/>
        </w:rPr>
        <w:t xml:space="preserve"> </w:t>
      </w:r>
      <w:r w:rsidR="008F385A" w:rsidRPr="00D824A1">
        <w:rPr>
          <w:rFonts w:cs="Times New Roman"/>
          <w:lang w:eastAsia="it-IT" w:bidi="ar-SA"/>
        </w:rPr>
        <w:t>la prima</w:t>
      </w:r>
      <w:r w:rsidR="006F2B6A" w:rsidRPr="00D824A1">
        <w:rPr>
          <w:rFonts w:cs="Times New Roman"/>
          <w:lang w:eastAsia="it-IT" w:bidi="ar-SA"/>
        </w:rPr>
        <w:t xml:space="preserve"> accentua </w:t>
      </w:r>
      <w:r w:rsidR="00332380" w:rsidRPr="00D824A1">
        <w:rPr>
          <w:rFonts w:cs="Times New Roman"/>
          <w:lang w:eastAsia="it-IT" w:bidi="ar-SA"/>
        </w:rPr>
        <w:t>altri aspetti</w:t>
      </w:r>
      <w:r w:rsidR="006F2B6A" w:rsidRPr="00D824A1">
        <w:rPr>
          <w:rFonts w:cs="Times New Roman"/>
          <w:lang w:eastAsia="it-IT" w:bidi="ar-SA"/>
        </w:rPr>
        <w:t xml:space="preserve">. È, infatti, </w:t>
      </w:r>
      <w:r w:rsidR="008C007E" w:rsidRPr="00D824A1">
        <w:rPr>
          <w:rFonts w:cs="Times New Roman"/>
          <w:lang w:eastAsia="it-IT" w:bidi="ar-SA"/>
        </w:rPr>
        <w:t>missione come dialogo, scambio reciproco, incontro</w:t>
      </w:r>
      <w:r w:rsidR="00DD56D7">
        <w:rPr>
          <w:rFonts w:cs="Times New Roman"/>
          <w:lang w:eastAsia="it-IT" w:bidi="ar-SA"/>
        </w:rPr>
        <w:t xml:space="preserve">, come </w:t>
      </w:r>
      <w:r w:rsidR="008C007E" w:rsidRPr="00D824A1">
        <w:rPr>
          <w:rFonts w:cs="Times New Roman"/>
          <w:lang w:eastAsia="it-IT" w:bidi="ar-SA"/>
        </w:rPr>
        <w:t xml:space="preserve">un dimorare in mezzo alla gente </w:t>
      </w:r>
      <w:r w:rsidR="00DF13D5" w:rsidRPr="00D824A1">
        <w:rPr>
          <w:rFonts w:cs="Times New Roman"/>
          <w:lang w:eastAsia="it-IT" w:bidi="ar-SA"/>
        </w:rPr>
        <w:t>attraverso</w:t>
      </w:r>
      <w:r w:rsidR="008C007E" w:rsidRPr="00D824A1">
        <w:rPr>
          <w:rFonts w:cs="Times New Roman"/>
          <w:lang w:eastAsia="it-IT" w:bidi="ar-SA"/>
        </w:rPr>
        <w:t xml:space="preserve"> un processo in cui il missionario ‘trova la sua </w:t>
      </w:r>
      <w:proofErr w:type="spellStart"/>
      <w:r w:rsidR="008C007E" w:rsidRPr="00D824A1">
        <w:rPr>
          <w:rFonts w:cs="Times New Roman"/>
          <w:lang w:eastAsia="it-IT" w:bidi="ar-SA"/>
        </w:rPr>
        <w:t>casa’</w:t>
      </w:r>
      <w:proofErr w:type="spellEnd"/>
      <w:r w:rsidR="008C007E" w:rsidRPr="00D824A1">
        <w:rPr>
          <w:rFonts w:cs="Times New Roman"/>
          <w:lang w:eastAsia="it-IT" w:bidi="ar-SA"/>
        </w:rPr>
        <w:t xml:space="preserve"> tra la gente</w:t>
      </w:r>
      <w:r w:rsidR="0058555E" w:rsidRPr="00D824A1">
        <w:rPr>
          <w:rFonts w:cs="Times New Roman"/>
          <w:lang w:eastAsia="it-IT" w:bidi="ar-SA"/>
        </w:rPr>
        <w:t xml:space="preserve"> in modo permanente</w:t>
      </w:r>
      <w:r w:rsidR="00DF13D5" w:rsidRPr="00D824A1">
        <w:rPr>
          <w:rFonts w:cs="Times New Roman"/>
          <w:lang w:eastAsia="it-IT" w:bidi="ar-SA"/>
        </w:rPr>
        <w:t xml:space="preserve"> e non temporaneo</w:t>
      </w:r>
      <w:r w:rsidR="0054342E" w:rsidRPr="00D824A1">
        <w:rPr>
          <w:rFonts w:cs="Times New Roman"/>
          <w:lang w:eastAsia="it-IT" w:bidi="ar-SA"/>
        </w:rPr>
        <w:t xml:space="preserve">; </w:t>
      </w:r>
      <w:r w:rsidR="0058555E" w:rsidRPr="00D824A1">
        <w:rPr>
          <w:rFonts w:cs="Times New Roman"/>
          <w:lang w:eastAsia="it-IT" w:bidi="ar-SA"/>
        </w:rPr>
        <w:t>in sintesi</w:t>
      </w:r>
      <w:r w:rsidR="00DD56D7">
        <w:rPr>
          <w:rFonts w:cs="Times New Roman"/>
          <w:lang w:eastAsia="it-IT" w:bidi="ar-SA"/>
        </w:rPr>
        <w:t xml:space="preserve"> – afferma P</w:t>
      </w:r>
      <w:r w:rsidR="0051403C" w:rsidRPr="00D824A1">
        <w:rPr>
          <w:rFonts w:cs="Times New Roman"/>
          <w:lang w:eastAsia="it-IT" w:bidi="ar-SA"/>
        </w:rPr>
        <w:t xml:space="preserve">. </w:t>
      </w:r>
      <w:proofErr w:type="spellStart"/>
      <w:r w:rsidR="0051403C" w:rsidRPr="00D824A1">
        <w:rPr>
          <w:rFonts w:cs="Times New Roman"/>
          <w:lang w:eastAsia="it-IT" w:bidi="ar-SA"/>
        </w:rPr>
        <w:t>Pernia</w:t>
      </w:r>
      <w:proofErr w:type="spellEnd"/>
      <w:r w:rsidR="00DD56D7">
        <w:rPr>
          <w:rFonts w:cs="Times New Roman"/>
          <w:lang w:eastAsia="it-IT" w:bidi="ar-SA"/>
        </w:rPr>
        <w:t xml:space="preserve"> – </w:t>
      </w:r>
      <w:r w:rsidR="0054342E" w:rsidRPr="00D824A1">
        <w:rPr>
          <w:rFonts w:cs="Times New Roman"/>
          <w:i/>
          <w:lang w:eastAsia="it-IT" w:bidi="ar-SA"/>
        </w:rPr>
        <w:t>missio inter gentes</w:t>
      </w:r>
      <w:r w:rsidR="00DE2A79" w:rsidRPr="00D824A1">
        <w:rPr>
          <w:rFonts w:cs="Times New Roman"/>
          <w:i/>
          <w:lang w:eastAsia="it-IT" w:bidi="ar-SA"/>
        </w:rPr>
        <w:t xml:space="preserve"> </w:t>
      </w:r>
      <w:r w:rsidR="0054342E" w:rsidRPr="00D824A1">
        <w:rPr>
          <w:rFonts w:cs="Times New Roman"/>
          <w:lang w:eastAsia="it-IT" w:bidi="ar-SA"/>
        </w:rPr>
        <w:t xml:space="preserve">è missione </w:t>
      </w:r>
      <w:r w:rsidR="0054342E" w:rsidRPr="00D824A1">
        <w:rPr>
          <w:rFonts w:cs="Times New Roman"/>
          <w:i/>
          <w:lang w:eastAsia="it-IT" w:bidi="ar-SA"/>
        </w:rPr>
        <w:t>con</w:t>
      </w:r>
      <w:r w:rsidR="0054342E" w:rsidRPr="00D824A1">
        <w:rPr>
          <w:rFonts w:cs="Times New Roman"/>
          <w:lang w:eastAsia="it-IT" w:bidi="ar-SA"/>
        </w:rPr>
        <w:t xml:space="preserve">, </w:t>
      </w:r>
      <w:r w:rsidR="0054342E" w:rsidRPr="00D824A1">
        <w:rPr>
          <w:rFonts w:cs="Times New Roman"/>
          <w:i/>
          <w:lang w:eastAsia="it-IT" w:bidi="ar-SA"/>
        </w:rPr>
        <w:t>fra</w:t>
      </w:r>
      <w:r w:rsidR="0054342E" w:rsidRPr="00D824A1">
        <w:rPr>
          <w:rFonts w:cs="Times New Roman"/>
          <w:lang w:eastAsia="it-IT" w:bidi="ar-SA"/>
        </w:rPr>
        <w:t xml:space="preserve"> e </w:t>
      </w:r>
      <w:r w:rsidR="0054342E" w:rsidRPr="00D824A1">
        <w:rPr>
          <w:rFonts w:cs="Times New Roman"/>
          <w:i/>
          <w:lang w:eastAsia="it-IT" w:bidi="ar-SA"/>
        </w:rPr>
        <w:t>in mezzo</w:t>
      </w:r>
      <w:r w:rsidR="0054342E" w:rsidRPr="00D824A1">
        <w:rPr>
          <w:rFonts w:cs="Times New Roman"/>
          <w:lang w:eastAsia="it-IT" w:bidi="ar-SA"/>
        </w:rPr>
        <w:t xml:space="preserve"> alla gente. </w:t>
      </w:r>
    </w:p>
    <w:p w:rsidR="008C007E" w:rsidRPr="00D824A1" w:rsidRDefault="00085713" w:rsidP="00A6125F">
      <w:pPr>
        <w:spacing w:after="0"/>
        <w:ind w:firstLine="0"/>
        <w:jc w:val="both"/>
        <w:rPr>
          <w:rFonts w:cs="Times New Roman"/>
          <w:lang w:eastAsia="it-IT" w:bidi="ar-SA"/>
        </w:rPr>
      </w:pPr>
      <w:r w:rsidRPr="00D824A1">
        <w:rPr>
          <w:rFonts w:cs="Times New Roman"/>
          <w:lang w:eastAsia="it-IT" w:bidi="ar-SA"/>
        </w:rPr>
        <w:t>Il</w:t>
      </w:r>
      <w:r w:rsidR="0058555E" w:rsidRPr="00D824A1">
        <w:rPr>
          <w:rFonts w:cs="Times New Roman"/>
          <w:lang w:eastAsia="it-IT" w:bidi="ar-SA"/>
        </w:rPr>
        <w:t xml:space="preserve"> teologo Peter C. </w:t>
      </w:r>
      <w:proofErr w:type="spellStart"/>
      <w:r w:rsidR="0058555E" w:rsidRPr="00D824A1">
        <w:rPr>
          <w:rFonts w:cs="Times New Roman"/>
          <w:lang w:eastAsia="it-IT" w:bidi="ar-SA"/>
        </w:rPr>
        <w:t>Phan</w:t>
      </w:r>
      <w:proofErr w:type="spellEnd"/>
      <w:r w:rsidR="00BA56C2" w:rsidRPr="00D824A1">
        <w:rPr>
          <w:rFonts w:cs="Times New Roman"/>
          <w:lang w:eastAsia="it-IT" w:bidi="ar-SA"/>
        </w:rPr>
        <w:t xml:space="preserve"> contrappone l’attività missionaria </w:t>
      </w:r>
      <w:r w:rsidR="00DE2A79" w:rsidRPr="00D824A1">
        <w:rPr>
          <w:rFonts w:cs="Times New Roman"/>
          <w:i/>
          <w:lang w:eastAsia="it-IT" w:bidi="ar-SA"/>
        </w:rPr>
        <w:t>inter gentes</w:t>
      </w:r>
      <w:r w:rsidR="00BA56C2" w:rsidRPr="00D824A1">
        <w:rPr>
          <w:rFonts w:cs="Times New Roman"/>
          <w:lang w:eastAsia="it-IT" w:bidi="ar-SA"/>
        </w:rPr>
        <w:t xml:space="preserve"> con quella </w:t>
      </w:r>
      <w:r w:rsidR="00DE2A79" w:rsidRPr="00D824A1">
        <w:rPr>
          <w:rFonts w:cs="Times New Roman"/>
          <w:i/>
          <w:lang w:eastAsia="it-IT" w:bidi="ar-SA"/>
        </w:rPr>
        <w:t>ad</w:t>
      </w:r>
      <w:r w:rsidR="00BA56C2" w:rsidRPr="00D824A1">
        <w:rPr>
          <w:rFonts w:cs="Times New Roman"/>
          <w:i/>
          <w:lang w:eastAsia="it-IT" w:bidi="ar-SA"/>
        </w:rPr>
        <w:t xml:space="preserve"> gentes</w:t>
      </w:r>
      <w:r w:rsidR="00100E35" w:rsidRPr="00D824A1">
        <w:rPr>
          <w:rFonts w:cs="Times New Roman"/>
          <w:i/>
          <w:lang w:eastAsia="it-IT" w:bidi="ar-SA"/>
        </w:rPr>
        <w:t xml:space="preserve"> </w:t>
      </w:r>
      <w:r w:rsidR="00100E35" w:rsidRPr="00D824A1">
        <w:rPr>
          <w:rFonts w:cs="Times New Roman"/>
          <w:lang w:eastAsia="it-IT" w:bidi="ar-SA"/>
        </w:rPr>
        <w:t>e</w:t>
      </w:r>
      <w:r w:rsidR="006F07D0" w:rsidRPr="00D824A1">
        <w:rPr>
          <w:rFonts w:cs="Times New Roman"/>
          <w:i/>
          <w:lang w:eastAsia="it-IT" w:bidi="ar-SA"/>
        </w:rPr>
        <w:t xml:space="preserve"> </w:t>
      </w:r>
      <w:r w:rsidR="009B3401" w:rsidRPr="00D824A1">
        <w:rPr>
          <w:rFonts w:cs="Times New Roman"/>
          <w:lang w:eastAsia="it-IT" w:bidi="ar-SA"/>
        </w:rPr>
        <w:t>fa rilevare,</w:t>
      </w:r>
      <w:r w:rsidR="005F4025" w:rsidRPr="00D824A1">
        <w:rPr>
          <w:rFonts w:cs="Times New Roman"/>
          <w:lang w:eastAsia="it-IT" w:bidi="ar-SA"/>
        </w:rPr>
        <w:t xml:space="preserve"> in</w:t>
      </w:r>
      <w:r w:rsidR="00DE2A79" w:rsidRPr="00D824A1">
        <w:rPr>
          <w:rFonts w:cs="Times New Roman"/>
          <w:lang w:eastAsia="it-IT" w:bidi="ar-SA"/>
        </w:rPr>
        <w:t xml:space="preserve"> </w:t>
      </w:r>
      <w:r w:rsidR="005F4025" w:rsidRPr="00D824A1">
        <w:rPr>
          <w:rFonts w:cs="Times New Roman"/>
          <w:lang w:eastAsia="it-IT" w:bidi="ar-SA"/>
        </w:rPr>
        <w:t>quest’ultima</w:t>
      </w:r>
      <w:r w:rsidR="009B3401" w:rsidRPr="00D824A1">
        <w:rPr>
          <w:rFonts w:cs="Times New Roman"/>
          <w:lang w:eastAsia="it-IT" w:bidi="ar-SA"/>
        </w:rPr>
        <w:t>,</w:t>
      </w:r>
      <w:r w:rsidR="005F4025" w:rsidRPr="00D824A1">
        <w:rPr>
          <w:rFonts w:cs="Times New Roman"/>
          <w:lang w:eastAsia="it-IT" w:bidi="ar-SA"/>
        </w:rPr>
        <w:t xml:space="preserve"> </w:t>
      </w:r>
      <w:r w:rsidR="00AC377E" w:rsidRPr="00D824A1">
        <w:rPr>
          <w:rFonts w:cs="Times New Roman"/>
          <w:lang w:eastAsia="it-IT" w:bidi="ar-SA"/>
        </w:rPr>
        <w:t>l’atteggiamento</w:t>
      </w:r>
      <w:r w:rsidR="006F07D0" w:rsidRPr="00D824A1">
        <w:rPr>
          <w:rFonts w:cs="Times New Roman"/>
          <w:lang w:eastAsia="it-IT" w:bidi="ar-SA"/>
        </w:rPr>
        <w:t xml:space="preserve"> </w:t>
      </w:r>
      <w:r w:rsidR="00AC377E" w:rsidRPr="00D824A1">
        <w:rPr>
          <w:rFonts w:cs="Times New Roman"/>
          <w:lang w:eastAsia="it-IT" w:bidi="ar-SA"/>
        </w:rPr>
        <w:t>di superiorità e di unilateralità,</w:t>
      </w:r>
      <w:r w:rsidR="00BA56C2" w:rsidRPr="00D824A1">
        <w:rPr>
          <w:rFonts w:cs="Times New Roman"/>
          <w:lang w:eastAsia="it-IT" w:bidi="ar-SA"/>
        </w:rPr>
        <w:t xml:space="preserve"> </w:t>
      </w:r>
      <w:r w:rsidRPr="00D824A1">
        <w:rPr>
          <w:rFonts w:cs="Times New Roman"/>
          <w:lang w:eastAsia="it-IT" w:bidi="ar-SA"/>
        </w:rPr>
        <w:t xml:space="preserve">mentre </w:t>
      </w:r>
      <w:r w:rsidR="00BA56C2" w:rsidRPr="00D824A1">
        <w:rPr>
          <w:rFonts w:cs="Times New Roman"/>
          <w:lang w:eastAsia="it-IT" w:bidi="ar-SA"/>
        </w:rPr>
        <w:t>evidenzia</w:t>
      </w:r>
      <w:r w:rsidRPr="00D824A1">
        <w:rPr>
          <w:rFonts w:cs="Times New Roman"/>
          <w:lang w:eastAsia="it-IT" w:bidi="ar-SA"/>
        </w:rPr>
        <w:t xml:space="preserve"> </w:t>
      </w:r>
      <w:r w:rsidR="00BA56C2" w:rsidRPr="00D824A1">
        <w:rPr>
          <w:rFonts w:cs="Times New Roman"/>
          <w:lang w:eastAsia="it-IT" w:bidi="ar-SA"/>
        </w:rPr>
        <w:t xml:space="preserve">la natura </w:t>
      </w:r>
      <w:r w:rsidR="00BA56C2" w:rsidRPr="00D824A1">
        <w:rPr>
          <w:rFonts w:cs="Times New Roman"/>
          <w:lang w:eastAsia="it-IT" w:bidi="ar-SA"/>
        </w:rPr>
        <w:lastRenderedPageBreak/>
        <w:t xml:space="preserve">di reciprocità </w:t>
      </w:r>
      <w:r w:rsidR="006F07D0" w:rsidRPr="00D824A1">
        <w:rPr>
          <w:rFonts w:cs="Times New Roman"/>
          <w:lang w:eastAsia="it-IT" w:bidi="ar-SA"/>
        </w:rPr>
        <w:t xml:space="preserve">della </w:t>
      </w:r>
      <w:r w:rsidR="00A9158B" w:rsidRPr="00D824A1">
        <w:rPr>
          <w:rFonts w:cs="Times New Roman"/>
          <w:lang w:eastAsia="it-IT" w:bidi="ar-SA"/>
        </w:rPr>
        <w:t>missione</w:t>
      </w:r>
      <w:r w:rsidR="006F07D0" w:rsidRPr="00D824A1">
        <w:rPr>
          <w:rFonts w:cs="Times New Roman"/>
          <w:i/>
          <w:lang w:eastAsia="it-IT" w:bidi="ar-SA"/>
        </w:rPr>
        <w:t xml:space="preserve"> inter gentes</w:t>
      </w:r>
      <w:r w:rsidR="006F07D0" w:rsidRPr="00D824A1">
        <w:rPr>
          <w:rFonts w:cs="Times New Roman"/>
          <w:lang w:eastAsia="it-IT" w:bidi="ar-SA"/>
        </w:rPr>
        <w:t xml:space="preserve"> sottolineandone</w:t>
      </w:r>
      <w:r w:rsidR="00AC377E" w:rsidRPr="00D824A1">
        <w:rPr>
          <w:rFonts w:cs="Times New Roman"/>
          <w:lang w:eastAsia="it-IT" w:bidi="ar-SA"/>
        </w:rPr>
        <w:t xml:space="preserve"> il carattere </w:t>
      </w:r>
      <w:r w:rsidR="00BA56C2" w:rsidRPr="00D824A1">
        <w:rPr>
          <w:rFonts w:cs="Times New Roman"/>
          <w:lang w:eastAsia="it-IT" w:bidi="ar-SA"/>
        </w:rPr>
        <w:t>di collaborazione per la costruzione del Regno di Dio</w:t>
      </w:r>
      <w:r w:rsidR="005F4025" w:rsidRPr="00D824A1">
        <w:rPr>
          <w:rFonts w:cs="Times New Roman"/>
          <w:lang w:eastAsia="it-IT" w:bidi="ar-SA"/>
        </w:rPr>
        <w:t>,</w:t>
      </w:r>
      <w:r w:rsidR="00A15F7B" w:rsidRPr="00D824A1">
        <w:rPr>
          <w:rFonts w:cs="Times New Roman"/>
          <w:lang w:eastAsia="it-IT" w:bidi="ar-SA"/>
        </w:rPr>
        <w:t xml:space="preserve"> </w:t>
      </w:r>
      <w:r w:rsidR="00ED032F" w:rsidRPr="00D824A1">
        <w:rPr>
          <w:rFonts w:cs="Times New Roman"/>
          <w:lang w:eastAsia="it-IT" w:bidi="ar-SA"/>
        </w:rPr>
        <w:t>della</w:t>
      </w:r>
      <w:r w:rsidR="005F4025" w:rsidRPr="00D824A1">
        <w:rPr>
          <w:rFonts w:cs="Times New Roman"/>
          <w:lang w:eastAsia="it-IT" w:bidi="ar-SA"/>
        </w:rPr>
        <w:t xml:space="preserve"> pace e </w:t>
      </w:r>
      <w:r w:rsidR="009C4827" w:rsidRPr="00D824A1">
        <w:rPr>
          <w:rFonts w:cs="Times New Roman"/>
          <w:lang w:eastAsia="it-IT" w:bidi="ar-SA"/>
        </w:rPr>
        <w:t>del</w:t>
      </w:r>
      <w:r w:rsidR="005F4025" w:rsidRPr="00D824A1">
        <w:rPr>
          <w:rFonts w:cs="Times New Roman"/>
          <w:lang w:eastAsia="it-IT" w:bidi="ar-SA"/>
        </w:rPr>
        <w:t>la giustizia</w:t>
      </w:r>
      <w:r w:rsidR="00BA56C2" w:rsidRPr="00D824A1">
        <w:rPr>
          <w:rFonts w:cs="Times New Roman"/>
          <w:lang w:eastAsia="it-IT" w:bidi="ar-SA"/>
        </w:rPr>
        <w:t xml:space="preserve">: </w:t>
      </w:r>
      <w:r w:rsidR="00BA56C2" w:rsidRPr="00D824A1">
        <w:rPr>
          <w:rFonts w:cs="Times New Roman"/>
          <w:i/>
          <w:lang w:eastAsia="it-IT" w:bidi="ar-SA"/>
        </w:rPr>
        <w:t>missio inter gentes</w:t>
      </w:r>
      <w:r w:rsidR="00BA56C2" w:rsidRPr="00D824A1">
        <w:rPr>
          <w:rFonts w:cs="Times New Roman"/>
          <w:lang w:eastAsia="it-IT" w:bidi="ar-SA"/>
        </w:rPr>
        <w:t xml:space="preserve"> sarebbe così </w:t>
      </w:r>
      <w:r w:rsidR="00BA56C2" w:rsidRPr="00D824A1">
        <w:rPr>
          <w:rFonts w:cs="Times New Roman"/>
          <w:i/>
          <w:lang w:eastAsia="it-IT" w:bidi="ar-SA"/>
        </w:rPr>
        <w:t>missio cum gentibus</w:t>
      </w:r>
      <w:r w:rsidR="00BA56C2" w:rsidRPr="00D824A1">
        <w:rPr>
          <w:rFonts w:cs="Times New Roman"/>
          <w:lang w:eastAsia="it-IT" w:bidi="ar-SA"/>
        </w:rPr>
        <w:t xml:space="preserve">. </w:t>
      </w:r>
      <w:r w:rsidR="00DE2A79" w:rsidRPr="00D824A1">
        <w:rPr>
          <w:rFonts w:cs="Times New Roman"/>
          <w:lang w:eastAsia="it-IT" w:bidi="ar-SA"/>
        </w:rPr>
        <w:t xml:space="preserve">Non dobbiamo dimenticare il contesto </w:t>
      </w:r>
      <w:r w:rsidR="00F8148A" w:rsidRPr="00D824A1">
        <w:rPr>
          <w:rFonts w:cs="Times New Roman"/>
          <w:lang w:eastAsia="it-IT" w:bidi="ar-SA"/>
        </w:rPr>
        <w:t xml:space="preserve">in cui si situa la </w:t>
      </w:r>
      <w:r w:rsidR="00F8148A" w:rsidRPr="00D824A1">
        <w:rPr>
          <w:rFonts w:cs="Times New Roman"/>
          <w:i/>
          <w:lang w:eastAsia="it-IT" w:bidi="ar-SA"/>
        </w:rPr>
        <w:t xml:space="preserve">missio inter gentes </w:t>
      </w:r>
      <w:r w:rsidR="00F8148A" w:rsidRPr="00D824A1">
        <w:rPr>
          <w:rFonts w:cs="Times New Roman"/>
          <w:lang w:eastAsia="it-IT" w:bidi="ar-SA"/>
        </w:rPr>
        <w:t xml:space="preserve">di cui parla P. </w:t>
      </w:r>
      <w:proofErr w:type="spellStart"/>
      <w:r w:rsidR="00F8148A" w:rsidRPr="00D824A1">
        <w:rPr>
          <w:rFonts w:cs="Times New Roman"/>
          <w:lang w:eastAsia="it-IT" w:bidi="ar-SA"/>
        </w:rPr>
        <w:t>Phan</w:t>
      </w:r>
      <w:proofErr w:type="spellEnd"/>
      <w:r w:rsidR="00F8148A" w:rsidRPr="00D824A1">
        <w:rPr>
          <w:rFonts w:cs="Times New Roman"/>
          <w:lang w:eastAsia="it-IT" w:bidi="ar-SA"/>
        </w:rPr>
        <w:t xml:space="preserve"> che è l’Asia, un continente in cui, nonostante secoli </w:t>
      </w:r>
      <w:r w:rsidR="00100E35" w:rsidRPr="00D824A1">
        <w:rPr>
          <w:rFonts w:cs="Times New Roman"/>
          <w:lang w:eastAsia="it-IT" w:bidi="ar-SA"/>
        </w:rPr>
        <w:t xml:space="preserve">di </w:t>
      </w:r>
      <w:r w:rsidR="00F8148A" w:rsidRPr="00D824A1">
        <w:rPr>
          <w:rFonts w:cs="Times New Roman"/>
          <w:lang w:eastAsia="it-IT" w:bidi="ar-SA"/>
        </w:rPr>
        <w:t xml:space="preserve">annuncio evangelico, i cristiani costituiscono solo una minuscola percentuale della popolazione, specialmente nei tre paesi a maggiore densità, ossia </w:t>
      </w:r>
      <w:r w:rsidR="00723388" w:rsidRPr="00D824A1">
        <w:rPr>
          <w:rFonts w:cs="Times New Roman"/>
          <w:lang w:eastAsia="it-IT" w:bidi="ar-SA"/>
        </w:rPr>
        <w:t>la Cina, l’India, e l’</w:t>
      </w:r>
      <w:r w:rsidR="00A9158B" w:rsidRPr="00D824A1">
        <w:rPr>
          <w:rFonts w:cs="Times New Roman"/>
          <w:lang w:eastAsia="it-IT" w:bidi="ar-SA"/>
        </w:rPr>
        <w:t>Indonesia</w:t>
      </w:r>
      <w:r w:rsidR="003114D5" w:rsidRPr="00D824A1">
        <w:rPr>
          <w:rFonts w:cs="Times New Roman"/>
          <w:lang w:eastAsia="it-IT" w:bidi="ar-SA"/>
        </w:rPr>
        <w:t>;</w:t>
      </w:r>
      <w:r w:rsidR="00A9158B" w:rsidRPr="00D824A1">
        <w:rPr>
          <w:rFonts w:cs="Times New Roman"/>
          <w:lang w:eastAsia="it-IT" w:bidi="ar-SA"/>
        </w:rPr>
        <w:t xml:space="preserve"> nemmeno dovremmo dimenticare </w:t>
      </w:r>
      <w:r w:rsidR="003114D5" w:rsidRPr="00D824A1">
        <w:rPr>
          <w:rFonts w:cs="Times New Roman"/>
          <w:lang w:eastAsia="it-IT" w:bidi="ar-SA"/>
        </w:rPr>
        <w:t xml:space="preserve">la storia </w:t>
      </w:r>
      <w:r w:rsidR="004708B7" w:rsidRPr="00D824A1">
        <w:rPr>
          <w:rFonts w:cs="Times New Roman"/>
          <w:lang w:eastAsia="it-IT" w:bidi="ar-SA"/>
        </w:rPr>
        <w:t xml:space="preserve">complessa </w:t>
      </w:r>
      <w:r w:rsidR="003114D5" w:rsidRPr="00D824A1">
        <w:rPr>
          <w:rFonts w:cs="Times New Roman"/>
          <w:lang w:eastAsia="it-IT" w:bidi="ar-SA"/>
        </w:rPr>
        <w:t xml:space="preserve">della missione cristiana in un continente che ha visto </w:t>
      </w:r>
      <w:r w:rsidR="00100E35" w:rsidRPr="00D824A1">
        <w:rPr>
          <w:rFonts w:cs="Times New Roman"/>
          <w:lang w:eastAsia="it-IT" w:bidi="ar-SA"/>
        </w:rPr>
        <w:t xml:space="preserve">il </w:t>
      </w:r>
      <w:r w:rsidR="003114D5" w:rsidRPr="00D824A1">
        <w:rPr>
          <w:rFonts w:cs="Times New Roman"/>
          <w:lang w:eastAsia="it-IT" w:bidi="ar-SA"/>
        </w:rPr>
        <w:t xml:space="preserve">sorgere </w:t>
      </w:r>
      <w:r w:rsidR="00DD56D7">
        <w:rPr>
          <w:rFonts w:cs="Times New Roman"/>
          <w:lang w:eastAsia="it-IT" w:bidi="ar-SA"/>
        </w:rPr>
        <w:t>del</w:t>
      </w:r>
      <w:r w:rsidR="003114D5" w:rsidRPr="00D824A1">
        <w:rPr>
          <w:rFonts w:cs="Times New Roman"/>
          <w:lang w:eastAsia="it-IT" w:bidi="ar-SA"/>
        </w:rPr>
        <w:t>le grandi religioni mondiali</w:t>
      </w:r>
      <w:r w:rsidR="004708B7" w:rsidRPr="00D824A1">
        <w:rPr>
          <w:rFonts w:cs="Times New Roman"/>
          <w:lang w:eastAsia="it-IT" w:bidi="ar-SA"/>
        </w:rPr>
        <w:t>, storia costellata da infuocate polemiche teologiche e di metodo,</w:t>
      </w:r>
      <w:r w:rsidR="003114D5" w:rsidRPr="00D824A1">
        <w:rPr>
          <w:rFonts w:cs="Times New Roman"/>
          <w:lang w:eastAsia="it-IT" w:bidi="ar-SA"/>
        </w:rPr>
        <w:t xml:space="preserve"> </w:t>
      </w:r>
      <w:r w:rsidR="004708B7" w:rsidRPr="00D824A1">
        <w:rPr>
          <w:rFonts w:cs="Times New Roman"/>
          <w:lang w:eastAsia="it-IT" w:bidi="ar-SA"/>
        </w:rPr>
        <w:t xml:space="preserve">dalla </w:t>
      </w:r>
      <w:r w:rsidR="00A9158B" w:rsidRPr="00D824A1">
        <w:rPr>
          <w:rFonts w:cs="Times New Roman"/>
          <w:lang w:eastAsia="it-IT" w:bidi="ar-SA"/>
        </w:rPr>
        <w:t>spinosa questione della controversia sui riti</w:t>
      </w:r>
      <w:r w:rsidR="003114D5" w:rsidRPr="00D824A1">
        <w:rPr>
          <w:rFonts w:cs="Times New Roman"/>
          <w:lang w:eastAsia="it-IT" w:bidi="ar-SA"/>
        </w:rPr>
        <w:t xml:space="preserve"> </w:t>
      </w:r>
      <w:r w:rsidR="004708B7" w:rsidRPr="00D824A1">
        <w:rPr>
          <w:rFonts w:cs="Times New Roman"/>
          <w:lang w:eastAsia="it-IT" w:bidi="ar-SA"/>
        </w:rPr>
        <w:t>al</w:t>
      </w:r>
      <w:r w:rsidR="003114D5" w:rsidRPr="00D824A1">
        <w:rPr>
          <w:rFonts w:cs="Times New Roman"/>
          <w:lang w:eastAsia="it-IT" w:bidi="ar-SA"/>
        </w:rPr>
        <w:t xml:space="preserve"> metodo della </w:t>
      </w:r>
      <w:r w:rsidR="003114D5" w:rsidRPr="00D824A1">
        <w:rPr>
          <w:rFonts w:cs="Times New Roman"/>
          <w:i/>
          <w:lang w:eastAsia="it-IT" w:bidi="ar-SA"/>
        </w:rPr>
        <w:t>tabula rasa</w:t>
      </w:r>
      <w:r w:rsidR="003114D5" w:rsidRPr="00D824A1">
        <w:rPr>
          <w:rFonts w:cs="Times New Roman"/>
          <w:lang w:eastAsia="it-IT" w:bidi="ar-SA"/>
        </w:rPr>
        <w:t xml:space="preserve"> contrapposto a quello dell’</w:t>
      </w:r>
      <w:r w:rsidR="003114D5" w:rsidRPr="00D824A1">
        <w:rPr>
          <w:rFonts w:cs="Times New Roman"/>
          <w:i/>
          <w:lang w:eastAsia="it-IT" w:bidi="ar-SA"/>
        </w:rPr>
        <w:t>accomodamento</w:t>
      </w:r>
      <w:r w:rsidR="003114D5" w:rsidRPr="00D824A1">
        <w:rPr>
          <w:rFonts w:cs="Times New Roman"/>
          <w:lang w:eastAsia="it-IT" w:bidi="ar-SA"/>
        </w:rPr>
        <w:t xml:space="preserve"> favorito dal visitatore apostolico dei Gesuiti </w:t>
      </w:r>
      <w:r w:rsidR="00AF4AAA" w:rsidRPr="00D824A1">
        <w:rPr>
          <w:rFonts w:cs="Times New Roman"/>
          <w:lang w:eastAsia="it-IT" w:bidi="ar-SA"/>
        </w:rPr>
        <w:t>nelle Indie</w:t>
      </w:r>
      <w:r w:rsidR="003114D5" w:rsidRPr="00D824A1">
        <w:rPr>
          <w:rFonts w:cs="Times New Roman"/>
          <w:lang w:eastAsia="it-IT" w:bidi="ar-SA"/>
        </w:rPr>
        <w:t>, Alessandro Valignano</w:t>
      </w:r>
      <w:r w:rsidR="001A298B" w:rsidRPr="00D824A1">
        <w:rPr>
          <w:rFonts w:cs="Times New Roman"/>
          <w:lang w:eastAsia="it-IT" w:bidi="ar-SA"/>
        </w:rPr>
        <w:t>,</w:t>
      </w:r>
      <w:r w:rsidR="00D63E75" w:rsidRPr="00D824A1">
        <w:rPr>
          <w:rFonts w:cs="Times New Roman"/>
          <w:lang w:eastAsia="it-IT" w:bidi="ar-SA"/>
        </w:rPr>
        <w:t xml:space="preserve"> nel XVI secolo</w:t>
      </w:r>
      <w:r w:rsidR="003114D5" w:rsidRPr="00D824A1">
        <w:rPr>
          <w:rFonts w:cs="Times New Roman"/>
          <w:lang w:eastAsia="it-IT" w:bidi="ar-SA"/>
        </w:rPr>
        <w:t xml:space="preserve">. </w:t>
      </w:r>
    </w:p>
    <w:p w:rsidR="00B21C26" w:rsidRPr="00D824A1" w:rsidRDefault="00B21C26" w:rsidP="00A6125F">
      <w:pPr>
        <w:spacing w:after="0"/>
        <w:ind w:firstLine="0"/>
        <w:jc w:val="both"/>
        <w:rPr>
          <w:rFonts w:cs="Times New Roman"/>
          <w:lang w:eastAsia="it-IT" w:bidi="ar-SA"/>
        </w:rPr>
      </w:pPr>
      <w:r w:rsidRPr="00D824A1">
        <w:rPr>
          <w:rFonts w:cs="Times New Roman"/>
          <w:lang w:eastAsia="it-IT" w:bidi="ar-SA"/>
        </w:rPr>
        <w:t>A me sembra</w:t>
      </w:r>
      <w:r w:rsidR="00DD56D7">
        <w:rPr>
          <w:rFonts w:cs="Times New Roman"/>
          <w:lang w:eastAsia="it-IT" w:bidi="ar-SA"/>
        </w:rPr>
        <w:t>,</w:t>
      </w:r>
      <w:r w:rsidRPr="00D824A1">
        <w:rPr>
          <w:rFonts w:cs="Times New Roman"/>
          <w:lang w:eastAsia="it-IT" w:bidi="ar-SA"/>
        </w:rPr>
        <w:t xml:space="preserve"> però, che la posizione di P. </w:t>
      </w:r>
      <w:proofErr w:type="spellStart"/>
      <w:r w:rsidRPr="00D824A1">
        <w:rPr>
          <w:rFonts w:cs="Times New Roman"/>
          <w:lang w:eastAsia="it-IT" w:bidi="ar-SA"/>
        </w:rPr>
        <w:t>Pernia</w:t>
      </w:r>
      <w:proofErr w:type="spellEnd"/>
      <w:r w:rsidRPr="00D824A1">
        <w:rPr>
          <w:rFonts w:cs="Times New Roman"/>
          <w:lang w:eastAsia="it-IT" w:bidi="ar-SA"/>
        </w:rPr>
        <w:t xml:space="preserve"> sia più equilibrata e più ‘inclusiva’</w:t>
      </w:r>
      <w:r w:rsidR="00DD56D7">
        <w:rPr>
          <w:rFonts w:cs="Times New Roman"/>
          <w:lang w:eastAsia="it-IT" w:bidi="ar-SA"/>
        </w:rPr>
        <w:t>,</w:t>
      </w:r>
      <w:r w:rsidRPr="00D824A1">
        <w:rPr>
          <w:rFonts w:cs="Times New Roman"/>
          <w:lang w:eastAsia="it-IT" w:bidi="ar-SA"/>
        </w:rPr>
        <w:t xml:space="preserve"> nel senso che lascia spazio ad altre dimensioni altrettanto importanti della missione come la proclamazione e </w:t>
      </w:r>
      <w:r w:rsidR="00BB0882" w:rsidRPr="00D824A1">
        <w:rPr>
          <w:rFonts w:cs="Times New Roman"/>
          <w:lang w:eastAsia="it-IT" w:bidi="ar-SA"/>
        </w:rPr>
        <w:t xml:space="preserve">quella particolare caratteristica della missione </w:t>
      </w:r>
      <w:r w:rsidR="00BB0882" w:rsidRPr="00D824A1">
        <w:rPr>
          <w:rFonts w:cs="Times New Roman"/>
          <w:i/>
          <w:lang w:eastAsia="it-IT" w:bidi="ar-SA"/>
        </w:rPr>
        <w:t>ad gentes</w:t>
      </w:r>
      <w:r w:rsidR="00BB0882" w:rsidRPr="00D824A1">
        <w:rPr>
          <w:rFonts w:cs="Times New Roman"/>
          <w:lang w:eastAsia="it-IT" w:bidi="ar-SA"/>
        </w:rPr>
        <w:t xml:space="preserve"> che è l’</w:t>
      </w:r>
      <w:r w:rsidRPr="00D824A1">
        <w:rPr>
          <w:rFonts w:cs="Times New Roman"/>
          <w:i/>
          <w:lang w:eastAsia="it-IT" w:bidi="ar-SA"/>
        </w:rPr>
        <w:t>andare-verso</w:t>
      </w:r>
      <w:r w:rsidR="00066F5A" w:rsidRPr="00D824A1">
        <w:rPr>
          <w:rFonts w:cs="Times New Roman"/>
          <w:i/>
          <w:lang w:eastAsia="it-IT" w:bidi="ar-SA"/>
        </w:rPr>
        <w:t xml:space="preserve"> </w:t>
      </w:r>
      <w:r w:rsidR="00066F5A" w:rsidRPr="00D824A1">
        <w:rPr>
          <w:rFonts w:cs="Times New Roman"/>
          <w:lang w:eastAsia="it-IT" w:bidi="ar-SA"/>
        </w:rPr>
        <w:t>gli altri; che</w:t>
      </w:r>
      <w:r w:rsidR="009F1449" w:rsidRPr="00D824A1">
        <w:rPr>
          <w:rFonts w:cs="Times New Roman"/>
          <w:lang w:eastAsia="it-IT" w:bidi="ar-SA"/>
        </w:rPr>
        <w:t xml:space="preserve">, come è stato </w:t>
      </w:r>
      <w:r w:rsidR="00177A95" w:rsidRPr="00D824A1">
        <w:rPr>
          <w:rFonts w:cs="Times New Roman"/>
          <w:lang w:eastAsia="it-IT" w:bidi="ar-SA"/>
        </w:rPr>
        <w:t>segnalato</w:t>
      </w:r>
      <w:r w:rsidR="009F1449" w:rsidRPr="00D824A1">
        <w:rPr>
          <w:rFonts w:cs="Times New Roman"/>
          <w:lang w:eastAsia="it-IT" w:bidi="ar-SA"/>
        </w:rPr>
        <w:t xml:space="preserve"> più sopra, non ha lo scopo di</w:t>
      </w:r>
      <w:r w:rsidRPr="00D824A1">
        <w:rPr>
          <w:rFonts w:cs="Times New Roman"/>
          <w:lang w:eastAsia="it-IT" w:bidi="ar-SA"/>
        </w:rPr>
        <w:t xml:space="preserve"> convertire ma </w:t>
      </w:r>
      <w:r w:rsidR="009F1449" w:rsidRPr="00D824A1">
        <w:rPr>
          <w:rFonts w:cs="Times New Roman"/>
          <w:lang w:eastAsia="it-IT" w:bidi="ar-SA"/>
        </w:rPr>
        <w:t>di</w:t>
      </w:r>
      <w:r w:rsidRPr="00D824A1">
        <w:rPr>
          <w:rFonts w:cs="Times New Roman"/>
          <w:lang w:eastAsia="it-IT" w:bidi="ar-SA"/>
        </w:rPr>
        <w:t xml:space="preserve"> </w:t>
      </w:r>
      <w:r w:rsidR="003E3485" w:rsidRPr="00D824A1">
        <w:rPr>
          <w:rFonts w:cs="Times New Roman"/>
          <w:i/>
          <w:lang w:eastAsia="it-IT" w:bidi="ar-SA"/>
        </w:rPr>
        <w:t>farsi-</w:t>
      </w:r>
      <w:r w:rsidRPr="00D824A1">
        <w:rPr>
          <w:rFonts w:cs="Times New Roman"/>
          <w:i/>
          <w:lang w:eastAsia="it-IT" w:bidi="ar-SA"/>
        </w:rPr>
        <w:t>prossimo</w:t>
      </w:r>
      <w:r w:rsidRPr="00D824A1">
        <w:rPr>
          <w:rFonts w:cs="Times New Roman"/>
          <w:lang w:eastAsia="it-IT" w:bidi="ar-SA"/>
        </w:rPr>
        <w:t xml:space="preserve"> agli altri</w:t>
      </w:r>
      <w:r w:rsidR="009F1449" w:rsidRPr="00D824A1">
        <w:rPr>
          <w:rFonts w:cs="Times New Roman"/>
          <w:lang w:eastAsia="it-IT" w:bidi="ar-SA"/>
        </w:rPr>
        <w:t xml:space="preserve"> per condivider</w:t>
      </w:r>
      <w:r w:rsidR="00E11D4E" w:rsidRPr="00D824A1">
        <w:rPr>
          <w:rFonts w:cs="Times New Roman"/>
          <w:lang w:eastAsia="it-IT" w:bidi="ar-SA"/>
        </w:rPr>
        <w:t>ne</w:t>
      </w:r>
      <w:r w:rsidR="009F1449" w:rsidRPr="00D824A1">
        <w:rPr>
          <w:rFonts w:cs="Times New Roman"/>
          <w:lang w:eastAsia="it-IT" w:bidi="ar-SA"/>
        </w:rPr>
        <w:t xml:space="preserve"> </w:t>
      </w:r>
      <w:r w:rsidR="00DB6B7F" w:rsidRPr="00D824A1">
        <w:rPr>
          <w:rFonts w:cs="Times New Roman"/>
          <w:lang w:eastAsia="it-IT" w:bidi="ar-SA"/>
        </w:rPr>
        <w:t>il Vangelo</w:t>
      </w:r>
      <w:r w:rsidR="00C22454" w:rsidRPr="00D824A1">
        <w:rPr>
          <w:rFonts w:cs="Times New Roman"/>
          <w:lang w:eastAsia="it-IT" w:bidi="ar-SA"/>
        </w:rPr>
        <w:t xml:space="preserve"> in tutte le sue dimensioni</w:t>
      </w:r>
      <w:r w:rsidRPr="00D824A1">
        <w:rPr>
          <w:rFonts w:cs="Times New Roman"/>
          <w:lang w:eastAsia="it-IT" w:bidi="ar-SA"/>
        </w:rPr>
        <w:t xml:space="preserve">. </w:t>
      </w:r>
    </w:p>
    <w:p w:rsidR="009F1449" w:rsidRPr="00D824A1" w:rsidRDefault="009F1449" w:rsidP="00A6125F">
      <w:pPr>
        <w:spacing w:after="0"/>
        <w:ind w:firstLine="0"/>
        <w:jc w:val="both"/>
        <w:rPr>
          <w:rFonts w:cs="Times New Roman"/>
          <w:lang w:eastAsia="it-IT" w:bidi="ar-SA"/>
        </w:rPr>
      </w:pPr>
    </w:p>
    <w:p w:rsidR="00580992" w:rsidRPr="00D824A1" w:rsidRDefault="00D824A1" w:rsidP="00A6125F">
      <w:pPr>
        <w:pStyle w:val="Titolo1"/>
        <w:numPr>
          <w:ilvl w:val="0"/>
          <w:numId w:val="0"/>
        </w:numPr>
        <w:spacing w:after="0"/>
        <w:rPr>
          <w:rFonts w:cs="Times New Roman"/>
          <w:szCs w:val="24"/>
        </w:rPr>
      </w:pPr>
      <w:r>
        <w:rPr>
          <w:rFonts w:cs="Times New Roman"/>
          <w:szCs w:val="24"/>
        </w:rPr>
        <w:t xml:space="preserve">3. </w:t>
      </w:r>
      <w:r w:rsidR="00580992" w:rsidRPr="00D824A1">
        <w:rPr>
          <w:rFonts w:cs="Times New Roman"/>
          <w:szCs w:val="24"/>
        </w:rPr>
        <w:t>Il territorio</w:t>
      </w:r>
      <w:r w:rsidR="00BF44AA" w:rsidRPr="00D824A1">
        <w:rPr>
          <w:rFonts w:cs="Times New Roman"/>
          <w:szCs w:val="24"/>
        </w:rPr>
        <w:t xml:space="preserve">, </w:t>
      </w:r>
      <w:r w:rsidR="00580992" w:rsidRPr="00D824A1">
        <w:rPr>
          <w:rFonts w:cs="Times New Roman"/>
          <w:szCs w:val="24"/>
        </w:rPr>
        <w:t xml:space="preserve">l’areopago </w:t>
      </w:r>
      <w:r w:rsidR="00BF44AA" w:rsidRPr="00D824A1">
        <w:rPr>
          <w:rFonts w:cs="Times New Roman"/>
          <w:szCs w:val="24"/>
        </w:rPr>
        <w:t xml:space="preserve">e i nuovi fenomeni sociali </w:t>
      </w:r>
    </w:p>
    <w:p w:rsidR="00D824A1" w:rsidRDefault="00D824A1" w:rsidP="00A6125F">
      <w:pPr>
        <w:spacing w:after="0"/>
        <w:ind w:firstLine="0"/>
        <w:jc w:val="both"/>
        <w:rPr>
          <w:rFonts w:cs="Times New Roman"/>
          <w:lang w:eastAsia="it-IT" w:bidi="ar-SA"/>
        </w:rPr>
      </w:pPr>
    </w:p>
    <w:p w:rsidR="00615E2B" w:rsidRPr="00D824A1" w:rsidRDefault="00A06B56" w:rsidP="00A6125F">
      <w:pPr>
        <w:spacing w:after="0"/>
        <w:ind w:firstLine="0"/>
        <w:jc w:val="both"/>
        <w:rPr>
          <w:rFonts w:cs="Times New Roman"/>
          <w:lang w:eastAsia="it-IT" w:bidi="ar-SA"/>
        </w:rPr>
      </w:pPr>
      <w:r w:rsidRPr="00D824A1">
        <w:rPr>
          <w:rFonts w:cs="Times New Roman"/>
          <w:lang w:eastAsia="it-IT" w:bidi="ar-SA"/>
        </w:rPr>
        <w:t xml:space="preserve">Il sistema di riferimento della missione qualche anno fa era il territorio fisico identificato come spazio abitato </w:t>
      </w:r>
      <w:r w:rsidR="009718CE" w:rsidRPr="00D824A1">
        <w:rPr>
          <w:rFonts w:cs="Times New Roman"/>
          <w:lang w:eastAsia="it-IT" w:bidi="ar-SA"/>
        </w:rPr>
        <w:t>da gente non-cristiana. Ora, nel nuovo paradigma missionario</w:t>
      </w:r>
      <w:r w:rsidRPr="00D824A1">
        <w:rPr>
          <w:rFonts w:cs="Times New Roman"/>
          <w:lang w:eastAsia="it-IT" w:bidi="ar-SA"/>
        </w:rPr>
        <w:t xml:space="preserve">, l’ambito </w:t>
      </w:r>
      <w:r w:rsidR="004347BB" w:rsidRPr="00D824A1">
        <w:rPr>
          <w:rFonts w:cs="Times New Roman"/>
          <w:lang w:eastAsia="it-IT" w:bidi="ar-SA"/>
        </w:rPr>
        <w:t xml:space="preserve">principale </w:t>
      </w:r>
      <w:r w:rsidRPr="00D824A1">
        <w:rPr>
          <w:rFonts w:cs="Times New Roman"/>
          <w:lang w:eastAsia="it-IT" w:bidi="ar-SA"/>
        </w:rPr>
        <w:t>della missione, il suo ‘dove’</w:t>
      </w:r>
      <w:r w:rsidR="007E44E1" w:rsidRPr="00D824A1">
        <w:rPr>
          <w:rFonts w:cs="Times New Roman"/>
          <w:lang w:eastAsia="it-IT" w:bidi="ar-SA"/>
        </w:rPr>
        <w:t>,</w:t>
      </w:r>
      <w:r w:rsidRPr="00D824A1">
        <w:rPr>
          <w:rFonts w:cs="Times New Roman"/>
          <w:lang w:eastAsia="it-IT" w:bidi="ar-SA"/>
        </w:rPr>
        <w:t xml:space="preserve"> non </w:t>
      </w:r>
      <w:r w:rsidR="004347BB" w:rsidRPr="00D824A1">
        <w:rPr>
          <w:rFonts w:cs="Times New Roman"/>
          <w:lang w:eastAsia="it-IT" w:bidi="ar-SA"/>
        </w:rPr>
        <w:t xml:space="preserve">è </w:t>
      </w:r>
      <w:r w:rsidRPr="00D824A1">
        <w:rPr>
          <w:rFonts w:cs="Times New Roman"/>
          <w:lang w:eastAsia="it-IT" w:bidi="ar-SA"/>
        </w:rPr>
        <w:t>più lo spazio geografico nell’accezione di cui sopra, ma lo spazio sociale</w:t>
      </w:r>
      <w:r w:rsidR="00615E2B" w:rsidRPr="00D824A1">
        <w:rPr>
          <w:rFonts w:cs="Times New Roman"/>
          <w:lang w:eastAsia="it-IT" w:bidi="ar-SA"/>
        </w:rPr>
        <w:t xml:space="preserve">. </w:t>
      </w:r>
    </w:p>
    <w:p w:rsidR="00F46C87" w:rsidRPr="00D824A1" w:rsidRDefault="00615E2B" w:rsidP="00A6125F">
      <w:pPr>
        <w:spacing w:after="0"/>
        <w:ind w:firstLine="0"/>
        <w:jc w:val="both"/>
        <w:rPr>
          <w:rFonts w:cs="Times New Roman"/>
          <w:lang w:eastAsia="it-IT" w:bidi="ar-SA"/>
        </w:rPr>
      </w:pPr>
      <w:r w:rsidRPr="00D824A1">
        <w:rPr>
          <w:rFonts w:cs="Times New Roman"/>
          <w:lang w:eastAsia="it-IT" w:bidi="ar-SA"/>
        </w:rPr>
        <w:t xml:space="preserve">L’enciclica </w:t>
      </w:r>
      <w:r w:rsidRPr="00D824A1">
        <w:rPr>
          <w:rFonts w:cs="Times New Roman"/>
          <w:i/>
          <w:lang w:eastAsia="it-IT" w:bidi="ar-SA"/>
        </w:rPr>
        <w:t>Redemptoris Missio</w:t>
      </w:r>
      <w:r w:rsidRPr="00D824A1">
        <w:rPr>
          <w:rFonts w:cs="Times New Roman"/>
          <w:lang w:eastAsia="it-IT" w:bidi="ar-SA"/>
        </w:rPr>
        <w:t xml:space="preserve"> menziona ancora il territorio come ambito della missione </w:t>
      </w:r>
      <w:r w:rsidRPr="00D824A1">
        <w:rPr>
          <w:rFonts w:cs="Times New Roman"/>
          <w:i/>
          <w:lang w:eastAsia="it-IT" w:bidi="ar-SA"/>
        </w:rPr>
        <w:t>ad gentes</w:t>
      </w:r>
      <w:r w:rsidRPr="00D824A1">
        <w:rPr>
          <w:rFonts w:cs="Times New Roman"/>
          <w:lang w:eastAsia="it-IT" w:bidi="ar-SA"/>
        </w:rPr>
        <w:t xml:space="preserve"> ma</w:t>
      </w:r>
      <w:r w:rsidR="009C24EF" w:rsidRPr="00D824A1">
        <w:rPr>
          <w:rFonts w:cs="Times New Roman"/>
          <w:lang w:eastAsia="it-IT" w:bidi="ar-SA"/>
        </w:rPr>
        <w:t>,</w:t>
      </w:r>
      <w:r w:rsidRPr="00D824A1">
        <w:rPr>
          <w:rFonts w:cs="Times New Roman"/>
          <w:lang w:eastAsia="it-IT" w:bidi="ar-SA"/>
        </w:rPr>
        <w:t xml:space="preserve"> accanto ad esso</w:t>
      </w:r>
      <w:r w:rsidR="009C24EF" w:rsidRPr="00D824A1">
        <w:rPr>
          <w:rFonts w:cs="Times New Roman"/>
          <w:lang w:eastAsia="it-IT" w:bidi="ar-SA"/>
        </w:rPr>
        <w:t>,</w:t>
      </w:r>
      <w:r w:rsidRPr="00D824A1">
        <w:rPr>
          <w:rFonts w:cs="Times New Roman"/>
          <w:lang w:eastAsia="it-IT" w:bidi="ar-SA"/>
        </w:rPr>
        <w:t xml:space="preserve"> accenna a “nuovi ambienti in cui si deve proclamare il Vangelo”,</w:t>
      </w:r>
      <w:r w:rsidR="005B4C91" w:rsidRPr="00D824A1">
        <w:rPr>
          <w:rFonts w:cs="Times New Roman"/>
          <w:lang w:eastAsia="it-IT" w:bidi="ar-SA"/>
        </w:rPr>
        <w:t xml:space="preserve"> </w:t>
      </w:r>
      <w:r w:rsidR="008642AC" w:rsidRPr="00D824A1">
        <w:rPr>
          <w:rFonts w:cs="Times New Roman"/>
          <w:lang w:eastAsia="it-IT" w:bidi="ar-SA"/>
        </w:rPr>
        <w:t>cioè aree culturali</w:t>
      </w:r>
      <w:r w:rsidR="00B84BD8" w:rsidRPr="00D824A1">
        <w:rPr>
          <w:rFonts w:cs="Times New Roman"/>
          <w:lang w:eastAsia="it-IT" w:bidi="ar-SA"/>
        </w:rPr>
        <w:t xml:space="preserve"> </w:t>
      </w:r>
      <w:r w:rsidR="004B5D5D" w:rsidRPr="00D824A1">
        <w:rPr>
          <w:rFonts w:cs="Times New Roman"/>
          <w:lang w:eastAsia="it-IT" w:bidi="ar-SA"/>
        </w:rPr>
        <w:t xml:space="preserve">– </w:t>
      </w:r>
      <w:r w:rsidR="00F46C87" w:rsidRPr="00D824A1">
        <w:rPr>
          <w:rFonts w:cs="Times New Roman"/>
          <w:lang w:eastAsia="it-IT" w:bidi="ar-SA"/>
        </w:rPr>
        <w:t>il cui simbolo è l’areopago</w:t>
      </w:r>
      <w:r w:rsidR="00AC66AF" w:rsidRPr="00D824A1">
        <w:rPr>
          <w:rFonts w:cs="Times New Roman"/>
          <w:lang w:eastAsia="it-IT" w:bidi="ar-SA"/>
        </w:rPr>
        <w:t>,</w:t>
      </w:r>
      <w:r w:rsidR="00BF44AA" w:rsidRPr="00D824A1">
        <w:rPr>
          <w:rFonts w:cs="Times New Roman"/>
          <w:lang w:eastAsia="it-IT" w:bidi="ar-SA"/>
        </w:rPr>
        <w:t xml:space="preserve"> </w:t>
      </w:r>
      <w:r w:rsidR="00177A95" w:rsidRPr="00D824A1">
        <w:rPr>
          <w:rFonts w:cs="Times New Roman"/>
          <w:lang w:eastAsia="it-IT" w:bidi="ar-SA"/>
        </w:rPr>
        <w:t>il</w:t>
      </w:r>
      <w:r w:rsidR="00F46C87" w:rsidRPr="00D824A1">
        <w:rPr>
          <w:rFonts w:cs="Times New Roman"/>
          <w:lang w:eastAsia="it-IT" w:bidi="ar-SA"/>
        </w:rPr>
        <w:t xml:space="preserve"> centro della cultura di Atene in cui Paolo proclamò il Vangelo</w:t>
      </w:r>
      <w:r w:rsidR="00B84BD8" w:rsidRPr="00D824A1">
        <w:rPr>
          <w:rFonts w:cs="Times New Roman"/>
          <w:lang w:eastAsia="it-IT" w:bidi="ar-SA"/>
        </w:rPr>
        <w:t xml:space="preserve"> </w:t>
      </w:r>
      <w:r w:rsidR="004B5D5D" w:rsidRPr="00D824A1">
        <w:rPr>
          <w:rFonts w:cs="Times New Roman"/>
          <w:lang w:eastAsia="it-IT" w:bidi="ar-SA"/>
        </w:rPr>
        <w:t xml:space="preserve">– </w:t>
      </w:r>
      <w:r w:rsidR="00BF44AA" w:rsidRPr="00D824A1">
        <w:rPr>
          <w:rFonts w:cs="Times New Roman"/>
          <w:lang w:eastAsia="it-IT" w:bidi="ar-SA"/>
        </w:rPr>
        <w:t xml:space="preserve">ma anche mondi e fenomeni sociali nuovi </w:t>
      </w:r>
      <w:r w:rsidR="005B4C91" w:rsidRPr="00D824A1">
        <w:rPr>
          <w:rFonts w:cs="Times New Roman"/>
          <w:lang w:eastAsia="it-IT" w:bidi="ar-SA"/>
        </w:rPr>
        <w:t>(n. 37)</w:t>
      </w:r>
      <w:r w:rsidR="00F46C87" w:rsidRPr="00D824A1">
        <w:rPr>
          <w:rFonts w:cs="Times New Roman"/>
          <w:lang w:eastAsia="it-IT" w:bidi="ar-SA"/>
        </w:rPr>
        <w:t>.</w:t>
      </w:r>
      <w:r w:rsidR="005B4C91" w:rsidRPr="00D824A1">
        <w:rPr>
          <w:rFonts w:cs="Times New Roman"/>
          <w:lang w:eastAsia="it-IT" w:bidi="ar-SA"/>
        </w:rPr>
        <w:t xml:space="preserve"> </w:t>
      </w:r>
      <w:r w:rsidR="007E44E1" w:rsidRPr="00D824A1">
        <w:rPr>
          <w:rFonts w:cs="Times New Roman"/>
          <w:lang w:eastAsia="it-IT" w:bidi="ar-SA"/>
        </w:rPr>
        <w:t xml:space="preserve">L’enciclica </w:t>
      </w:r>
      <w:r w:rsidR="00BA0080" w:rsidRPr="00D824A1">
        <w:rPr>
          <w:rFonts w:cs="Times New Roman"/>
          <w:lang w:eastAsia="it-IT" w:bidi="ar-SA"/>
        </w:rPr>
        <w:t xml:space="preserve">ne </w:t>
      </w:r>
      <w:r w:rsidR="007E44E1" w:rsidRPr="00D824A1">
        <w:rPr>
          <w:rFonts w:cs="Times New Roman"/>
          <w:lang w:eastAsia="it-IT" w:bidi="ar-SA"/>
        </w:rPr>
        <w:t>elenca alcuni:</w:t>
      </w:r>
      <w:r w:rsidR="009E6FA2" w:rsidRPr="00D824A1">
        <w:rPr>
          <w:rFonts w:cs="Times New Roman"/>
          <w:lang w:eastAsia="it-IT" w:bidi="ar-SA"/>
        </w:rPr>
        <w:t xml:space="preserve"> il mondo delle comunicazioni sociali, l'impegno per la pace, lo svilu</w:t>
      </w:r>
      <w:r w:rsidR="004C540B" w:rsidRPr="00D824A1">
        <w:rPr>
          <w:rFonts w:cs="Times New Roman"/>
          <w:lang w:eastAsia="it-IT" w:bidi="ar-SA"/>
        </w:rPr>
        <w:t>ppo e la liberazione dei popoli,</w:t>
      </w:r>
      <w:r w:rsidR="009E6FA2" w:rsidRPr="00D824A1">
        <w:rPr>
          <w:rFonts w:cs="Times New Roman"/>
          <w:lang w:eastAsia="it-IT" w:bidi="ar-SA"/>
        </w:rPr>
        <w:t xml:space="preserve"> i diritti dell'uomo e dei popoli, soprattutto quelli delle minoranze, la promozione della donna e del bamb</w:t>
      </w:r>
      <w:r w:rsidR="004C540B" w:rsidRPr="00D824A1">
        <w:rPr>
          <w:rFonts w:cs="Times New Roman"/>
          <w:lang w:eastAsia="it-IT" w:bidi="ar-SA"/>
        </w:rPr>
        <w:t>ino, la salvaguardia del creato,</w:t>
      </w:r>
      <w:r w:rsidR="009E6FA2" w:rsidRPr="00D824A1">
        <w:rPr>
          <w:rFonts w:cs="Times New Roman"/>
          <w:lang w:eastAsia="it-IT" w:bidi="ar-SA"/>
        </w:rPr>
        <w:t xml:space="preserve"> </w:t>
      </w:r>
      <w:r w:rsidR="00BA0080" w:rsidRPr="00D824A1">
        <w:rPr>
          <w:rFonts w:cs="Times New Roman"/>
          <w:lang w:eastAsia="it-IT" w:bidi="ar-SA"/>
        </w:rPr>
        <w:t xml:space="preserve">la ricerca scientifica e </w:t>
      </w:r>
      <w:r w:rsidR="009E6FA2" w:rsidRPr="00D824A1">
        <w:rPr>
          <w:rFonts w:cs="Times New Roman"/>
          <w:lang w:eastAsia="it-IT" w:bidi="ar-SA"/>
        </w:rPr>
        <w:t xml:space="preserve">i rapporti internazionali; tra i fenomeni sociali nuovi, il Papa menziona l’urbanizzazione e i migranti e i rifugiati. </w:t>
      </w:r>
      <w:r w:rsidR="00FF3B2B" w:rsidRPr="00D824A1">
        <w:rPr>
          <w:rFonts w:cs="Times New Roman"/>
          <w:lang w:eastAsia="it-IT" w:bidi="ar-SA"/>
        </w:rPr>
        <w:t>Le ‘situazioni di nigrizia’ di cui parla</w:t>
      </w:r>
      <w:r w:rsidR="009718CE" w:rsidRPr="00D824A1">
        <w:rPr>
          <w:rFonts w:cs="Times New Roman"/>
          <w:lang w:eastAsia="it-IT" w:bidi="ar-SA"/>
        </w:rPr>
        <w:t>va</w:t>
      </w:r>
      <w:r w:rsidR="00FF3B2B" w:rsidRPr="00D824A1">
        <w:rPr>
          <w:rFonts w:cs="Times New Roman"/>
          <w:lang w:eastAsia="it-IT" w:bidi="ar-SA"/>
        </w:rPr>
        <w:t>no gli Atti Capitolari del 1997 e le ‘situazioni di frontiera’ del Capitolo del 2009 vogliono dar ragione di questo cambio</w:t>
      </w:r>
      <w:r w:rsidR="00BA0080" w:rsidRPr="00D824A1">
        <w:rPr>
          <w:rFonts w:cs="Times New Roman"/>
          <w:lang w:eastAsia="it-IT" w:bidi="ar-SA"/>
        </w:rPr>
        <w:t xml:space="preserve"> di prospettiva: </w:t>
      </w:r>
      <w:r w:rsidR="00FF3B2B" w:rsidRPr="00D824A1">
        <w:rPr>
          <w:rFonts w:cs="Times New Roman"/>
          <w:lang w:eastAsia="it-IT" w:bidi="ar-SA"/>
        </w:rPr>
        <w:t xml:space="preserve">un mutamento già iniziato nel Capitolo del 1969 </w:t>
      </w:r>
      <w:r w:rsidR="004B7547" w:rsidRPr="00D824A1">
        <w:rPr>
          <w:rFonts w:cs="Times New Roman"/>
          <w:lang w:eastAsia="it-IT" w:bidi="ar-SA"/>
        </w:rPr>
        <w:t>dove il punto di riferimento non era più solo l’Africa ma i “i popoli e i gruppi” che ancora non credevano al Vangelo.</w:t>
      </w:r>
    </w:p>
    <w:p w:rsidR="00BB0882" w:rsidRPr="00D824A1" w:rsidRDefault="00C60216" w:rsidP="00A6125F">
      <w:pPr>
        <w:spacing w:after="0"/>
        <w:ind w:firstLine="0"/>
        <w:jc w:val="both"/>
        <w:rPr>
          <w:rFonts w:cs="Times New Roman"/>
          <w:lang w:eastAsia="it-IT" w:bidi="ar-SA"/>
        </w:rPr>
      </w:pPr>
      <w:r w:rsidRPr="00D824A1">
        <w:rPr>
          <w:rFonts w:cs="Times New Roman"/>
          <w:lang w:eastAsia="it-IT" w:bidi="ar-SA"/>
        </w:rPr>
        <w:t>N</w:t>
      </w:r>
      <w:r w:rsidR="00922E0F" w:rsidRPr="00D824A1">
        <w:rPr>
          <w:rFonts w:cs="Times New Roman"/>
          <w:lang w:eastAsia="it-IT" w:bidi="ar-SA"/>
        </w:rPr>
        <w:t>el</w:t>
      </w:r>
      <w:r w:rsidR="004B5D5D" w:rsidRPr="00D824A1">
        <w:rPr>
          <w:rFonts w:cs="Times New Roman"/>
          <w:lang w:eastAsia="it-IT" w:bidi="ar-SA"/>
        </w:rPr>
        <w:t>la</w:t>
      </w:r>
      <w:r w:rsidR="00922E0F" w:rsidRPr="00D824A1">
        <w:rPr>
          <w:rFonts w:cs="Times New Roman"/>
          <w:lang w:eastAsia="it-IT" w:bidi="ar-SA"/>
        </w:rPr>
        <w:t xml:space="preserve"> riflessione missionaria recente</w:t>
      </w:r>
      <w:r w:rsidR="004B5D5D" w:rsidRPr="00D824A1">
        <w:rPr>
          <w:rFonts w:cs="Times New Roman"/>
          <w:lang w:eastAsia="it-IT" w:bidi="ar-SA"/>
        </w:rPr>
        <w:t>, dunque,</w:t>
      </w:r>
      <w:r w:rsidR="00922E0F" w:rsidRPr="00D824A1">
        <w:rPr>
          <w:rFonts w:cs="Times New Roman"/>
          <w:lang w:eastAsia="it-IT" w:bidi="ar-SA"/>
        </w:rPr>
        <w:t xml:space="preserve"> </w:t>
      </w:r>
      <w:r w:rsidRPr="00D824A1">
        <w:rPr>
          <w:rFonts w:cs="Times New Roman"/>
          <w:lang w:eastAsia="it-IT" w:bidi="ar-SA"/>
        </w:rPr>
        <w:t>lo</w:t>
      </w:r>
      <w:r w:rsidR="007E44E1" w:rsidRPr="00D824A1">
        <w:rPr>
          <w:rFonts w:cs="Times New Roman"/>
          <w:lang w:eastAsia="it-IT" w:bidi="ar-SA"/>
        </w:rPr>
        <w:t xml:space="preserve"> spazio fisico</w:t>
      </w:r>
      <w:r w:rsidRPr="00D824A1">
        <w:rPr>
          <w:rFonts w:cs="Times New Roman"/>
          <w:lang w:eastAsia="it-IT" w:bidi="ar-SA"/>
        </w:rPr>
        <w:t xml:space="preserve"> </w:t>
      </w:r>
      <w:r w:rsidR="007E44E1" w:rsidRPr="00D824A1">
        <w:rPr>
          <w:rFonts w:cs="Times New Roman"/>
          <w:lang w:eastAsia="it-IT" w:bidi="ar-SA"/>
        </w:rPr>
        <w:t>lascia il posto a quello sociale come sis</w:t>
      </w:r>
      <w:r w:rsidR="005F4025" w:rsidRPr="00D824A1">
        <w:rPr>
          <w:rFonts w:cs="Times New Roman"/>
          <w:lang w:eastAsia="it-IT" w:bidi="ar-SA"/>
        </w:rPr>
        <w:t xml:space="preserve">tema di riferimento. </w:t>
      </w:r>
      <w:r w:rsidR="00971C29" w:rsidRPr="00D824A1">
        <w:rPr>
          <w:rFonts w:cs="Times New Roman"/>
          <w:lang w:eastAsia="it-IT" w:bidi="ar-SA"/>
        </w:rPr>
        <w:t>L’ambito della missione si fa più articolato, più ‘globale’.</w:t>
      </w:r>
      <w:r w:rsidR="00CD743F" w:rsidRPr="00D824A1">
        <w:rPr>
          <w:rFonts w:cs="Times New Roman"/>
          <w:lang w:eastAsia="it-IT" w:bidi="ar-SA"/>
        </w:rPr>
        <w:t xml:space="preserve"> </w:t>
      </w:r>
      <w:r w:rsidR="0099412A" w:rsidRPr="00D824A1">
        <w:rPr>
          <w:rFonts w:cs="Times New Roman"/>
          <w:lang w:eastAsia="it-IT" w:bidi="ar-SA"/>
        </w:rPr>
        <w:t>O</w:t>
      </w:r>
      <w:r w:rsidR="00CD743F" w:rsidRPr="00D824A1">
        <w:rPr>
          <w:rFonts w:cs="Times New Roman"/>
          <w:lang w:eastAsia="it-IT" w:bidi="ar-SA"/>
        </w:rPr>
        <w:t xml:space="preserve">ggi </w:t>
      </w:r>
      <w:r w:rsidR="0077059A" w:rsidRPr="00D824A1">
        <w:rPr>
          <w:rFonts w:cs="Times New Roman"/>
          <w:lang w:eastAsia="it-IT" w:bidi="ar-SA"/>
        </w:rPr>
        <w:t xml:space="preserve">la missione </w:t>
      </w:r>
      <w:r w:rsidR="008A2D7B" w:rsidRPr="00D824A1">
        <w:rPr>
          <w:rFonts w:cs="Times New Roman"/>
          <w:lang w:eastAsia="it-IT" w:bidi="ar-SA"/>
        </w:rPr>
        <w:t>si gioca</w:t>
      </w:r>
      <w:r w:rsidR="003B01B1" w:rsidRPr="00D824A1">
        <w:rPr>
          <w:rFonts w:cs="Times New Roman"/>
          <w:lang w:eastAsia="it-IT" w:bidi="ar-SA"/>
        </w:rPr>
        <w:t xml:space="preserve"> in un ambiente multiculturale</w:t>
      </w:r>
      <w:r w:rsidR="00A93ED4" w:rsidRPr="00D824A1">
        <w:rPr>
          <w:rFonts w:cs="Times New Roman"/>
          <w:lang w:eastAsia="it-IT" w:bidi="ar-SA"/>
        </w:rPr>
        <w:t xml:space="preserve"> </w:t>
      </w:r>
      <w:r w:rsidR="003B01B1" w:rsidRPr="00D824A1">
        <w:rPr>
          <w:rFonts w:cs="Times New Roman"/>
          <w:lang w:eastAsia="it-IT" w:bidi="ar-SA"/>
        </w:rPr>
        <w:t>per</w:t>
      </w:r>
      <w:r w:rsidR="0077059A" w:rsidRPr="00D824A1">
        <w:rPr>
          <w:rFonts w:cs="Times New Roman"/>
          <w:lang w:eastAsia="it-IT" w:bidi="ar-SA"/>
        </w:rPr>
        <w:t xml:space="preserve"> </w:t>
      </w:r>
      <w:r w:rsidR="00A93ED4" w:rsidRPr="00D824A1">
        <w:rPr>
          <w:rFonts w:cs="Times New Roman"/>
          <w:lang w:eastAsia="it-IT" w:bidi="ar-SA"/>
        </w:rPr>
        <w:t xml:space="preserve">la </w:t>
      </w:r>
      <w:r w:rsidR="0077059A" w:rsidRPr="00D824A1">
        <w:rPr>
          <w:rFonts w:cs="Times New Roman"/>
          <w:lang w:eastAsia="it-IT" w:bidi="ar-SA"/>
        </w:rPr>
        <w:t>presenza di diverse culture nello stesso spazio o territorio; la multiculturalità prelude</w:t>
      </w:r>
      <w:r w:rsidR="00661EBA" w:rsidRPr="00D824A1">
        <w:rPr>
          <w:rFonts w:cs="Times New Roman"/>
          <w:lang w:eastAsia="it-IT" w:bidi="ar-SA"/>
        </w:rPr>
        <w:t xml:space="preserve"> </w:t>
      </w:r>
      <w:r w:rsidR="006E4A83" w:rsidRPr="00D824A1">
        <w:rPr>
          <w:rFonts w:cs="Times New Roman"/>
          <w:lang w:eastAsia="it-IT" w:bidi="ar-SA"/>
        </w:rPr>
        <w:t>alla possibilità di</w:t>
      </w:r>
      <w:r w:rsidR="00661EBA" w:rsidRPr="00D824A1">
        <w:rPr>
          <w:rFonts w:cs="Times New Roman"/>
          <w:lang w:eastAsia="it-IT" w:bidi="ar-SA"/>
        </w:rPr>
        <w:t xml:space="preserve"> una nuova modalità di rapporti, </w:t>
      </w:r>
      <w:r w:rsidR="006E4A83" w:rsidRPr="00D824A1">
        <w:rPr>
          <w:rFonts w:cs="Times New Roman"/>
          <w:lang w:eastAsia="it-IT" w:bidi="ar-SA"/>
        </w:rPr>
        <w:t xml:space="preserve">cioè </w:t>
      </w:r>
      <w:r w:rsidR="00661EBA" w:rsidRPr="00D824A1">
        <w:rPr>
          <w:rFonts w:cs="Times New Roman"/>
          <w:lang w:eastAsia="it-IT" w:bidi="ar-SA"/>
        </w:rPr>
        <w:t xml:space="preserve">all’interculturalità, un processo dinamico che presuppone un incontro/scontro e uno scambio che aggiunge arricchimento reciproco. </w:t>
      </w:r>
      <w:r w:rsidR="00971C29" w:rsidRPr="00D824A1">
        <w:rPr>
          <w:rFonts w:cs="Times New Roman"/>
          <w:lang w:eastAsia="it-IT" w:bidi="ar-SA"/>
        </w:rPr>
        <w:t>L’</w:t>
      </w:r>
      <w:r w:rsidR="00661EBA" w:rsidRPr="00D824A1">
        <w:rPr>
          <w:rFonts w:cs="Times New Roman"/>
          <w:lang w:eastAsia="it-IT" w:bidi="ar-SA"/>
        </w:rPr>
        <w:t xml:space="preserve">atteggiamento </w:t>
      </w:r>
      <w:r w:rsidR="00971C29" w:rsidRPr="00D824A1">
        <w:rPr>
          <w:rFonts w:cs="Times New Roman"/>
          <w:lang w:eastAsia="it-IT" w:bidi="ar-SA"/>
        </w:rPr>
        <w:t>di</w:t>
      </w:r>
      <w:r w:rsidR="00661EBA" w:rsidRPr="00D824A1">
        <w:rPr>
          <w:rFonts w:cs="Times New Roman"/>
          <w:lang w:eastAsia="it-IT" w:bidi="ar-SA"/>
        </w:rPr>
        <w:t xml:space="preserve"> dialogo e </w:t>
      </w:r>
      <w:r w:rsidR="004E5838">
        <w:rPr>
          <w:rFonts w:cs="Times New Roman"/>
          <w:lang w:eastAsia="it-IT" w:bidi="ar-SA"/>
        </w:rPr>
        <w:t xml:space="preserve">di </w:t>
      </w:r>
      <w:r w:rsidR="00661EBA" w:rsidRPr="00D824A1">
        <w:rPr>
          <w:rFonts w:cs="Times New Roman"/>
          <w:lang w:eastAsia="it-IT" w:bidi="ar-SA"/>
        </w:rPr>
        <w:t xml:space="preserve">scambio reciproco </w:t>
      </w:r>
      <w:r w:rsidR="00BB0882" w:rsidRPr="00D824A1">
        <w:rPr>
          <w:rFonts w:cs="Times New Roman"/>
          <w:lang w:eastAsia="it-IT" w:bidi="ar-SA"/>
        </w:rPr>
        <w:t>diventa</w:t>
      </w:r>
      <w:r w:rsidR="00971C29" w:rsidRPr="00D824A1">
        <w:rPr>
          <w:rFonts w:cs="Times New Roman"/>
          <w:lang w:eastAsia="it-IT" w:bidi="ar-SA"/>
        </w:rPr>
        <w:t xml:space="preserve"> la modalità propria </w:t>
      </w:r>
      <w:r w:rsidR="005A3938" w:rsidRPr="00D824A1">
        <w:rPr>
          <w:rFonts w:cs="Times New Roman"/>
          <w:lang w:eastAsia="it-IT" w:bidi="ar-SA"/>
        </w:rPr>
        <w:t>d</w:t>
      </w:r>
      <w:r w:rsidR="00971C29" w:rsidRPr="00D824A1">
        <w:rPr>
          <w:rFonts w:cs="Times New Roman"/>
          <w:lang w:eastAsia="it-IT" w:bidi="ar-SA"/>
        </w:rPr>
        <w:t>ell’oggi della</w:t>
      </w:r>
      <w:r w:rsidR="00661EBA" w:rsidRPr="00D824A1">
        <w:rPr>
          <w:rFonts w:cs="Times New Roman"/>
          <w:lang w:eastAsia="it-IT" w:bidi="ar-SA"/>
        </w:rPr>
        <w:t xml:space="preserve"> missione</w:t>
      </w:r>
      <w:r w:rsidR="00BB0882" w:rsidRPr="00D824A1">
        <w:rPr>
          <w:rFonts w:cs="Times New Roman"/>
          <w:lang w:eastAsia="it-IT" w:bidi="ar-SA"/>
        </w:rPr>
        <w:t>.</w:t>
      </w:r>
    </w:p>
    <w:p w:rsidR="006F4674" w:rsidRPr="00D824A1" w:rsidRDefault="00EF232D" w:rsidP="00A6125F">
      <w:pPr>
        <w:spacing w:after="0"/>
        <w:ind w:firstLine="0"/>
        <w:jc w:val="both"/>
        <w:rPr>
          <w:rFonts w:cs="Times New Roman"/>
          <w:i/>
          <w:lang w:eastAsia="it-IT" w:bidi="ar-SA"/>
        </w:rPr>
      </w:pPr>
      <w:r w:rsidRPr="00D824A1">
        <w:rPr>
          <w:rFonts w:cs="Times New Roman"/>
          <w:lang w:eastAsia="it-IT" w:bidi="ar-SA"/>
        </w:rPr>
        <w:t>Se, ormai,</w:t>
      </w:r>
      <w:r w:rsidR="00B72D7E" w:rsidRPr="00D824A1">
        <w:rPr>
          <w:rFonts w:cs="Times New Roman"/>
          <w:lang w:eastAsia="it-IT" w:bidi="ar-SA"/>
        </w:rPr>
        <w:t xml:space="preserve"> il </w:t>
      </w:r>
      <w:r w:rsidR="006F4674" w:rsidRPr="00D824A1">
        <w:rPr>
          <w:rFonts w:cs="Times New Roman"/>
          <w:lang w:eastAsia="it-IT" w:bidi="ar-SA"/>
        </w:rPr>
        <w:t>territorio</w:t>
      </w:r>
      <w:r w:rsidR="00B72D7E" w:rsidRPr="00D824A1">
        <w:rPr>
          <w:rFonts w:cs="Times New Roman"/>
          <w:lang w:eastAsia="it-IT" w:bidi="ar-SA"/>
        </w:rPr>
        <w:t xml:space="preserve"> ha perso il suo riferimento ideale nella missione oggi –</w:t>
      </w:r>
      <w:r w:rsidRPr="00D824A1">
        <w:rPr>
          <w:rFonts w:cs="Times New Roman"/>
          <w:lang w:eastAsia="it-IT" w:bidi="ar-SA"/>
        </w:rPr>
        <w:t xml:space="preserve"> </w:t>
      </w:r>
      <w:r w:rsidR="00B72D7E" w:rsidRPr="00D824A1">
        <w:rPr>
          <w:rFonts w:cs="Times New Roman"/>
          <w:lang w:eastAsia="it-IT" w:bidi="ar-SA"/>
        </w:rPr>
        <w:t>il pluralismo religioso e culturale sotto ogni latitudine e confine geografico è un fatto difficile da confutare –</w:t>
      </w:r>
      <w:r w:rsidR="00140E1C" w:rsidRPr="00D824A1">
        <w:rPr>
          <w:rFonts w:cs="Times New Roman"/>
          <w:lang w:eastAsia="it-IT" w:bidi="ar-SA"/>
        </w:rPr>
        <w:t xml:space="preserve"> </w:t>
      </w:r>
      <w:r w:rsidR="00B72D7E" w:rsidRPr="00D824A1">
        <w:rPr>
          <w:rFonts w:cs="Times New Roman"/>
          <w:lang w:eastAsia="it-IT" w:bidi="ar-SA"/>
        </w:rPr>
        <w:t xml:space="preserve">ciò non significa che la missione </w:t>
      </w:r>
      <w:r w:rsidR="006F4674" w:rsidRPr="00D824A1">
        <w:rPr>
          <w:rFonts w:cs="Times New Roman"/>
          <w:lang w:eastAsia="it-IT" w:bidi="ar-SA"/>
        </w:rPr>
        <w:t xml:space="preserve">non </w:t>
      </w:r>
      <w:r w:rsidR="00B72D7E" w:rsidRPr="00D824A1">
        <w:rPr>
          <w:rFonts w:cs="Times New Roman"/>
          <w:lang w:eastAsia="it-IT" w:bidi="ar-SA"/>
        </w:rPr>
        <w:t>abbia una sua consistenza territoriale</w:t>
      </w:r>
      <w:r w:rsidR="00140E1C" w:rsidRPr="00D824A1">
        <w:rPr>
          <w:rFonts w:cs="Times New Roman"/>
          <w:lang w:eastAsia="it-IT" w:bidi="ar-SA"/>
        </w:rPr>
        <w:t>;</w:t>
      </w:r>
      <w:r w:rsidR="00B72D7E" w:rsidRPr="00D824A1">
        <w:rPr>
          <w:rFonts w:cs="Times New Roman"/>
          <w:lang w:eastAsia="it-IT" w:bidi="ar-SA"/>
        </w:rPr>
        <w:t xml:space="preserve"> prima di tutto perch</w:t>
      </w:r>
      <w:r w:rsidR="00CD743F" w:rsidRPr="00D824A1">
        <w:rPr>
          <w:rFonts w:cs="Times New Roman"/>
          <w:lang w:eastAsia="it-IT" w:bidi="ar-SA"/>
        </w:rPr>
        <w:t xml:space="preserve">é, come accennavo all’inizio, un </w:t>
      </w:r>
      <w:r w:rsidR="00B72D7E" w:rsidRPr="00D824A1">
        <w:rPr>
          <w:rFonts w:cs="Times New Roman"/>
          <w:lang w:eastAsia="it-IT" w:bidi="ar-SA"/>
        </w:rPr>
        <w:t xml:space="preserve">areopago o </w:t>
      </w:r>
      <w:r w:rsidR="00CD743F" w:rsidRPr="00D824A1">
        <w:rPr>
          <w:rFonts w:cs="Times New Roman"/>
          <w:lang w:eastAsia="it-IT" w:bidi="ar-SA"/>
        </w:rPr>
        <w:t>un</w:t>
      </w:r>
      <w:r w:rsidR="00B72D7E" w:rsidRPr="00D824A1">
        <w:rPr>
          <w:rFonts w:cs="Times New Roman"/>
          <w:lang w:eastAsia="it-IT" w:bidi="ar-SA"/>
        </w:rPr>
        <w:t xml:space="preserve"> nuovo fenomeno sociale </w:t>
      </w:r>
      <w:r w:rsidR="00140E1C" w:rsidRPr="00D824A1">
        <w:rPr>
          <w:rFonts w:cs="Times New Roman"/>
          <w:lang w:eastAsia="it-IT" w:bidi="ar-SA"/>
        </w:rPr>
        <w:t>‘accad</w:t>
      </w:r>
      <w:r w:rsidR="0099412A" w:rsidRPr="00D824A1">
        <w:rPr>
          <w:rFonts w:cs="Times New Roman"/>
          <w:lang w:eastAsia="it-IT" w:bidi="ar-SA"/>
        </w:rPr>
        <w:t>e</w:t>
      </w:r>
      <w:r w:rsidR="00140E1C" w:rsidRPr="00D824A1">
        <w:rPr>
          <w:rFonts w:cs="Times New Roman"/>
          <w:lang w:eastAsia="it-IT" w:bidi="ar-SA"/>
        </w:rPr>
        <w:t xml:space="preserve">’ </w:t>
      </w:r>
      <w:r w:rsidR="00E128DC" w:rsidRPr="00D824A1">
        <w:rPr>
          <w:rFonts w:cs="Times New Roman"/>
          <w:lang w:eastAsia="it-IT" w:bidi="ar-SA"/>
        </w:rPr>
        <w:t xml:space="preserve">sempre </w:t>
      </w:r>
      <w:r w:rsidR="00140E1C" w:rsidRPr="00D824A1">
        <w:rPr>
          <w:rFonts w:cs="Times New Roman"/>
          <w:lang w:eastAsia="it-IT" w:bidi="ar-SA"/>
        </w:rPr>
        <w:t xml:space="preserve">in </w:t>
      </w:r>
      <w:r w:rsidR="00B72D7E" w:rsidRPr="00D824A1">
        <w:rPr>
          <w:rFonts w:cs="Times New Roman"/>
          <w:lang w:eastAsia="it-IT" w:bidi="ar-SA"/>
        </w:rPr>
        <w:t xml:space="preserve">un luogo </w:t>
      </w:r>
      <w:r w:rsidR="00460E67" w:rsidRPr="00D824A1">
        <w:rPr>
          <w:rFonts w:cs="Times New Roman"/>
          <w:lang w:eastAsia="it-IT" w:bidi="ar-SA"/>
        </w:rPr>
        <w:t xml:space="preserve">determinato </w:t>
      </w:r>
      <w:r w:rsidR="00140E1C" w:rsidRPr="00D824A1">
        <w:rPr>
          <w:rFonts w:cs="Times New Roman"/>
          <w:lang w:eastAsia="it-IT" w:bidi="ar-SA"/>
        </w:rPr>
        <w:t>(questa affermazione</w:t>
      </w:r>
      <w:r w:rsidR="00AD5332" w:rsidRPr="00D824A1">
        <w:rPr>
          <w:rFonts w:cs="Times New Roman"/>
          <w:lang w:eastAsia="it-IT" w:bidi="ar-SA"/>
        </w:rPr>
        <w:t>,</w:t>
      </w:r>
      <w:r w:rsidR="00140E1C" w:rsidRPr="00D824A1">
        <w:rPr>
          <w:rFonts w:cs="Times New Roman"/>
          <w:lang w:eastAsia="it-IT" w:bidi="ar-SA"/>
        </w:rPr>
        <w:t xml:space="preserve"> apparentemente così ovvia da sembrare </w:t>
      </w:r>
      <w:r w:rsidR="007F1AA5" w:rsidRPr="00D824A1">
        <w:rPr>
          <w:rFonts w:cs="Times New Roman"/>
          <w:lang w:eastAsia="it-IT" w:bidi="ar-SA"/>
        </w:rPr>
        <w:t>superflua</w:t>
      </w:r>
      <w:r w:rsidR="00AD5332" w:rsidRPr="00D824A1">
        <w:rPr>
          <w:rFonts w:cs="Times New Roman"/>
          <w:lang w:eastAsia="it-IT" w:bidi="ar-SA"/>
        </w:rPr>
        <w:t>,</w:t>
      </w:r>
      <w:r w:rsidR="00140E1C" w:rsidRPr="00D824A1">
        <w:rPr>
          <w:rFonts w:cs="Times New Roman"/>
          <w:lang w:eastAsia="it-IT" w:bidi="ar-SA"/>
        </w:rPr>
        <w:t xml:space="preserve"> vorrebbe sgombrare l’idea che la missione si riduca semplicemente ad un ‘modo di essere’ senza </w:t>
      </w:r>
      <w:r w:rsidR="006F4674" w:rsidRPr="00D824A1">
        <w:rPr>
          <w:rFonts w:cs="Times New Roman"/>
          <w:lang w:eastAsia="it-IT" w:bidi="ar-SA"/>
        </w:rPr>
        <w:t>ambiti definiti); e</w:t>
      </w:r>
      <w:r w:rsidR="00B72D7E" w:rsidRPr="00D824A1">
        <w:rPr>
          <w:rFonts w:cs="Times New Roman"/>
          <w:lang w:eastAsia="it-IT" w:bidi="ar-SA"/>
        </w:rPr>
        <w:t xml:space="preserve"> poi perché esistono </w:t>
      </w:r>
      <w:r w:rsidR="006F4674" w:rsidRPr="00D824A1">
        <w:rPr>
          <w:rFonts w:cs="Times New Roman"/>
          <w:lang w:eastAsia="it-IT" w:bidi="ar-SA"/>
        </w:rPr>
        <w:t xml:space="preserve">ancora </w:t>
      </w:r>
      <w:r w:rsidR="00B72D7E" w:rsidRPr="00D824A1">
        <w:rPr>
          <w:rFonts w:cs="Times New Roman"/>
          <w:lang w:eastAsia="it-IT" w:bidi="ar-SA"/>
        </w:rPr>
        <w:t xml:space="preserve">ambiti geografici </w:t>
      </w:r>
      <w:r w:rsidR="00DA1731" w:rsidRPr="00D824A1">
        <w:rPr>
          <w:rFonts w:cs="Times New Roman"/>
          <w:lang w:eastAsia="it-IT" w:bidi="ar-SA"/>
        </w:rPr>
        <w:t>caratterizzati</w:t>
      </w:r>
      <w:r w:rsidR="006F4674" w:rsidRPr="00D824A1">
        <w:rPr>
          <w:rFonts w:cs="Times New Roman"/>
          <w:lang w:eastAsia="it-IT" w:bidi="ar-SA"/>
        </w:rPr>
        <w:t xml:space="preserve"> </w:t>
      </w:r>
      <w:r w:rsidR="00B34CCB" w:rsidRPr="00D824A1">
        <w:rPr>
          <w:rFonts w:cs="Times New Roman"/>
          <w:lang w:eastAsia="it-IT" w:bidi="ar-SA"/>
        </w:rPr>
        <w:t>da</w:t>
      </w:r>
      <w:r w:rsidR="006F4674" w:rsidRPr="00D824A1">
        <w:rPr>
          <w:rFonts w:cs="Times New Roman"/>
          <w:lang w:eastAsia="it-IT" w:bidi="ar-SA"/>
        </w:rPr>
        <w:t xml:space="preserve"> identità etniche e religiose</w:t>
      </w:r>
      <w:r w:rsidR="00B34CCB" w:rsidRPr="00D824A1">
        <w:rPr>
          <w:rFonts w:cs="Times New Roman"/>
          <w:lang w:eastAsia="it-IT" w:bidi="ar-SA"/>
        </w:rPr>
        <w:t xml:space="preserve"> proprie</w:t>
      </w:r>
      <w:r w:rsidR="006F4674" w:rsidRPr="00D824A1">
        <w:rPr>
          <w:rFonts w:cs="Times New Roman"/>
          <w:lang w:eastAsia="it-IT" w:bidi="ar-SA"/>
        </w:rPr>
        <w:t xml:space="preserve">: a parte i quartieri di diverse città europee a cui </w:t>
      </w:r>
      <w:r w:rsidR="00460E67" w:rsidRPr="00D824A1">
        <w:rPr>
          <w:rFonts w:cs="Times New Roman"/>
          <w:lang w:eastAsia="it-IT" w:bidi="ar-SA"/>
        </w:rPr>
        <w:t>già facevo riferimento,</w:t>
      </w:r>
      <w:r w:rsidR="006F4674" w:rsidRPr="00D824A1">
        <w:rPr>
          <w:rFonts w:cs="Times New Roman"/>
          <w:lang w:eastAsia="it-IT" w:bidi="ar-SA"/>
        </w:rPr>
        <w:t xml:space="preserve"> chi potrebbe negare che l’India o l’Arabia Saudita, per esempio, non </w:t>
      </w:r>
      <w:r w:rsidR="00AE652B" w:rsidRPr="00D824A1">
        <w:rPr>
          <w:rFonts w:cs="Times New Roman"/>
          <w:lang w:eastAsia="it-IT" w:bidi="ar-SA"/>
        </w:rPr>
        <w:t>abbiano</w:t>
      </w:r>
      <w:r w:rsidR="000E6F69" w:rsidRPr="00D824A1">
        <w:rPr>
          <w:rFonts w:cs="Times New Roman"/>
          <w:lang w:eastAsia="it-IT" w:bidi="ar-SA"/>
        </w:rPr>
        <w:t xml:space="preserve"> </w:t>
      </w:r>
      <w:r w:rsidR="006F4674" w:rsidRPr="00D824A1">
        <w:rPr>
          <w:rFonts w:cs="Times New Roman"/>
          <w:lang w:eastAsia="it-IT" w:bidi="ar-SA"/>
        </w:rPr>
        <w:t>caratteristiche etniche e religiose specifiche – pur c</w:t>
      </w:r>
      <w:r w:rsidR="0004643D" w:rsidRPr="00D824A1">
        <w:rPr>
          <w:rFonts w:cs="Times New Roman"/>
          <w:lang w:eastAsia="it-IT" w:bidi="ar-SA"/>
        </w:rPr>
        <w:t>on tutt</w:t>
      </w:r>
      <w:r w:rsidR="000E6F69" w:rsidRPr="00D824A1">
        <w:rPr>
          <w:rFonts w:cs="Times New Roman"/>
          <w:lang w:eastAsia="it-IT" w:bidi="ar-SA"/>
        </w:rPr>
        <w:t>i i distinguo del caso</w:t>
      </w:r>
      <w:r w:rsidR="006F4674" w:rsidRPr="00D824A1">
        <w:rPr>
          <w:rFonts w:cs="Times New Roman"/>
          <w:lang w:eastAsia="it-IT" w:bidi="ar-SA"/>
        </w:rPr>
        <w:t xml:space="preserve">? </w:t>
      </w:r>
      <w:r w:rsidR="00460E67" w:rsidRPr="00D824A1">
        <w:rPr>
          <w:rFonts w:cs="Times New Roman"/>
          <w:lang w:eastAsia="it-IT" w:bidi="ar-SA"/>
        </w:rPr>
        <w:t>Un’</w:t>
      </w:r>
      <w:r w:rsidR="00CD743F" w:rsidRPr="00D824A1">
        <w:rPr>
          <w:rFonts w:cs="Times New Roman"/>
          <w:lang w:eastAsia="it-IT" w:bidi="ar-SA"/>
        </w:rPr>
        <w:t>annotazione</w:t>
      </w:r>
      <w:r w:rsidR="00460E67" w:rsidRPr="00D824A1">
        <w:rPr>
          <w:rFonts w:cs="Times New Roman"/>
          <w:lang w:eastAsia="it-IT" w:bidi="ar-SA"/>
        </w:rPr>
        <w:t>, questa, che</w:t>
      </w:r>
      <w:r w:rsidR="00CD743F" w:rsidRPr="00D824A1">
        <w:rPr>
          <w:rFonts w:cs="Times New Roman"/>
          <w:lang w:eastAsia="it-IT" w:bidi="ar-SA"/>
        </w:rPr>
        <w:t xml:space="preserve"> </w:t>
      </w:r>
      <w:r w:rsidR="00460E67" w:rsidRPr="00D824A1">
        <w:rPr>
          <w:rFonts w:cs="Times New Roman"/>
          <w:lang w:eastAsia="it-IT" w:bidi="ar-SA"/>
        </w:rPr>
        <w:t>vorrebbe</w:t>
      </w:r>
      <w:r w:rsidR="00AE5CD7" w:rsidRPr="00D824A1">
        <w:rPr>
          <w:rFonts w:cs="Times New Roman"/>
          <w:lang w:eastAsia="it-IT" w:bidi="ar-SA"/>
        </w:rPr>
        <w:t xml:space="preserve"> </w:t>
      </w:r>
      <w:r w:rsidR="00460E67" w:rsidRPr="00D824A1">
        <w:rPr>
          <w:rFonts w:cs="Times New Roman"/>
          <w:lang w:eastAsia="it-IT" w:bidi="ar-SA"/>
        </w:rPr>
        <w:t xml:space="preserve">rimarcare </w:t>
      </w:r>
      <w:r w:rsidR="009E2853" w:rsidRPr="00D824A1">
        <w:rPr>
          <w:rFonts w:cs="Times New Roman"/>
          <w:lang w:eastAsia="it-IT" w:bidi="ar-SA"/>
        </w:rPr>
        <w:lastRenderedPageBreak/>
        <w:t>quanto difficili</w:t>
      </w:r>
      <w:r w:rsidR="004E5838">
        <w:rPr>
          <w:rFonts w:cs="Times New Roman"/>
          <w:lang w:eastAsia="it-IT" w:bidi="ar-SA"/>
        </w:rPr>
        <w:t>,</w:t>
      </w:r>
      <w:r w:rsidR="009E2853" w:rsidRPr="00D824A1">
        <w:rPr>
          <w:rFonts w:cs="Times New Roman"/>
          <w:lang w:eastAsia="it-IT" w:bidi="ar-SA"/>
        </w:rPr>
        <w:t xml:space="preserve"> per non dire fuorvianti</w:t>
      </w:r>
      <w:r w:rsidR="004E5838">
        <w:rPr>
          <w:rFonts w:cs="Times New Roman"/>
          <w:lang w:eastAsia="it-IT" w:bidi="ar-SA"/>
        </w:rPr>
        <w:t>,</w:t>
      </w:r>
      <w:r w:rsidR="009E2853" w:rsidRPr="00D824A1">
        <w:rPr>
          <w:rFonts w:cs="Times New Roman"/>
          <w:lang w:eastAsia="it-IT" w:bidi="ar-SA"/>
        </w:rPr>
        <w:t xml:space="preserve"> siano </w:t>
      </w:r>
      <w:r w:rsidR="00B34CCB" w:rsidRPr="00D824A1">
        <w:rPr>
          <w:rFonts w:cs="Times New Roman"/>
          <w:lang w:eastAsia="it-IT" w:bidi="ar-SA"/>
        </w:rPr>
        <w:t>d</w:t>
      </w:r>
      <w:r w:rsidR="009D453F" w:rsidRPr="00D824A1">
        <w:rPr>
          <w:rFonts w:cs="Times New Roman"/>
          <w:lang w:eastAsia="it-IT" w:bidi="ar-SA"/>
        </w:rPr>
        <w:t xml:space="preserve">efinizioni apodittiche e formulazioni nette </w:t>
      </w:r>
      <w:r w:rsidR="00B34CCB" w:rsidRPr="00D824A1">
        <w:rPr>
          <w:rFonts w:cs="Times New Roman"/>
          <w:lang w:eastAsia="it-IT" w:bidi="ar-SA"/>
        </w:rPr>
        <w:t xml:space="preserve">nella riflessione missionaria </w:t>
      </w:r>
      <w:r w:rsidR="009D453F" w:rsidRPr="00D824A1">
        <w:rPr>
          <w:rFonts w:cs="Times New Roman"/>
          <w:lang w:eastAsia="it-IT" w:bidi="ar-SA"/>
        </w:rPr>
        <w:t>oggi</w:t>
      </w:r>
      <w:r w:rsidR="00AE5CD7" w:rsidRPr="00D824A1">
        <w:rPr>
          <w:rFonts w:cs="Times New Roman"/>
          <w:lang w:eastAsia="it-IT" w:bidi="ar-SA"/>
        </w:rPr>
        <w:t xml:space="preserve">; </w:t>
      </w:r>
      <w:r w:rsidR="0004643D" w:rsidRPr="00D824A1">
        <w:rPr>
          <w:rFonts w:cs="Times New Roman"/>
          <w:lang w:eastAsia="it-IT" w:bidi="ar-SA"/>
        </w:rPr>
        <w:t>si scad</w:t>
      </w:r>
      <w:r w:rsidR="000E6F69" w:rsidRPr="00D824A1">
        <w:rPr>
          <w:rFonts w:cs="Times New Roman"/>
          <w:lang w:eastAsia="it-IT" w:bidi="ar-SA"/>
        </w:rPr>
        <w:t>rebbe</w:t>
      </w:r>
      <w:r w:rsidR="00AE5CD7" w:rsidRPr="00D824A1">
        <w:rPr>
          <w:rFonts w:cs="Times New Roman"/>
          <w:lang w:eastAsia="it-IT" w:bidi="ar-SA"/>
        </w:rPr>
        <w:t xml:space="preserve">, in </w:t>
      </w:r>
      <w:r w:rsidR="009E2853" w:rsidRPr="00D824A1">
        <w:rPr>
          <w:rFonts w:cs="Times New Roman"/>
          <w:lang w:eastAsia="it-IT" w:bidi="ar-SA"/>
        </w:rPr>
        <w:t>tal</w:t>
      </w:r>
      <w:r w:rsidR="00AE5CD7" w:rsidRPr="00D824A1">
        <w:rPr>
          <w:rFonts w:cs="Times New Roman"/>
          <w:lang w:eastAsia="it-IT" w:bidi="ar-SA"/>
        </w:rPr>
        <w:t xml:space="preserve"> caso, in </w:t>
      </w:r>
      <w:r w:rsidR="0004643D" w:rsidRPr="00D824A1">
        <w:rPr>
          <w:rFonts w:cs="Times New Roman"/>
          <w:lang w:eastAsia="it-IT" w:bidi="ar-SA"/>
        </w:rPr>
        <w:t xml:space="preserve">ideologia missionaria. </w:t>
      </w:r>
    </w:p>
    <w:p w:rsidR="0099412A" w:rsidRPr="00D824A1" w:rsidRDefault="0099412A" w:rsidP="00A6125F">
      <w:pPr>
        <w:spacing w:after="0"/>
        <w:ind w:firstLine="0"/>
        <w:jc w:val="both"/>
        <w:rPr>
          <w:rFonts w:cs="Times New Roman"/>
          <w:lang w:eastAsia="it-IT" w:bidi="ar-SA"/>
        </w:rPr>
      </w:pPr>
    </w:p>
    <w:p w:rsidR="00533EE7" w:rsidRPr="00D824A1" w:rsidRDefault="00D824A1" w:rsidP="00A6125F">
      <w:pPr>
        <w:pStyle w:val="Titolo1"/>
        <w:numPr>
          <w:ilvl w:val="0"/>
          <w:numId w:val="0"/>
        </w:numPr>
        <w:spacing w:after="0"/>
        <w:rPr>
          <w:rFonts w:cs="Times New Roman"/>
          <w:szCs w:val="24"/>
        </w:rPr>
      </w:pPr>
      <w:r>
        <w:rPr>
          <w:rFonts w:cs="Times New Roman"/>
          <w:szCs w:val="24"/>
        </w:rPr>
        <w:t xml:space="preserve">4. </w:t>
      </w:r>
      <w:r w:rsidR="00533EE7" w:rsidRPr="00D824A1">
        <w:rPr>
          <w:rFonts w:cs="Times New Roman"/>
          <w:szCs w:val="24"/>
        </w:rPr>
        <w:t>Inculturazione e interculturazione</w:t>
      </w:r>
    </w:p>
    <w:p w:rsidR="00D824A1" w:rsidRDefault="00D824A1" w:rsidP="00A6125F">
      <w:pPr>
        <w:spacing w:after="0"/>
        <w:ind w:firstLine="0"/>
        <w:jc w:val="both"/>
        <w:rPr>
          <w:rFonts w:cs="Times New Roman"/>
          <w:lang w:eastAsia="it-IT" w:bidi="ar-SA"/>
        </w:rPr>
      </w:pPr>
    </w:p>
    <w:p w:rsidR="00533EE7" w:rsidRPr="00D824A1" w:rsidRDefault="00E14D45" w:rsidP="00A6125F">
      <w:pPr>
        <w:spacing w:after="0"/>
        <w:ind w:firstLine="0"/>
        <w:jc w:val="both"/>
        <w:rPr>
          <w:rFonts w:cs="Times New Roman"/>
          <w:lang w:eastAsia="it-IT" w:bidi="ar-SA"/>
        </w:rPr>
      </w:pPr>
      <w:r w:rsidRPr="00D824A1">
        <w:rPr>
          <w:rFonts w:cs="Times New Roman"/>
          <w:lang w:eastAsia="it-IT" w:bidi="ar-SA"/>
        </w:rPr>
        <w:t xml:space="preserve">La sensibilità per la relazione tra fede e cultura, iniziata con il Vaticano II e proseguita con </w:t>
      </w:r>
      <w:r w:rsidR="00C06599" w:rsidRPr="00D824A1">
        <w:rPr>
          <w:rFonts w:cs="Times New Roman"/>
          <w:lang w:eastAsia="it-IT" w:bidi="ar-SA"/>
        </w:rPr>
        <w:t>l’</w:t>
      </w:r>
      <w:r w:rsidR="004E5838">
        <w:rPr>
          <w:rFonts w:cs="Times New Roman"/>
          <w:lang w:eastAsia="it-IT" w:bidi="ar-SA"/>
        </w:rPr>
        <w:t xml:space="preserve">esortazione apostolica </w:t>
      </w:r>
      <w:r w:rsidRPr="00D824A1">
        <w:rPr>
          <w:rFonts w:cs="Times New Roman"/>
          <w:i/>
          <w:lang w:eastAsia="it-IT" w:bidi="ar-SA"/>
        </w:rPr>
        <w:t>Evangelii Nuntiandi</w:t>
      </w:r>
      <w:r w:rsidRPr="00D824A1">
        <w:rPr>
          <w:rFonts w:cs="Times New Roman"/>
          <w:lang w:eastAsia="it-IT" w:bidi="ar-SA"/>
        </w:rPr>
        <w:t xml:space="preserve">, si arricchisce, nella riflessione teologica e nella prassi ecclesiale e missionaria, di un nuovo termine: inculturazione. Una parola entrata nel lessico ecclesiale per la prima volta </w:t>
      </w:r>
      <w:r w:rsidR="004C540B" w:rsidRPr="00D824A1">
        <w:rPr>
          <w:rFonts w:cs="Times New Roman"/>
          <w:lang w:eastAsia="it-IT" w:bidi="ar-SA"/>
        </w:rPr>
        <w:t>con il</w:t>
      </w:r>
      <w:r w:rsidRPr="00D824A1">
        <w:rPr>
          <w:rFonts w:cs="Times New Roman"/>
          <w:lang w:eastAsia="it-IT" w:bidi="ar-SA"/>
        </w:rPr>
        <w:t xml:space="preserve"> sinodo sulla catechesi (1977) come qualifica del processo di evangelizzazione. </w:t>
      </w:r>
    </w:p>
    <w:p w:rsidR="00010BD9" w:rsidRPr="00D824A1" w:rsidRDefault="00010BD9" w:rsidP="00A6125F">
      <w:pPr>
        <w:spacing w:after="0"/>
        <w:ind w:firstLine="0"/>
        <w:jc w:val="both"/>
        <w:rPr>
          <w:rFonts w:cs="Times New Roman"/>
          <w:lang w:eastAsia="it-IT" w:bidi="ar-SA"/>
        </w:rPr>
      </w:pPr>
      <w:r w:rsidRPr="00D824A1">
        <w:rPr>
          <w:rFonts w:cs="Times New Roman"/>
          <w:lang w:eastAsia="it-IT" w:bidi="ar-SA"/>
        </w:rPr>
        <w:t xml:space="preserve">Il termine </w:t>
      </w:r>
      <w:r w:rsidR="004D1AE3" w:rsidRPr="00D824A1">
        <w:rPr>
          <w:rFonts w:cs="Times New Roman"/>
          <w:lang w:eastAsia="it-IT" w:bidi="ar-SA"/>
        </w:rPr>
        <w:t>implica</w:t>
      </w:r>
      <w:r w:rsidR="00FC0F07" w:rsidRPr="00D824A1">
        <w:rPr>
          <w:rFonts w:cs="Times New Roman"/>
          <w:lang w:eastAsia="it-IT" w:bidi="ar-SA"/>
        </w:rPr>
        <w:t xml:space="preserve"> diverse istanze: superare l</w:t>
      </w:r>
      <w:r w:rsidR="004D1AE3" w:rsidRPr="00D824A1">
        <w:rPr>
          <w:rFonts w:cs="Times New Roman"/>
          <w:lang w:eastAsia="it-IT" w:bidi="ar-SA"/>
        </w:rPr>
        <w:t>’identificazione tra cristianesimo con la sua veste occidentale</w:t>
      </w:r>
      <w:r w:rsidR="00FC0F07" w:rsidRPr="00D824A1">
        <w:rPr>
          <w:rFonts w:cs="Times New Roman"/>
          <w:lang w:eastAsia="it-IT" w:bidi="ar-SA"/>
        </w:rPr>
        <w:t>,</w:t>
      </w:r>
      <w:r w:rsidR="004D1AE3" w:rsidRPr="00D824A1">
        <w:rPr>
          <w:rFonts w:cs="Times New Roman"/>
          <w:lang w:eastAsia="it-IT" w:bidi="ar-SA"/>
        </w:rPr>
        <w:t xml:space="preserve"> </w:t>
      </w:r>
      <w:r w:rsidR="00FC0F07" w:rsidRPr="00D824A1">
        <w:rPr>
          <w:rFonts w:cs="Times New Roman"/>
          <w:lang w:eastAsia="it-IT" w:bidi="ar-SA"/>
        </w:rPr>
        <w:t>esprimere il</w:t>
      </w:r>
      <w:r w:rsidR="004D1AE3" w:rsidRPr="00D824A1">
        <w:rPr>
          <w:rFonts w:cs="Times New Roman"/>
          <w:lang w:eastAsia="it-IT" w:bidi="ar-SA"/>
        </w:rPr>
        <w:t xml:space="preserve"> cristianesimo con elementi culturali delle rispettive culture e, infine, </w:t>
      </w:r>
      <w:r w:rsidR="00FC0F07" w:rsidRPr="00D824A1">
        <w:rPr>
          <w:rFonts w:cs="Times New Roman"/>
          <w:lang w:eastAsia="it-IT" w:bidi="ar-SA"/>
        </w:rPr>
        <w:t>intervenire creativamente nella trasformazione e nella liberazione dell</w:t>
      </w:r>
      <w:r w:rsidR="004E5838">
        <w:rPr>
          <w:rFonts w:cs="Times New Roman"/>
          <w:lang w:eastAsia="it-IT" w:bidi="ar-SA"/>
        </w:rPr>
        <w:t>e</w:t>
      </w:r>
      <w:r w:rsidR="00FC0F07" w:rsidRPr="00D824A1">
        <w:rPr>
          <w:rFonts w:cs="Times New Roman"/>
          <w:lang w:eastAsia="it-IT" w:bidi="ar-SA"/>
        </w:rPr>
        <w:t xml:space="preserve"> culture esistenti dando origine a nuove configurazioni culturali</w:t>
      </w:r>
      <w:r w:rsidR="00144B0E" w:rsidRPr="00D824A1">
        <w:rPr>
          <w:rStyle w:val="Rimandonotaapidipagina"/>
          <w:rFonts w:cs="Times New Roman"/>
          <w:lang w:eastAsia="it-IT" w:bidi="ar-SA"/>
        </w:rPr>
        <w:footnoteReference w:id="1"/>
      </w:r>
      <w:r w:rsidR="00FC0F07" w:rsidRPr="00D824A1">
        <w:rPr>
          <w:rFonts w:cs="Times New Roman"/>
          <w:lang w:eastAsia="it-IT" w:bidi="ar-SA"/>
        </w:rPr>
        <w:t xml:space="preserve">. </w:t>
      </w:r>
      <w:r w:rsidR="00664BB3" w:rsidRPr="00D824A1">
        <w:rPr>
          <w:rFonts w:cs="Times New Roman"/>
          <w:lang w:eastAsia="it-IT" w:bidi="ar-SA"/>
        </w:rPr>
        <w:t xml:space="preserve">La Commissione Teologica Internazionale nel documento </w:t>
      </w:r>
      <w:r w:rsidR="00664BB3" w:rsidRPr="00D824A1">
        <w:rPr>
          <w:rFonts w:cs="Times New Roman"/>
          <w:i/>
          <w:lang w:eastAsia="it-IT" w:bidi="ar-SA"/>
        </w:rPr>
        <w:t>Fede e Inculturazione</w:t>
      </w:r>
      <w:r w:rsidR="00664BB3" w:rsidRPr="00D824A1">
        <w:rPr>
          <w:rFonts w:cs="Times New Roman"/>
          <w:lang w:eastAsia="it-IT" w:bidi="ar-SA"/>
        </w:rPr>
        <w:t xml:space="preserve"> (1989) ne dà questa interpretazione: “Il processo d’inculturazione può definirsi come lo sforzo della Chiesa per far penetrare il messaggio di Cristo in un determinato ambiente socioculturale, invitandolo a credere secondo tutti i suoi valori propri, dato che questi sono conciliabili con il Vangelo. Il termine inculturazione include l’idea di crescita, di reciproco arricchimento delle persone e dei gruppi, in virtù dell’incontro del Vangelo con un ambiente sociale” (n. 11). </w:t>
      </w:r>
    </w:p>
    <w:p w:rsidR="001F0C60" w:rsidRPr="00D824A1" w:rsidRDefault="00AC6D90" w:rsidP="00A6125F">
      <w:pPr>
        <w:spacing w:after="0"/>
        <w:ind w:firstLine="0"/>
        <w:jc w:val="both"/>
        <w:rPr>
          <w:rFonts w:cs="Times New Roman"/>
          <w:lang w:eastAsia="it-IT" w:bidi="ar-SA"/>
        </w:rPr>
      </w:pPr>
      <w:r w:rsidRPr="00D824A1">
        <w:rPr>
          <w:rFonts w:cs="Times New Roman"/>
          <w:lang w:eastAsia="it-IT" w:bidi="ar-SA"/>
        </w:rPr>
        <w:t xml:space="preserve">Recentemente alcuni teologi ed esperti di discipline </w:t>
      </w:r>
      <w:r w:rsidR="0006572A" w:rsidRPr="00D824A1">
        <w:rPr>
          <w:rFonts w:cs="Times New Roman"/>
          <w:lang w:eastAsia="it-IT" w:bidi="ar-SA"/>
        </w:rPr>
        <w:t xml:space="preserve">umanistiche e </w:t>
      </w:r>
      <w:r w:rsidRPr="00D824A1">
        <w:rPr>
          <w:rFonts w:cs="Times New Roman"/>
          <w:lang w:eastAsia="it-IT" w:bidi="ar-SA"/>
        </w:rPr>
        <w:t xml:space="preserve">sociali vedono nel termine </w:t>
      </w:r>
      <w:r w:rsidR="000E7F26" w:rsidRPr="00D824A1">
        <w:rPr>
          <w:rFonts w:cs="Times New Roman"/>
          <w:lang w:eastAsia="it-IT" w:bidi="ar-SA"/>
        </w:rPr>
        <w:t>inculturazione</w:t>
      </w:r>
      <w:r w:rsidRPr="00D824A1">
        <w:rPr>
          <w:rFonts w:cs="Times New Roman"/>
          <w:lang w:eastAsia="it-IT" w:bidi="ar-SA"/>
        </w:rPr>
        <w:t xml:space="preserve"> e nelle sue implicazioni contenutistiche dei limiti. </w:t>
      </w:r>
      <w:r w:rsidR="00C06599" w:rsidRPr="00D824A1">
        <w:rPr>
          <w:rFonts w:cs="Times New Roman"/>
          <w:lang w:eastAsia="it-IT" w:bidi="ar-SA"/>
        </w:rPr>
        <w:t>Il concetto</w:t>
      </w:r>
      <w:r w:rsidR="008A70D2" w:rsidRPr="00D824A1">
        <w:rPr>
          <w:rFonts w:cs="Times New Roman"/>
          <w:lang w:eastAsia="it-IT" w:bidi="ar-SA"/>
        </w:rPr>
        <w:t>, affermano,</w:t>
      </w:r>
      <w:r w:rsidR="00C06599" w:rsidRPr="00D824A1">
        <w:rPr>
          <w:rFonts w:cs="Times New Roman"/>
          <w:lang w:eastAsia="it-IT" w:bidi="ar-SA"/>
        </w:rPr>
        <w:t xml:space="preserve"> </w:t>
      </w:r>
      <w:r w:rsidR="008A70D2" w:rsidRPr="00D824A1">
        <w:rPr>
          <w:rFonts w:cs="Times New Roman"/>
          <w:lang w:eastAsia="it-IT" w:bidi="ar-SA"/>
        </w:rPr>
        <w:t>non mette sufficientemente in evidenza</w:t>
      </w:r>
      <w:r w:rsidR="00C06599" w:rsidRPr="00D824A1">
        <w:rPr>
          <w:rFonts w:cs="Times New Roman"/>
          <w:lang w:eastAsia="it-IT" w:bidi="ar-SA"/>
        </w:rPr>
        <w:t xml:space="preserve"> alcune importanti questioni dell’incontro tra cultura e </w:t>
      </w:r>
      <w:r w:rsidR="006C7F06">
        <w:rPr>
          <w:rFonts w:cs="Times New Roman"/>
          <w:lang w:eastAsia="it-IT" w:bidi="ar-SA"/>
        </w:rPr>
        <w:t>Vangelo</w:t>
      </w:r>
      <w:r w:rsidR="00AD380E" w:rsidRPr="00D824A1">
        <w:rPr>
          <w:rFonts w:cs="Times New Roman"/>
          <w:lang w:eastAsia="it-IT" w:bidi="ar-SA"/>
        </w:rPr>
        <w:t xml:space="preserve">: </w:t>
      </w:r>
      <w:r w:rsidR="0041702F" w:rsidRPr="00D824A1">
        <w:rPr>
          <w:rFonts w:cs="Times New Roman"/>
          <w:lang w:eastAsia="it-IT" w:bidi="ar-SA"/>
        </w:rPr>
        <w:t xml:space="preserve">la fede che incontra </w:t>
      </w:r>
      <w:r w:rsidR="000E7F26" w:rsidRPr="00D824A1">
        <w:rPr>
          <w:rFonts w:cs="Times New Roman"/>
          <w:lang w:eastAsia="it-IT" w:bidi="ar-SA"/>
        </w:rPr>
        <w:t>un’</w:t>
      </w:r>
      <w:r w:rsidR="0041702F" w:rsidRPr="00D824A1">
        <w:rPr>
          <w:rFonts w:cs="Times New Roman"/>
          <w:lang w:eastAsia="it-IT" w:bidi="ar-SA"/>
        </w:rPr>
        <w:t>altra cultura</w:t>
      </w:r>
      <w:r w:rsidR="00C06599" w:rsidRPr="00D824A1">
        <w:rPr>
          <w:rFonts w:cs="Times New Roman"/>
          <w:lang w:eastAsia="it-IT" w:bidi="ar-SA"/>
        </w:rPr>
        <w:t>, si dice,</w:t>
      </w:r>
      <w:r w:rsidR="0041702F" w:rsidRPr="00D824A1">
        <w:rPr>
          <w:rFonts w:cs="Times New Roman"/>
          <w:lang w:eastAsia="it-IT" w:bidi="ar-SA"/>
        </w:rPr>
        <w:t xml:space="preserve"> </w:t>
      </w:r>
      <w:r w:rsidR="000E7F26" w:rsidRPr="00D824A1">
        <w:rPr>
          <w:rFonts w:cs="Times New Roman"/>
          <w:lang w:eastAsia="it-IT" w:bidi="ar-SA"/>
        </w:rPr>
        <w:t xml:space="preserve">non è mai ‘pura’ e disincarnata, </w:t>
      </w:r>
      <w:r w:rsidR="0041702F" w:rsidRPr="00D824A1">
        <w:rPr>
          <w:rFonts w:cs="Times New Roman"/>
          <w:lang w:eastAsia="it-IT" w:bidi="ar-SA"/>
        </w:rPr>
        <w:t>è sempre una fede incarnata, l’evangelizzazi</w:t>
      </w:r>
      <w:r w:rsidR="00931BA1" w:rsidRPr="00D824A1">
        <w:rPr>
          <w:rFonts w:cs="Times New Roman"/>
          <w:lang w:eastAsia="it-IT" w:bidi="ar-SA"/>
        </w:rPr>
        <w:t>one, cioè, è un incontro tra la cultura dell’evangelizzatore e quella dell’evangelizzando; inoltre</w:t>
      </w:r>
      <w:r w:rsidR="001F0C60" w:rsidRPr="00D824A1">
        <w:rPr>
          <w:rFonts w:cs="Times New Roman"/>
          <w:lang w:eastAsia="it-IT" w:bidi="ar-SA"/>
        </w:rPr>
        <w:t>,</w:t>
      </w:r>
      <w:r w:rsidR="00931BA1" w:rsidRPr="00D824A1">
        <w:rPr>
          <w:rFonts w:cs="Times New Roman"/>
          <w:lang w:eastAsia="it-IT" w:bidi="ar-SA"/>
        </w:rPr>
        <w:t xml:space="preserve"> l’incontro è un evento reciproco, un mutuo arricchimento tra </w:t>
      </w:r>
      <w:r w:rsidR="006C7F06">
        <w:rPr>
          <w:rFonts w:cs="Times New Roman"/>
          <w:lang w:eastAsia="it-IT" w:bidi="ar-SA"/>
        </w:rPr>
        <w:t>Vangelo</w:t>
      </w:r>
      <w:r w:rsidR="00931BA1" w:rsidRPr="00D824A1">
        <w:rPr>
          <w:rFonts w:cs="Times New Roman"/>
          <w:lang w:eastAsia="it-IT" w:bidi="ar-SA"/>
        </w:rPr>
        <w:t xml:space="preserve"> e culture; </w:t>
      </w:r>
      <w:r w:rsidR="001F0C60" w:rsidRPr="00D824A1">
        <w:rPr>
          <w:rFonts w:cs="Times New Roman"/>
          <w:lang w:eastAsia="it-IT" w:bidi="ar-SA"/>
        </w:rPr>
        <w:t xml:space="preserve">ancora, si fa notare che </w:t>
      </w:r>
      <w:r w:rsidR="00931BA1" w:rsidRPr="00D824A1">
        <w:rPr>
          <w:rFonts w:cs="Times New Roman"/>
          <w:lang w:eastAsia="it-IT" w:bidi="ar-SA"/>
        </w:rPr>
        <w:t xml:space="preserve">l’inculturazione non mette adeguatamente in luce gli elementi di sfida e la necessità </w:t>
      </w:r>
      <w:r w:rsidR="001F0C60" w:rsidRPr="00D824A1">
        <w:rPr>
          <w:rFonts w:cs="Times New Roman"/>
          <w:lang w:eastAsia="it-IT" w:bidi="ar-SA"/>
        </w:rPr>
        <w:t>di</w:t>
      </w:r>
      <w:r w:rsidR="00931BA1" w:rsidRPr="00D824A1">
        <w:rPr>
          <w:rFonts w:cs="Times New Roman"/>
          <w:lang w:eastAsia="it-IT" w:bidi="ar-SA"/>
        </w:rPr>
        <w:t xml:space="preserve"> cambiamento della cultura nel suo incontro con il Vangelo</w:t>
      </w:r>
      <w:r w:rsidR="001F0C60" w:rsidRPr="00D824A1">
        <w:rPr>
          <w:rFonts w:cs="Times New Roman"/>
          <w:lang w:eastAsia="it-IT" w:bidi="ar-SA"/>
        </w:rPr>
        <w:t xml:space="preserve">, l’ esigenza, quindi, di </w:t>
      </w:r>
      <w:r w:rsidR="001F0C60" w:rsidRPr="00D824A1">
        <w:rPr>
          <w:rFonts w:cs="Times New Roman"/>
          <w:i/>
          <w:lang w:eastAsia="it-IT" w:bidi="ar-SA"/>
        </w:rPr>
        <w:t>conversione</w:t>
      </w:r>
      <w:r w:rsidR="00931BA1" w:rsidRPr="00D824A1">
        <w:rPr>
          <w:rFonts w:cs="Times New Roman"/>
          <w:lang w:eastAsia="it-IT" w:bidi="ar-SA"/>
        </w:rPr>
        <w:t>; infine</w:t>
      </w:r>
      <w:r w:rsidR="001F0C60" w:rsidRPr="00D824A1">
        <w:rPr>
          <w:rFonts w:cs="Times New Roman"/>
          <w:lang w:eastAsia="it-IT" w:bidi="ar-SA"/>
        </w:rPr>
        <w:t>,</w:t>
      </w:r>
      <w:r w:rsidR="00931BA1" w:rsidRPr="00D824A1">
        <w:rPr>
          <w:rFonts w:cs="Times New Roman"/>
          <w:lang w:eastAsia="it-IT" w:bidi="ar-SA"/>
        </w:rPr>
        <w:t xml:space="preserve"> </w:t>
      </w:r>
      <w:r w:rsidR="001F0C60" w:rsidRPr="00D824A1">
        <w:rPr>
          <w:rFonts w:cs="Times New Roman"/>
          <w:lang w:eastAsia="it-IT" w:bidi="ar-SA"/>
        </w:rPr>
        <w:t xml:space="preserve">il termine </w:t>
      </w:r>
      <w:r w:rsidR="00931BA1" w:rsidRPr="00D824A1">
        <w:rPr>
          <w:rFonts w:cs="Times New Roman"/>
          <w:lang w:eastAsia="it-IT" w:bidi="ar-SA"/>
        </w:rPr>
        <w:t>inculturazione</w:t>
      </w:r>
      <w:r w:rsidR="001F0C60" w:rsidRPr="00D824A1">
        <w:rPr>
          <w:rFonts w:cs="Times New Roman"/>
          <w:lang w:eastAsia="it-IT" w:bidi="ar-SA"/>
        </w:rPr>
        <w:t>, dicono i suoi critici,</w:t>
      </w:r>
      <w:r w:rsidR="00931BA1" w:rsidRPr="00D824A1">
        <w:rPr>
          <w:rFonts w:cs="Times New Roman"/>
          <w:lang w:eastAsia="it-IT" w:bidi="ar-SA"/>
        </w:rPr>
        <w:t xml:space="preserve"> non </w:t>
      </w:r>
      <w:r w:rsidR="00C06599" w:rsidRPr="00D824A1">
        <w:rPr>
          <w:rFonts w:cs="Times New Roman"/>
          <w:lang w:eastAsia="it-IT" w:bidi="ar-SA"/>
        </w:rPr>
        <w:t>dà</w:t>
      </w:r>
      <w:r w:rsidR="00931BA1" w:rsidRPr="00D824A1">
        <w:rPr>
          <w:rFonts w:cs="Times New Roman"/>
          <w:lang w:eastAsia="it-IT" w:bidi="ar-SA"/>
        </w:rPr>
        <w:t xml:space="preserve"> abbastanza </w:t>
      </w:r>
      <w:r w:rsidR="00C06599" w:rsidRPr="00D824A1">
        <w:rPr>
          <w:rFonts w:cs="Times New Roman"/>
          <w:lang w:eastAsia="it-IT" w:bidi="ar-SA"/>
        </w:rPr>
        <w:t>rilievo al</w:t>
      </w:r>
      <w:r w:rsidR="00931BA1" w:rsidRPr="00D824A1">
        <w:rPr>
          <w:rFonts w:cs="Times New Roman"/>
          <w:lang w:eastAsia="it-IT" w:bidi="ar-SA"/>
        </w:rPr>
        <w:t xml:space="preserve">l’elemento religioso di una cultura, </w:t>
      </w:r>
      <w:r w:rsidR="00C06599" w:rsidRPr="00D824A1">
        <w:rPr>
          <w:rFonts w:cs="Times New Roman"/>
          <w:lang w:eastAsia="it-IT" w:bidi="ar-SA"/>
        </w:rPr>
        <w:t xml:space="preserve">in altre parole, </w:t>
      </w:r>
      <w:r w:rsidR="00931BA1" w:rsidRPr="00D824A1">
        <w:rPr>
          <w:rFonts w:cs="Times New Roman"/>
          <w:lang w:eastAsia="it-IT" w:bidi="ar-SA"/>
        </w:rPr>
        <w:t>l’incontro</w:t>
      </w:r>
      <w:r w:rsidR="00C06599" w:rsidRPr="00D824A1">
        <w:rPr>
          <w:rFonts w:cs="Times New Roman"/>
          <w:lang w:eastAsia="it-IT" w:bidi="ar-SA"/>
        </w:rPr>
        <w:t xml:space="preserve"> </w:t>
      </w:r>
      <w:r w:rsidR="00931BA1" w:rsidRPr="00D824A1">
        <w:rPr>
          <w:rFonts w:cs="Times New Roman"/>
          <w:lang w:eastAsia="it-IT" w:bidi="ar-SA"/>
        </w:rPr>
        <w:t xml:space="preserve">avviene tra una cultura per così dire evangelizzata e una cultura che già </w:t>
      </w:r>
      <w:r w:rsidR="009C1EAE" w:rsidRPr="00D824A1">
        <w:rPr>
          <w:rFonts w:cs="Times New Roman"/>
          <w:lang w:eastAsia="it-IT" w:bidi="ar-SA"/>
        </w:rPr>
        <w:t xml:space="preserve">esprime </w:t>
      </w:r>
      <w:r w:rsidR="00931BA1" w:rsidRPr="00D824A1">
        <w:rPr>
          <w:rFonts w:cs="Times New Roman"/>
          <w:lang w:eastAsia="it-IT" w:bidi="ar-SA"/>
        </w:rPr>
        <w:t>una fede</w:t>
      </w:r>
      <w:r w:rsidR="001F0C60" w:rsidRPr="00D824A1">
        <w:rPr>
          <w:rFonts w:cs="Times New Roman"/>
          <w:lang w:eastAsia="it-IT" w:bidi="ar-SA"/>
        </w:rPr>
        <w:t xml:space="preserve"> e una religione. </w:t>
      </w:r>
    </w:p>
    <w:p w:rsidR="0041702F" w:rsidRPr="00D824A1" w:rsidRDefault="001F0C60" w:rsidP="00A6125F">
      <w:pPr>
        <w:spacing w:after="0"/>
        <w:ind w:firstLine="0"/>
        <w:jc w:val="both"/>
        <w:rPr>
          <w:rFonts w:cs="Times New Roman"/>
          <w:lang w:eastAsia="it-IT" w:bidi="ar-SA"/>
        </w:rPr>
      </w:pPr>
      <w:r w:rsidRPr="00D824A1">
        <w:rPr>
          <w:rFonts w:cs="Times New Roman"/>
          <w:lang w:eastAsia="it-IT" w:bidi="ar-SA"/>
        </w:rPr>
        <w:t xml:space="preserve">Per tutta questa serie di limiti e </w:t>
      </w:r>
      <w:r w:rsidR="00856F21" w:rsidRPr="00D824A1">
        <w:rPr>
          <w:rFonts w:cs="Times New Roman"/>
          <w:lang w:eastAsia="it-IT" w:bidi="ar-SA"/>
        </w:rPr>
        <w:t>in</w:t>
      </w:r>
      <w:r w:rsidR="00766B19" w:rsidRPr="00D824A1">
        <w:rPr>
          <w:rFonts w:cs="Times New Roman"/>
          <w:lang w:eastAsia="it-IT" w:bidi="ar-SA"/>
        </w:rPr>
        <w:t xml:space="preserve"> </w:t>
      </w:r>
      <w:r w:rsidR="00BA55D4" w:rsidRPr="00D824A1">
        <w:rPr>
          <w:rFonts w:cs="Times New Roman"/>
          <w:lang w:eastAsia="it-IT" w:bidi="ar-SA"/>
        </w:rPr>
        <w:t xml:space="preserve">virtù di </w:t>
      </w:r>
      <w:r w:rsidR="00766B19" w:rsidRPr="00D824A1">
        <w:rPr>
          <w:rFonts w:cs="Times New Roman"/>
          <w:lang w:eastAsia="it-IT" w:bidi="ar-SA"/>
        </w:rPr>
        <w:t>un contesto mondiale</w:t>
      </w:r>
      <w:r w:rsidRPr="00D824A1">
        <w:rPr>
          <w:rFonts w:cs="Times New Roman"/>
          <w:lang w:eastAsia="it-IT" w:bidi="ar-SA"/>
        </w:rPr>
        <w:t xml:space="preserve"> </w:t>
      </w:r>
      <w:r w:rsidR="00AC37F7" w:rsidRPr="00D824A1">
        <w:rPr>
          <w:rFonts w:cs="Times New Roman"/>
          <w:lang w:eastAsia="it-IT" w:bidi="ar-SA"/>
        </w:rPr>
        <w:t>contrassegnato</w:t>
      </w:r>
      <w:r w:rsidR="009C1EAE" w:rsidRPr="00D824A1">
        <w:rPr>
          <w:rFonts w:cs="Times New Roman"/>
          <w:lang w:eastAsia="it-IT" w:bidi="ar-SA"/>
        </w:rPr>
        <w:t>,</w:t>
      </w:r>
      <w:r w:rsidR="00766B19" w:rsidRPr="00D824A1">
        <w:rPr>
          <w:rFonts w:cs="Times New Roman"/>
          <w:lang w:eastAsia="it-IT" w:bidi="ar-SA"/>
        </w:rPr>
        <w:t xml:space="preserve"> </w:t>
      </w:r>
      <w:r w:rsidR="009C1EAE" w:rsidRPr="00D824A1">
        <w:rPr>
          <w:rFonts w:cs="Times New Roman"/>
          <w:lang w:eastAsia="it-IT" w:bidi="ar-SA"/>
        </w:rPr>
        <w:t xml:space="preserve">da una parte, </w:t>
      </w:r>
      <w:r w:rsidR="00766B19" w:rsidRPr="00D824A1">
        <w:rPr>
          <w:rFonts w:cs="Times New Roman"/>
          <w:lang w:eastAsia="it-IT" w:bidi="ar-SA"/>
        </w:rPr>
        <w:t xml:space="preserve">da </w:t>
      </w:r>
      <w:r w:rsidR="00C06599" w:rsidRPr="00D824A1">
        <w:rPr>
          <w:rFonts w:cs="Times New Roman"/>
          <w:lang w:eastAsia="it-IT" w:bidi="ar-SA"/>
        </w:rPr>
        <w:t xml:space="preserve">una </w:t>
      </w:r>
      <w:r w:rsidR="00766B19" w:rsidRPr="00D824A1">
        <w:rPr>
          <w:rFonts w:cs="Times New Roman"/>
          <w:lang w:eastAsia="it-IT" w:bidi="ar-SA"/>
        </w:rPr>
        <w:t>cultura globalizzata</w:t>
      </w:r>
      <w:r w:rsidRPr="00D824A1">
        <w:rPr>
          <w:rFonts w:cs="Times New Roman"/>
          <w:lang w:eastAsia="it-IT" w:bidi="ar-SA"/>
        </w:rPr>
        <w:t xml:space="preserve"> </w:t>
      </w:r>
      <w:r w:rsidR="00BA55D4" w:rsidRPr="00D824A1">
        <w:rPr>
          <w:rFonts w:cs="Times New Roman"/>
          <w:lang w:eastAsia="it-IT" w:bidi="ar-SA"/>
        </w:rPr>
        <w:t>e</w:t>
      </w:r>
      <w:r w:rsidR="009C1EAE" w:rsidRPr="00D824A1">
        <w:rPr>
          <w:rFonts w:cs="Times New Roman"/>
          <w:lang w:eastAsia="it-IT" w:bidi="ar-SA"/>
        </w:rPr>
        <w:t>,</w:t>
      </w:r>
      <w:r w:rsidR="00BA55D4" w:rsidRPr="00D824A1">
        <w:rPr>
          <w:rFonts w:cs="Times New Roman"/>
          <w:lang w:eastAsia="it-IT" w:bidi="ar-SA"/>
        </w:rPr>
        <w:t xml:space="preserve"> </w:t>
      </w:r>
      <w:r w:rsidR="009C1EAE" w:rsidRPr="00D824A1">
        <w:rPr>
          <w:rFonts w:cs="Times New Roman"/>
          <w:lang w:eastAsia="it-IT" w:bidi="ar-SA"/>
        </w:rPr>
        <w:t xml:space="preserve">dall’altra, </w:t>
      </w:r>
      <w:r w:rsidR="00766B19" w:rsidRPr="00D824A1">
        <w:rPr>
          <w:rFonts w:cs="Times New Roman"/>
          <w:lang w:eastAsia="it-IT" w:bidi="ar-SA"/>
        </w:rPr>
        <w:t xml:space="preserve">dalla necessità di preservare l’identità dell’individuo e delle culture dall’omologazione della globalizzazione, </w:t>
      </w:r>
      <w:r w:rsidRPr="00D824A1">
        <w:rPr>
          <w:rFonts w:cs="Times New Roman"/>
          <w:lang w:eastAsia="it-IT" w:bidi="ar-SA"/>
        </w:rPr>
        <w:t xml:space="preserve">alcuni preferiscono parlare di </w:t>
      </w:r>
      <w:r w:rsidR="00766B19" w:rsidRPr="00D824A1">
        <w:rPr>
          <w:rFonts w:cs="Times New Roman"/>
          <w:lang w:eastAsia="it-IT" w:bidi="ar-SA"/>
        </w:rPr>
        <w:t>evangelizzazione interculturale</w:t>
      </w:r>
      <w:r w:rsidR="0052452F" w:rsidRPr="00D824A1">
        <w:rPr>
          <w:rFonts w:cs="Times New Roman"/>
          <w:lang w:eastAsia="it-IT" w:bidi="ar-SA"/>
        </w:rPr>
        <w:t>. Essi, infatti, ritengono</w:t>
      </w:r>
      <w:r w:rsidR="00766B19" w:rsidRPr="00D824A1">
        <w:rPr>
          <w:rFonts w:cs="Times New Roman"/>
          <w:lang w:eastAsia="it-IT" w:bidi="ar-SA"/>
        </w:rPr>
        <w:t xml:space="preserve"> </w:t>
      </w:r>
      <w:r w:rsidR="000D407D" w:rsidRPr="00D824A1">
        <w:rPr>
          <w:rFonts w:cs="Times New Roman"/>
          <w:lang w:eastAsia="it-IT" w:bidi="ar-SA"/>
        </w:rPr>
        <w:t xml:space="preserve">il concetto di inculturazione </w:t>
      </w:r>
      <w:r w:rsidR="0052452F" w:rsidRPr="00D824A1">
        <w:rPr>
          <w:rFonts w:cs="Times New Roman"/>
          <w:lang w:eastAsia="it-IT" w:bidi="ar-SA"/>
        </w:rPr>
        <w:t xml:space="preserve">inadatto ad esprimere </w:t>
      </w:r>
      <w:r w:rsidR="003734BD" w:rsidRPr="00D824A1">
        <w:rPr>
          <w:rFonts w:cs="Times New Roman"/>
          <w:lang w:eastAsia="it-IT" w:bidi="ar-SA"/>
        </w:rPr>
        <w:t>il rapporto tra fede e cultura secondo le nuove sensibilità</w:t>
      </w:r>
      <w:r w:rsidR="000D407D" w:rsidRPr="00D824A1">
        <w:rPr>
          <w:rFonts w:cs="Times New Roman"/>
          <w:lang w:eastAsia="it-IT" w:bidi="ar-SA"/>
        </w:rPr>
        <w:t xml:space="preserve">. </w:t>
      </w:r>
    </w:p>
    <w:p w:rsidR="00177F32" w:rsidRDefault="00AC37F7" w:rsidP="00A6125F">
      <w:pPr>
        <w:spacing w:after="0"/>
        <w:ind w:firstLine="0"/>
        <w:jc w:val="both"/>
        <w:rPr>
          <w:rFonts w:cs="Times New Roman"/>
          <w:lang w:eastAsia="it-IT" w:bidi="ar-SA"/>
        </w:rPr>
      </w:pPr>
      <w:r w:rsidRPr="00D824A1">
        <w:rPr>
          <w:rFonts w:cs="Times New Roman"/>
          <w:lang w:eastAsia="it-IT" w:bidi="ar-SA"/>
        </w:rPr>
        <w:t>Il termine inculturazione è quindi da considerarsi obsoleto nella riflessione teologica e missionaria? Interculturazione è ormai preferibile e più adatto per esprimere il processo di evangelizzazio</w:t>
      </w:r>
      <w:r w:rsidR="00177F32">
        <w:rPr>
          <w:rFonts w:cs="Times New Roman"/>
          <w:lang w:eastAsia="it-IT" w:bidi="ar-SA"/>
        </w:rPr>
        <w:t>ne in una società globalizzata?</w:t>
      </w:r>
    </w:p>
    <w:p w:rsidR="003D12D7" w:rsidRPr="00D824A1" w:rsidRDefault="005B3F28" w:rsidP="00A6125F">
      <w:pPr>
        <w:spacing w:after="0"/>
        <w:ind w:firstLine="0"/>
        <w:jc w:val="both"/>
        <w:rPr>
          <w:rFonts w:cs="Times New Roman"/>
          <w:lang w:eastAsia="it-IT" w:bidi="ar-SA"/>
        </w:rPr>
      </w:pPr>
      <w:r w:rsidRPr="00D824A1">
        <w:rPr>
          <w:rFonts w:cs="Times New Roman"/>
          <w:lang w:eastAsia="it-IT" w:bidi="ar-SA"/>
        </w:rPr>
        <w:t xml:space="preserve">Se è vero </w:t>
      </w:r>
      <w:r w:rsidR="007F1AA5" w:rsidRPr="00D824A1">
        <w:rPr>
          <w:rFonts w:cs="Times New Roman"/>
          <w:lang w:eastAsia="it-IT" w:bidi="ar-SA"/>
        </w:rPr>
        <w:t>che il termine interculturazione integra alcune istanze non sufficientemente evidenziate da quello di inculturazione – alcune delle quali</w:t>
      </w:r>
      <w:r w:rsidR="009C1EAE" w:rsidRPr="00D824A1">
        <w:rPr>
          <w:rFonts w:cs="Times New Roman"/>
          <w:lang w:eastAsia="it-IT" w:bidi="ar-SA"/>
        </w:rPr>
        <w:t>, però,</w:t>
      </w:r>
      <w:r w:rsidR="007F1AA5" w:rsidRPr="00D824A1">
        <w:rPr>
          <w:rFonts w:cs="Times New Roman"/>
          <w:lang w:eastAsia="it-IT" w:bidi="ar-SA"/>
        </w:rPr>
        <w:t xml:space="preserve"> già rilevate nell’enciclica </w:t>
      </w:r>
      <w:r w:rsidR="007F1AA5" w:rsidRPr="00D824A1">
        <w:rPr>
          <w:rFonts w:cs="Times New Roman"/>
          <w:i/>
          <w:lang w:eastAsia="it-IT" w:bidi="ar-SA"/>
        </w:rPr>
        <w:t>Catechesi Tradendae</w:t>
      </w:r>
      <w:r w:rsidR="007F1AA5" w:rsidRPr="00D824A1">
        <w:rPr>
          <w:rFonts w:cs="Times New Roman"/>
          <w:lang w:eastAsia="it-IT" w:bidi="ar-SA"/>
        </w:rPr>
        <w:t xml:space="preserve">, come, ad esempio, che l’annuncio evangelico </w:t>
      </w:r>
      <w:r w:rsidR="009C1EAE" w:rsidRPr="00D824A1">
        <w:rPr>
          <w:rFonts w:cs="Times New Roman"/>
          <w:lang w:eastAsia="it-IT" w:bidi="ar-SA"/>
        </w:rPr>
        <w:t>è</w:t>
      </w:r>
      <w:r w:rsidR="007F1AA5" w:rsidRPr="00D824A1">
        <w:rPr>
          <w:rFonts w:cs="Times New Roman"/>
          <w:lang w:eastAsia="it-IT" w:bidi="ar-SA"/>
        </w:rPr>
        <w:t xml:space="preserve"> sempre </w:t>
      </w:r>
      <w:r w:rsidR="009C1EAE" w:rsidRPr="00D824A1">
        <w:rPr>
          <w:rFonts w:cs="Times New Roman"/>
          <w:lang w:eastAsia="it-IT" w:bidi="ar-SA"/>
        </w:rPr>
        <w:t>veicolato</w:t>
      </w:r>
      <w:r w:rsidR="007F1AA5" w:rsidRPr="00D824A1">
        <w:rPr>
          <w:rFonts w:cs="Times New Roman"/>
          <w:lang w:eastAsia="it-IT" w:bidi="ar-SA"/>
        </w:rPr>
        <w:t xml:space="preserve"> </w:t>
      </w:r>
      <w:r w:rsidR="009C1EAE" w:rsidRPr="00D824A1">
        <w:rPr>
          <w:rFonts w:cs="Times New Roman"/>
          <w:lang w:eastAsia="it-IT" w:bidi="ar-SA"/>
        </w:rPr>
        <w:t>attraverso la</w:t>
      </w:r>
      <w:r w:rsidR="007F1AA5" w:rsidRPr="00D824A1">
        <w:rPr>
          <w:rFonts w:cs="Times New Roman"/>
          <w:lang w:eastAsia="it-IT" w:bidi="ar-SA"/>
        </w:rPr>
        <w:t xml:space="preserve"> cultura dell’evangelizzatore </w:t>
      </w:r>
      <w:r w:rsidR="009C1EAE" w:rsidRPr="00D824A1">
        <w:rPr>
          <w:rFonts w:cs="Times New Roman"/>
          <w:lang w:eastAsia="it-IT" w:bidi="ar-SA"/>
        </w:rPr>
        <w:t xml:space="preserve">– </w:t>
      </w:r>
      <w:r w:rsidR="007F1AA5" w:rsidRPr="00D824A1">
        <w:rPr>
          <w:rFonts w:cs="Times New Roman"/>
          <w:lang w:eastAsia="it-IT" w:bidi="ar-SA"/>
        </w:rPr>
        <w:t xml:space="preserve">è altrettanto vero </w:t>
      </w:r>
      <w:r w:rsidRPr="00D824A1">
        <w:rPr>
          <w:rFonts w:cs="Times New Roman"/>
          <w:lang w:eastAsia="it-IT" w:bidi="ar-SA"/>
        </w:rPr>
        <w:t xml:space="preserve">che il </w:t>
      </w:r>
      <w:r w:rsidR="00AC37F7" w:rsidRPr="00D824A1">
        <w:rPr>
          <w:rFonts w:cs="Times New Roman"/>
          <w:lang w:eastAsia="it-IT" w:bidi="ar-SA"/>
        </w:rPr>
        <w:t xml:space="preserve">termine inculturazione viene ancora usato </w:t>
      </w:r>
      <w:r w:rsidR="00F3368B" w:rsidRPr="00D824A1">
        <w:rPr>
          <w:rFonts w:cs="Times New Roman"/>
          <w:lang w:eastAsia="it-IT" w:bidi="ar-SA"/>
        </w:rPr>
        <w:t>negli ambienti ecclesiali e nell</w:t>
      </w:r>
      <w:r w:rsidR="00856F21" w:rsidRPr="00D824A1">
        <w:rPr>
          <w:rFonts w:cs="Times New Roman"/>
          <w:lang w:eastAsia="it-IT" w:bidi="ar-SA"/>
        </w:rPr>
        <w:t>a riflessione</w:t>
      </w:r>
      <w:r w:rsidR="00F3368B" w:rsidRPr="00D824A1">
        <w:rPr>
          <w:rFonts w:cs="Times New Roman"/>
          <w:lang w:eastAsia="it-IT" w:bidi="ar-SA"/>
        </w:rPr>
        <w:t xml:space="preserve"> teologic</w:t>
      </w:r>
      <w:r w:rsidR="00856F21" w:rsidRPr="00D824A1">
        <w:rPr>
          <w:rFonts w:cs="Times New Roman"/>
          <w:lang w:eastAsia="it-IT" w:bidi="ar-SA"/>
        </w:rPr>
        <w:t>a</w:t>
      </w:r>
      <w:r w:rsidR="00C25F51" w:rsidRPr="00D824A1">
        <w:rPr>
          <w:rFonts w:cs="Times New Roman"/>
          <w:lang w:eastAsia="it-IT" w:bidi="ar-SA"/>
        </w:rPr>
        <w:t>.</w:t>
      </w:r>
      <w:r w:rsidR="0052452F" w:rsidRPr="00D824A1">
        <w:rPr>
          <w:rFonts w:cs="Times New Roman"/>
          <w:lang w:eastAsia="it-IT" w:bidi="ar-SA"/>
        </w:rPr>
        <w:t xml:space="preserve"> </w:t>
      </w:r>
      <w:r w:rsidR="007F1AA5" w:rsidRPr="00D824A1">
        <w:rPr>
          <w:rFonts w:cs="Times New Roman"/>
          <w:lang w:eastAsia="it-IT" w:bidi="ar-SA"/>
        </w:rPr>
        <w:t>I due termini, al momento attuale, non si escludono: infatti, se</w:t>
      </w:r>
      <w:r w:rsidR="005656FA" w:rsidRPr="00D824A1">
        <w:rPr>
          <w:rFonts w:cs="Times New Roman"/>
          <w:lang w:eastAsia="it-IT" w:bidi="ar-SA"/>
        </w:rPr>
        <w:t xml:space="preserve"> il termine inculturazione indica, in maniera generica e generale, la necessità che il Vangelo si incarni in mondi e culture differenti, interculturazione</w:t>
      </w:r>
      <w:r w:rsidR="00856F21" w:rsidRPr="00D824A1">
        <w:rPr>
          <w:rFonts w:cs="Times New Roman"/>
          <w:lang w:eastAsia="it-IT" w:bidi="ar-SA"/>
        </w:rPr>
        <w:t xml:space="preserve"> </w:t>
      </w:r>
      <w:r w:rsidR="00BA55D4" w:rsidRPr="00D824A1">
        <w:rPr>
          <w:rFonts w:cs="Times New Roman"/>
          <w:lang w:eastAsia="it-IT" w:bidi="ar-SA"/>
        </w:rPr>
        <w:t>ne affina e ne specifica il processo in quanto</w:t>
      </w:r>
      <w:r w:rsidR="005656FA" w:rsidRPr="00D824A1">
        <w:rPr>
          <w:rFonts w:cs="Times New Roman"/>
          <w:lang w:eastAsia="it-IT" w:bidi="ar-SA"/>
        </w:rPr>
        <w:t xml:space="preserve"> incontro e reciproco arricchimento tra </w:t>
      </w:r>
      <w:r w:rsidR="00BA55D4" w:rsidRPr="00D824A1">
        <w:rPr>
          <w:rFonts w:cs="Times New Roman"/>
          <w:lang w:eastAsia="it-IT" w:bidi="ar-SA"/>
        </w:rPr>
        <w:t xml:space="preserve">le persone, tra una </w:t>
      </w:r>
      <w:r w:rsidR="005656FA" w:rsidRPr="00D824A1">
        <w:rPr>
          <w:rFonts w:cs="Times New Roman"/>
          <w:lang w:eastAsia="it-IT" w:bidi="ar-SA"/>
        </w:rPr>
        <w:t xml:space="preserve">cultura </w:t>
      </w:r>
      <w:r w:rsidR="00BA55D4" w:rsidRPr="00D824A1">
        <w:rPr>
          <w:rFonts w:cs="Times New Roman"/>
          <w:lang w:eastAsia="it-IT" w:bidi="ar-SA"/>
        </w:rPr>
        <w:t xml:space="preserve">e religione non ancora toccate dal </w:t>
      </w:r>
      <w:r w:rsidR="006C7F06">
        <w:rPr>
          <w:rFonts w:cs="Times New Roman"/>
          <w:lang w:eastAsia="it-IT" w:bidi="ar-SA"/>
        </w:rPr>
        <w:t>Vangelo</w:t>
      </w:r>
      <w:r w:rsidR="005656FA" w:rsidRPr="00D824A1">
        <w:rPr>
          <w:rFonts w:cs="Times New Roman"/>
          <w:lang w:eastAsia="it-IT" w:bidi="ar-SA"/>
        </w:rPr>
        <w:t xml:space="preserve"> e la fede inculturata</w:t>
      </w:r>
      <w:r w:rsidRPr="00D824A1">
        <w:rPr>
          <w:rFonts w:cs="Times New Roman"/>
          <w:lang w:eastAsia="it-IT" w:bidi="ar-SA"/>
        </w:rPr>
        <w:t xml:space="preserve">. </w:t>
      </w:r>
      <w:r w:rsidR="00CA3D08" w:rsidRPr="00D824A1">
        <w:rPr>
          <w:rFonts w:cs="Times New Roman"/>
          <w:lang w:eastAsia="it-IT" w:bidi="ar-SA"/>
        </w:rPr>
        <w:t>Così</w:t>
      </w:r>
      <w:r w:rsidR="00BD6F77" w:rsidRPr="00D824A1">
        <w:rPr>
          <w:rFonts w:cs="Times New Roman"/>
          <w:lang w:eastAsia="it-IT" w:bidi="ar-SA"/>
        </w:rPr>
        <w:t>,</w:t>
      </w:r>
      <w:r w:rsidR="00CA3D08" w:rsidRPr="00D824A1">
        <w:rPr>
          <w:rFonts w:cs="Times New Roman"/>
          <w:lang w:eastAsia="it-IT" w:bidi="ar-SA"/>
        </w:rPr>
        <w:t xml:space="preserve"> mentre</w:t>
      </w:r>
      <w:r w:rsidR="002F3CEA" w:rsidRPr="00D824A1">
        <w:rPr>
          <w:rFonts w:cs="Times New Roman"/>
          <w:lang w:eastAsia="it-IT" w:bidi="ar-SA"/>
        </w:rPr>
        <w:t xml:space="preserve"> si approfondisce la relazione tra fede e </w:t>
      </w:r>
      <w:r w:rsidR="002F3CEA" w:rsidRPr="00D824A1">
        <w:rPr>
          <w:rFonts w:cs="Times New Roman"/>
          <w:lang w:eastAsia="it-IT" w:bidi="ar-SA"/>
        </w:rPr>
        <w:lastRenderedPageBreak/>
        <w:t xml:space="preserve">cultura </w:t>
      </w:r>
      <w:r w:rsidR="004E01DD" w:rsidRPr="00D824A1">
        <w:rPr>
          <w:rFonts w:cs="Times New Roman"/>
          <w:lang w:eastAsia="it-IT" w:bidi="ar-SA"/>
        </w:rPr>
        <w:t xml:space="preserve">in un ambiente globalizzato </w:t>
      </w:r>
      <w:r w:rsidR="003734BD" w:rsidRPr="00D824A1">
        <w:rPr>
          <w:rFonts w:cs="Times New Roman"/>
          <w:lang w:eastAsia="it-IT" w:bidi="ar-SA"/>
        </w:rPr>
        <w:t>e</w:t>
      </w:r>
      <w:r w:rsidR="004E01DD" w:rsidRPr="00D824A1">
        <w:rPr>
          <w:rFonts w:cs="Times New Roman"/>
          <w:lang w:eastAsia="it-IT" w:bidi="ar-SA"/>
        </w:rPr>
        <w:t xml:space="preserve"> segnato da una più diffusa sensibilità verso le differenze, </w:t>
      </w:r>
      <w:r w:rsidR="002F3CEA" w:rsidRPr="00D824A1">
        <w:rPr>
          <w:rFonts w:cs="Times New Roman"/>
          <w:lang w:eastAsia="it-IT" w:bidi="ar-SA"/>
        </w:rPr>
        <w:t xml:space="preserve">si cercano di elaborare nuovi </w:t>
      </w:r>
      <w:r w:rsidR="007F1AA5" w:rsidRPr="00D824A1">
        <w:rPr>
          <w:rFonts w:cs="Times New Roman"/>
          <w:lang w:eastAsia="it-IT" w:bidi="ar-SA"/>
        </w:rPr>
        <w:t>concetti</w:t>
      </w:r>
      <w:r w:rsidR="002F3CEA" w:rsidRPr="00D824A1">
        <w:rPr>
          <w:rFonts w:cs="Times New Roman"/>
          <w:lang w:eastAsia="it-IT" w:bidi="ar-SA"/>
        </w:rPr>
        <w:t xml:space="preserve"> </w:t>
      </w:r>
      <w:r w:rsidR="004E01DD" w:rsidRPr="00D824A1">
        <w:rPr>
          <w:rFonts w:cs="Times New Roman"/>
          <w:lang w:eastAsia="it-IT" w:bidi="ar-SA"/>
        </w:rPr>
        <w:t xml:space="preserve">che diano ragione del nuovo che avanza. </w:t>
      </w:r>
    </w:p>
    <w:p w:rsidR="00D824A1" w:rsidRDefault="00D824A1" w:rsidP="00A6125F">
      <w:pPr>
        <w:pStyle w:val="Titolo1"/>
        <w:numPr>
          <w:ilvl w:val="0"/>
          <w:numId w:val="0"/>
        </w:numPr>
        <w:spacing w:after="0"/>
        <w:rPr>
          <w:rFonts w:cs="Times New Roman"/>
          <w:szCs w:val="24"/>
        </w:rPr>
      </w:pPr>
    </w:p>
    <w:p w:rsidR="003D12D7" w:rsidRPr="00D824A1" w:rsidRDefault="00D824A1" w:rsidP="00A6125F">
      <w:pPr>
        <w:pStyle w:val="Titolo1"/>
        <w:numPr>
          <w:ilvl w:val="0"/>
          <w:numId w:val="0"/>
        </w:numPr>
        <w:spacing w:after="0"/>
        <w:rPr>
          <w:rFonts w:cs="Times New Roman"/>
          <w:szCs w:val="24"/>
        </w:rPr>
      </w:pPr>
      <w:r>
        <w:rPr>
          <w:rFonts w:cs="Times New Roman"/>
          <w:szCs w:val="24"/>
        </w:rPr>
        <w:t xml:space="preserve">5. </w:t>
      </w:r>
      <w:r w:rsidR="002C79B8" w:rsidRPr="00D824A1">
        <w:rPr>
          <w:rFonts w:cs="Times New Roman"/>
          <w:szCs w:val="24"/>
        </w:rPr>
        <w:t xml:space="preserve">Qualche annotazione personale </w:t>
      </w:r>
      <w:r w:rsidR="00444E4B" w:rsidRPr="00D824A1">
        <w:rPr>
          <w:rFonts w:cs="Times New Roman"/>
          <w:szCs w:val="24"/>
        </w:rPr>
        <w:t>come conclusione</w:t>
      </w:r>
    </w:p>
    <w:p w:rsidR="00D824A1" w:rsidRDefault="00D824A1" w:rsidP="00A6125F">
      <w:pPr>
        <w:spacing w:after="0"/>
        <w:ind w:firstLine="0"/>
        <w:jc w:val="both"/>
        <w:rPr>
          <w:rFonts w:cs="Times New Roman"/>
          <w:lang w:eastAsia="it-IT" w:bidi="ar-SA"/>
        </w:rPr>
      </w:pPr>
    </w:p>
    <w:p w:rsidR="00224641" w:rsidRPr="00D824A1" w:rsidRDefault="00AA131D" w:rsidP="00A6125F">
      <w:pPr>
        <w:spacing w:after="0"/>
        <w:ind w:firstLine="0"/>
        <w:jc w:val="both"/>
        <w:rPr>
          <w:rFonts w:cs="Times New Roman"/>
          <w:lang w:eastAsia="it-IT" w:bidi="ar-SA"/>
        </w:rPr>
      </w:pPr>
      <w:r w:rsidRPr="00D824A1">
        <w:rPr>
          <w:rFonts w:cs="Times New Roman"/>
          <w:lang w:eastAsia="it-IT" w:bidi="ar-SA"/>
        </w:rPr>
        <w:t>Queste</w:t>
      </w:r>
      <w:r w:rsidR="00EF744A">
        <w:rPr>
          <w:rFonts w:cs="Times New Roman"/>
          <w:lang w:eastAsia="it-IT" w:bidi="ar-SA"/>
        </w:rPr>
        <w:t xml:space="preserve">, </w:t>
      </w:r>
      <w:r w:rsidRPr="00D824A1">
        <w:rPr>
          <w:rFonts w:cs="Times New Roman"/>
          <w:lang w:eastAsia="it-IT" w:bidi="ar-SA"/>
        </w:rPr>
        <w:t>alcun</w:t>
      </w:r>
      <w:r w:rsidR="00224641" w:rsidRPr="00D824A1">
        <w:rPr>
          <w:rFonts w:cs="Times New Roman"/>
          <w:lang w:eastAsia="it-IT" w:bidi="ar-SA"/>
        </w:rPr>
        <w:t xml:space="preserve">e tendenze della missione che </w:t>
      </w:r>
      <w:r w:rsidR="009A7FFB" w:rsidRPr="00D824A1">
        <w:rPr>
          <w:rFonts w:cs="Times New Roman"/>
          <w:lang w:eastAsia="it-IT" w:bidi="ar-SA"/>
        </w:rPr>
        <w:t xml:space="preserve">oggi </w:t>
      </w:r>
      <w:r w:rsidR="00224641" w:rsidRPr="00D824A1">
        <w:rPr>
          <w:rFonts w:cs="Times New Roman"/>
          <w:lang w:eastAsia="it-IT" w:bidi="ar-SA"/>
        </w:rPr>
        <w:t>sembrano appassionare gli ambienti missionari e stimolare il dibattito nelle aule accademiche.</w:t>
      </w:r>
    </w:p>
    <w:p w:rsidR="00B921FC" w:rsidRPr="00D824A1" w:rsidRDefault="00224641" w:rsidP="00A6125F">
      <w:pPr>
        <w:spacing w:after="0"/>
        <w:ind w:firstLine="0"/>
        <w:jc w:val="both"/>
        <w:rPr>
          <w:rFonts w:cs="Times New Roman"/>
          <w:lang w:eastAsia="it-IT" w:bidi="ar-SA"/>
        </w:rPr>
      </w:pPr>
      <w:r w:rsidRPr="00D824A1">
        <w:rPr>
          <w:rFonts w:cs="Times New Roman"/>
          <w:lang w:eastAsia="it-IT" w:bidi="ar-SA"/>
        </w:rPr>
        <w:t xml:space="preserve">Ma </w:t>
      </w:r>
      <w:r w:rsidR="00EE199A" w:rsidRPr="00D824A1">
        <w:rPr>
          <w:rFonts w:cs="Times New Roman"/>
          <w:lang w:eastAsia="it-IT" w:bidi="ar-SA"/>
        </w:rPr>
        <w:t>in</w:t>
      </w:r>
      <w:r w:rsidRPr="00D824A1">
        <w:rPr>
          <w:rFonts w:cs="Times New Roman"/>
          <w:lang w:eastAsia="it-IT" w:bidi="ar-SA"/>
        </w:rPr>
        <w:t xml:space="preserve"> </w:t>
      </w:r>
      <w:r w:rsidR="00EE199A" w:rsidRPr="00D824A1">
        <w:rPr>
          <w:rFonts w:cs="Times New Roman"/>
          <w:lang w:eastAsia="it-IT" w:bidi="ar-SA"/>
        </w:rPr>
        <w:t xml:space="preserve">questione non è solo </w:t>
      </w:r>
      <w:r w:rsidR="00284E78" w:rsidRPr="00D824A1">
        <w:rPr>
          <w:rFonts w:cs="Times New Roman"/>
          <w:lang w:eastAsia="it-IT" w:bidi="ar-SA"/>
        </w:rPr>
        <w:t xml:space="preserve">il metodo o un cambio di modelli e </w:t>
      </w:r>
      <w:r w:rsidR="00EE199A" w:rsidRPr="00D824A1">
        <w:rPr>
          <w:rFonts w:cs="Times New Roman"/>
          <w:lang w:eastAsia="it-IT" w:bidi="ar-SA"/>
        </w:rPr>
        <w:t xml:space="preserve">di paradigma. </w:t>
      </w:r>
      <w:r w:rsidR="00284E78" w:rsidRPr="00D824A1">
        <w:rPr>
          <w:rFonts w:cs="Times New Roman"/>
          <w:lang w:eastAsia="it-IT" w:bidi="ar-SA"/>
        </w:rPr>
        <w:t>La posta in gioco è molto più</w:t>
      </w:r>
      <w:r w:rsidR="00B921FC" w:rsidRPr="00D824A1">
        <w:rPr>
          <w:rFonts w:cs="Times New Roman"/>
          <w:lang w:eastAsia="it-IT" w:bidi="ar-SA"/>
        </w:rPr>
        <w:t xml:space="preserve"> grossa e riguarda fondamenti della missione.</w:t>
      </w:r>
    </w:p>
    <w:p w:rsidR="00AF7C32" w:rsidRPr="00D824A1" w:rsidRDefault="008E38B9" w:rsidP="00A6125F">
      <w:pPr>
        <w:spacing w:after="0"/>
        <w:ind w:firstLine="0"/>
        <w:jc w:val="both"/>
        <w:rPr>
          <w:rFonts w:cs="Times New Roman"/>
          <w:lang w:eastAsia="it-IT" w:bidi="ar-SA"/>
        </w:rPr>
      </w:pPr>
      <w:r w:rsidRPr="00D824A1">
        <w:rPr>
          <w:rFonts w:cs="Times New Roman"/>
          <w:lang w:eastAsia="it-IT" w:bidi="ar-SA"/>
        </w:rPr>
        <w:t>In questo</w:t>
      </w:r>
      <w:r w:rsidR="00A84614" w:rsidRPr="00D824A1">
        <w:rPr>
          <w:rFonts w:cs="Times New Roman"/>
          <w:lang w:eastAsia="it-IT" w:bidi="ar-SA"/>
        </w:rPr>
        <w:t xml:space="preserve"> momento di transizione </w:t>
      </w:r>
      <w:r w:rsidR="00E265A9" w:rsidRPr="00D824A1">
        <w:rPr>
          <w:rFonts w:cs="Times New Roman"/>
          <w:lang w:eastAsia="it-IT" w:bidi="ar-SA"/>
        </w:rPr>
        <w:t>tutte le certezze del passato sembrano</w:t>
      </w:r>
      <w:r w:rsidRPr="00D824A1">
        <w:rPr>
          <w:rFonts w:cs="Times New Roman"/>
          <w:lang w:eastAsia="it-IT" w:bidi="ar-SA"/>
        </w:rPr>
        <w:t xml:space="preserve"> </w:t>
      </w:r>
      <w:r w:rsidR="00E265A9" w:rsidRPr="00D824A1">
        <w:rPr>
          <w:rFonts w:cs="Times New Roman"/>
          <w:lang w:eastAsia="it-IT" w:bidi="ar-SA"/>
        </w:rPr>
        <w:t>essere</w:t>
      </w:r>
      <w:r w:rsidRPr="00D824A1">
        <w:rPr>
          <w:rFonts w:cs="Times New Roman"/>
          <w:lang w:eastAsia="it-IT" w:bidi="ar-SA"/>
        </w:rPr>
        <w:t xml:space="preserve"> mess</w:t>
      </w:r>
      <w:r w:rsidR="00B921FC" w:rsidRPr="00D824A1">
        <w:rPr>
          <w:rFonts w:cs="Times New Roman"/>
          <w:lang w:eastAsia="it-IT" w:bidi="ar-SA"/>
        </w:rPr>
        <w:t>e</w:t>
      </w:r>
      <w:r w:rsidRPr="00D824A1">
        <w:rPr>
          <w:rFonts w:cs="Times New Roman"/>
          <w:lang w:eastAsia="it-IT" w:bidi="ar-SA"/>
        </w:rPr>
        <w:t xml:space="preserve"> in discussione</w:t>
      </w:r>
      <w:r w:rsidR="004251D5" w:rsidRPr="00D824A1">
        <w:rPr>
          <w:rFonts w:cs="Times New Roman"/>
          <w:lang w:eastAsia="it-IT" w:bidi="ar-SA"/>
        </w:rPr>
        <w:t>, nel mondo missionario non meno che in altri ambienti. La crisi profonda</w:t>
      </w:r>
      <w:r w:rsidR="00B921FC" w:rsidRPr="00D824A1">
        <w:rPr>
          <w:rFonts w:cs="Times New Roman"/>
          <w:lang w:eastAsia="it-IT" w:bidi="ar-SA"/>
        </w:rPr>
        <w:t>, quindi,</w:t>
      </w:r>
      <w:r w:rsidR="00E265A9" w:rsidRPr="00D824A1">
        <w:rPr>
          <w:rFonts w:cs="Times New Roman"/>
          <w:lang w:eastAsia="it-IT" w:bidi="ar-SA"/>
        </w:rPr>
        <w:t xml:space="preserve"> non </w:t>
      </w:r>
      <w:r w:rsidR="004251D5" w:rsidRPr="00D824A1">
        <w:rPr>
          <w:rFonts w:cs="Times New Roman"/>
          <w:lang w:eastAsia="it-IT" w:bidi="ar-SA"/>
        </w:rPr>
        <w:t>riguarda semplicemente le modalità dell’annuncio</w:t>
      </w:r>
      <w:r w:rsidR="00E265A9" w:rsidRPr="00D824A1">
        <w:rPr>
          <w:rFonts w:cs="Times New Roman"/>
          <w:lang w:eastAsia="it-IT" w:bidi="ar-SA"/>
        </w:rPr>
        <w:t xml:space="preserve"> ma </w:t>
      </w:r>
      <w:r w:rsidR="004251D5" w:rsidRPr="00D824A1">
        <w:rPr>
          <w:rFonts w:cs="Times New Roman"/>
          <w:lang w:eastAsia="it-IT" w:bidi="ar-SA"/>
        </w:rPr>
        <w:t>i</w:t>
      </w:r>
      <w:r w:rsidR="00E265A9" w:rsidRPr="00D824A1">
        <w:rPr>
          <w:rFonts w:cs="Times New Roman"/>
          <w:lang w:eastAsia="it-IT" w:bidi="ar-SA"/>
        </w:rPr>
        <w:t xml:space="preserve"> suoi stessi contenuti.</w:t>
      </w:r>
      <w:r w:rsidR="00EF744A">
        <w:rPr>
          <w:rFonts w:cs="Times New Roman"/>
          <w:lang w:eastAsia="it-IT" w:bidi="ar-SA"/>
        </w:rPr>
        <w:t xml:space="preserve"> </w:t>
      </w:r>
      <w:r w:rsidR="00B921FC" w:rsidRPr="00D824A1">
        <w:rPr>
          <w:rFonts w:cs="Times New Roman"/>
          <w:lang w:eastAsia="it-IT" w:bidi="ar-SA"/>
        </w:rPr>
        <w:t>Ciò che è in questione</w:t>
      </w:r>
      <w:r w:rsidR="00EE199A" w:rsidRPr="00D824A1">
        <w:rPr>
          <w:rFonts w:cs="Times New Roman"/>
          <w:lang w:eastAsia="it-IT" w:bidi="ar-SA"/>
        </w:rPr>
        <w:t xml:space="preserve"> è </w:t>
      </w:r>
      <w:r w:rsidR="00356A9B" w:rsidRPr="00D824A1">
        <w:rPr>
          <w:rFonts w:cs="Times New Roman"/>
          <w:lang w:eastAsia="it-IT" w:bidi="ar-SA"/>
        </w:rPr>
        <w:t xml:space="preserve">proprio </w:t>
      </w:r>
      <w:r w:rsidR="00BD6F77" w:rsidRPr="00D824A1">
        <w:rPr>
          <w:rFonts w:cs="Times New Roman"/>
          <w:lang w:eastAsia="it-IT" w:bidi="ar-SA"/>
        </w:rPr>
        <w:t>la proclamazione</w:t>
      </w:r>
      <w:r w:rsidR="00356A9B" w:rsidRPr="00D824A1">
        <w:rPr>
          <w:rFonts w:cs="Times New Roman"/>
          <w:lang w:eastAsia="it-IT" w:bidi="ar-SA"/>
        </w:rPr>
        <w:t xml:space="preserve"> di Gesù Cristo</w:t>
      </w:r>
      <w:r w:rsidR="00BD6F77" w:rsidRPr="00D824A1">
        <w:rPr>
          <w:rFonts w:cs="Times New Roman"/>
          <w:lang w:eastAsia="it-IT" w:bidi="ar-SA"/>
        </w:rPr>
        <w:t xml:space="preserve"> come dimensione essenziale dell’evangelizzazione</w:t>
      </w:r>
      <w:r w:rsidR="00356A9B" w:rsidRPr="00D824A1">
        <w:rPr>
          <w:rFonts w:cs="Times New Roman"/>
          <w:lang w:eastAsia="it-IT" w:bidi="ar-SA"/>
        </w:rPr>
        <w:t xml:space="preserve">, è la </w:t>
      </w:r>
      <w:r w:rsidR="00593EAB" w:rsidRPr="00D824A1">
        <w:rPr>
          <w:rFonts w:cs="Times New Roman"/>
          <w:lang w:eastAsia="it-IT" w:bidi="ar-SA"/>
        </w:rPr>
        <w:t>natura</w:t>
      </w:r>
      <w:r w:rsidR="00356A9B" w:rsidRPr="00D824A1">
        <w:rPr>
          <w:rFonts w:cs="Times New Roman"/>
          <w:lang w:eastAsia="it-IT" w:bidi="ar-SA"/>
        </w:rPr>
        <w:t xml:space="preserve"> veritativa della fede cristiana</w:t>
      </w:r>
      <w:r w:rsidR="00B921FC" w:rsidRPr="00D824A1">
        <w:rPr>
          <w:rFonts w:cs="Times New Roman"/>
          <w:lang w:eastAsia="it-IT" w:bidi="ar-SA"/>
        </w:rPr>
        <w:t xml:space="preserve"> e </w:t>
      </w:r>
      <w:r w:rsidR="00E265A9" w:rsidRPr="00D824A1">
        <w:rPr>
          <w:rFonts w:cs="Times New Roman"/>
          <w:lang w:eastAsia="it-IT" w:bidi="ar-SA"/>
        </w:rPr>
        <w:t xml:space="preserve">la necessità della Chiesa come comunità di fede </w:t>
      </w:r>
      <w:r w:rsidR="00AD0870" w:rsidRPr="00D824A1">
        <w:rPr>
          <w:rFonts w:cs="Times New Roman"/>
          <w:lang w:eastAsia="it-IT" w:bidi="ar-SA"/>
        </w:rPr>
        <w:t>che celebra il m</w:t>
      </w:r>
      <w:r w:rsidR="00E265A9" w:rsidRPr="00D824A1">
        <w:rPr>
          <w:rFonts w:cs="Times New Roman"/>
          <w:lang w:eastAsia="it-IT" w:bidi="ar-SA"/>
        </w:rPr>
        <w:t>istero di Cristo</w:t>
      </w:r>
      <w:r w:rsidR="00356A9B" w:rsidRPr="00D824A1">
        <w:rPr>
          <w:rFonts w:cs="Times New Roman"/>
          <w:lang w:eastAsia="it-IT" w:bidi="ar-SA"/>
        </w:rPr>
        <w:t xml:space="preserve">. </w:t>
      </w:r>
      <w:r w:rsidR="00E265A9" w:rsidRPr="00D824A1">
        <w:rPr>
          <w:rFonts w:cs="Times New Roman"/>
          <w:lang w:eastAsia="it-IT" w:bidi="ar-SA"/>
        </w:rPr>
        <w:t>Le domande che mi pongo in forma provocatoria sono queste</w:t>
      </w:r>
      <w:r w:rsidR="00356A9B" w:rsidRPr="00D824A1">
        <w:rPr>
          <w:rFonts w:cs="Times New Roman"/>
          <w:lang w:eastAsia="it-IT" w:bidi="ar-SA"/>
        </w:rPr>
        <w:t xml:space="preserve">: </w:t>
      </w:r>
      <w:r w:rsidR="00AD0870" w:rsidRPr="00D824A1">
        <w:rPr>
          <w:rFonts w:cs="Times New Roman"/>
          <w:lang w:eastAsia="it-IT" w:bidi="ar-SA"/>
        </w:rPr>
        <w:t>non c’è oggi una specie di ‘disincanto’ di molti missionari verso la necessità della proclamazione di Gesù Crist</w:t>
      </w:r>
      <w:r w:rsidR="00EF744A">
        <w:rPr>
          <w:rFonts w:cs="Times New Roman"/>
          <w:lang w:eastAsia="it-IT" w:bidi="ar-SA"/>
        </w:rPr>
        <w:t>o? N</w:t>
      </w:r>
      <w:r w:rsidR="00356A9B" w:rsidRPr="00D824A1">
        <w:rPr>
          <w:rFonts w:cs="Times New Roman"/>
          <w:lang w:eastAsia="it-IT" w:bidi="ar-SA"/>
        </w:rPr>
        <w:t xml:space="preserve">on </w:t>
      </w:r>
      <w:r w:rsidR="00446424" w:rsidRPr="00D824A1">
        <w:rPr>
          <w:rFonts w:cs="Times New Roman"/>
          <w:lang w:eastAsia="it-IT" w:bidi="ar-SA"/>
        </w:rPr>
        <w:t>è forse vero</w:t>
      </w:r>
      <w:r w:rsidR="00356A9B" w:rsidRPr="00D824A1">
        <w:rPr>
          <w:rFonts w:cs="Times New Roman"/>
          <w:lang w:eastAsia="it-IT" w:bidi="ar-SA"/>
        </w:rPr>
        <w:t xml:space="preserve"> che</w:t>
      </w:r>
      <w:r w:rsidR="008850B3" w:rsidRPr="00D824A1">
        <w:rPr>
          <w:rFonts w:cs="Times New Roman"/>
          <w:lang w:eastAsia="it-IT" w:bidi="ar-SA"/>
        </w:rPr>
        <w:t>, in molti casi,</w:t>
      </w:r>
      <w:r w:rsidR="00356A9B" w:rsidRPr="00D824A1">
        <w:rPr>
          <w:rFonts w:cs="Times New Roman"/>
          <w:lang w:eastAsia="it-IT" w:bidi="ar-SA"/>
        </w:rPr>
        <w:t xml:space="preserve"> altre dimensioni dell’evangelizzazione </w:t>
      </w:r>
      <w:r w:rsidR="004251D5" w:rsidRPr="00D824A1">
        <w:rPr>
          <w:rFonts w:cs="Times New Roman"/>
          <w:lang w:eastAsia="it-IT" w:bidi="ar-SA"/>
        </w:rPr>
        <w:t>hanno</w:t>
      </w:r>
      <w:r w:rsidR="008850B3" w:rsidRPr="00D824A1">
        <w:rPr>
          <w:rFonts w:cs="Times New Roman"/>
          <w:lang w:eastAsia="it-IT" w:bidi="ar-SA"/>
        </w:rPr>
        <w:t xml:space="preserve"> </w:t>
      </w:r>
      <w:r w:rsidR="00356A9B" w:rsidRPr="00D824A1">
        <w:rPr>
          <w:rFonts w:cs="Times New Roman"/>
          <w:lang w:eastAsia="it-IT" w:bidi="ar-SA"/>
        </w:rPr>
        <w:t>preso il sopravvento</w:t>
      </w:r>
      <w:r w:rsidR="00F957EB" w:rsidRPr="00D824A1">
        <w:rPr>
          <w:rFonts w:cs="Times New Roman"/>
          <w:lang w:eastAsia="it-IT" w:bidi="ar-SA"/>
        </w:rPr>
        <w:t xml:space="preserve"> (la giustizia, la pace, la liberazione economico-politica ecc.)</w:t>
      </w:r>
      <w:r w:rsidR="00AD0870" w:rsidRPr="00D824A1">
        <w:rPr>
          <w:rFonts w:cs="Times New Roman"/>
          <w:lang w:eastAsia="it-IT" w:bidi="ar-SA"/>
        </w:rPr>
        <w:t xml:space="preserve"> </w:t>
      </w:r>
      <w:r w:rsidR="00EF744A">
        <w:rPr>
          <w:rFonts w:cs="Times New Roman"/>
          <w:lang w:eastAsia="it-IT" w:bidi="ar-SA"/>
        </w:rPr>
        <w:t>nell</w:t>
      </w:r>
      <w:r w:rsidR="00AD0870" w:rsidRPr="00D824A1">
        <w:rPr>
          <w:rFonts w:cs="Times New Roman"/>
          <w:lang w:eastAsia="it-IT" w:bidi="ar-SA"/>
        </w:rPr>
        <w:t>a convinzione che, alla fin fine, tutto è Vangelo</w:t>
      </w:r>
      <w:r w:rsidR="00F957EB" w:rsidRPr="00D824A1">
        <w:rPr>
          <w:rFonts w:cs="Times New Roman"/>
          <w:lang w:eastAsia="it-IT" w:bidi="ar-SA"/>
        </w:rPr>
        <w:t>?</w:t>
      </w:r>
      <w:r w:rsidR="00356A9B" w:rsidRPr="00D824A1">
        <w:rPr>
          <w:rFonts w:cs="Times New Roman"/>
          <w:lang w:eastAsia="it-IT" w:bidi="ar-SA"/>
        </w:rPr>
        <w:t xml:space="preserve"> </w:t>
      </w:r>
      <w:r w:rsidR="00EF744A">
        <w:rPr>
          <w:rFonts w:cs="Times New Roman"/>
          <w:lang w:eastAsia="it-IT" w:bidi="ar-SA"/>
        </w:rPr>
        <w:t>N</w:t>
      </w:r>
      <w:r w:rsidR="00F957EB" w:rsidRPr="00D824A1">
        <w:rPr>
          <w:rFonts w:cs="Times New Roman"/>
          <w:lang w:eastAsia="it-IT" w:bidi="ar-SA"/>
        </w:rPr>
        <w:t xml:space="preserve">on sembra, oggi, </w:t>
      </w:r>
      <w:r w:rsidR="00EF744A">
        <w:rPr>
          <w:rFonts w:cs="Times New Roman"/>
          <w:lang w:eastAsia="it-IT" w:bidi="ar-SA"/>
        </w:rPr>
        <w:t xml:space="preserve">che </w:t>
      </w:r>
      <w:r w:rsidR="00F957EB" w:rsidRPr="00D824A1">
        <w:rPr>
          <w:rFonts w:cs="Times New Roman"/>
          <w:lang w:eastAsia="it-IT" w:bidi="ar-SA"/>
        </w:rPr>
        <w:t>il dialogo</w:t>
      </w:r>
      <w:r w:rsidR="00EF744A">
        <w:rPr>
          <w:rFonts w:cs="Times New Roman"/>
          <w:lang w:eastAsia="it-IT" w:bidi="ar-SA"/>
        </w:rPr>
        <w:t>,</w:t>
      </w:r>
      <w:r w:rsidR="00F957EB" w:rsidRPr="00D824A1">
        <w:rPr>
          <w:rFonts w:cs="Times New Roman"/>
          <w:lang w:eastAsia="it-IT" w:bidi="ar-SA"/>
        </w:rPr>
        <w:t xml:space="preserve"> da modalità dell’annuncio</w:t>
      </w:r>
      <w:r w:rsidR="00EF744A">
        <w:rPr>
          <w:rFonts w:cs="Times New Roman"/>
          <w:lang w:eastAsia="it-IT" w:bidi="ar-SA"/>
        </w:rPr>
        <w:t>,</w:t>
      </w:r>
      <w:r w:rsidR="00F957EB" w:rsidRPr="00D824A1">
        <w:rPr>
          <w:rFonts w:cs="Times New Roman"/>
          <w:lang w:eastAsia="it-IT" w:bidi="ar-SA"/>
        </w:rPr>
        <w:t xml:space="preserve"> sia diventato il contenuto </w:t>
      </w:r>
      <w:r w:rsidR="005C78AC" w:rsidRPr="00D824A1">
        <w:rPr>
          <w:rFonts w:cs="Times New Roman"/>
          <w:lang w:eastAsia="it-IT" w:bidi="ar-SA"/>
        </w:rPr>
        <w:t xml:space="preserve">stesso </w:t>
      </w:r>
      <w:r w:rsidR="00F957EB" w:rsidRPr="00D824A1">
        <w:rPr>
          <w:rFonts w:cs="Times New Roman"/>
          <w:lang w:eastAsia="it-IT" w:bidi="ar-SA"/>
        </w:rPr>
        <w:t xml:space="preserve">dell’annuncio? </w:t>
      </w:r>
      <w:r w:rsidR="00EF744A">
        <w:rPr>
          <w:rFonts w:cs="Times New Roman"/>
          <w:lang w:eastAsia="it-IT" w:bidi="ar-SA"/>
        </w:rPr>
        <w:t>È</w:t>
      </w:r>
      <w:r w:rsidR="000D4081" w:rsidRPr="00D824A1">
        <w:rPr>
          <w:rFonts w:cs="Times New Roman"/>
          <w:lang w:eastAsia="it-IT" w:bidi="ar-SA"/>
        </w:rPr>
        <w:t xml:space="preserve"> una pura coincidenza se le chiese pentecostali registrano un tasso mag</w:t>
      </w:r>
      <w:r w:rsidR="00EF744A">
        <w:rPr>
          <w:rFonts w:cs="Times New Roman"/>
          <w:lang w:eastAsia="it-IT" w:bidi="ar-SA"/>
        </w:rPr>
        <w:t>giore di crescita della Chiesa c</w:t>
      </w:r>
      <w:r w:rsidR="000D4081" w:rsidRPr="00D824A1">
        <w:rPr>
          <w:rFonts w:cs="Times New Roman"/>
          <w:lang w:eastAsia="it-IT" w:bidi="ar-SA"/>
        </w:rPr>
        <w:t>attolica</w:t>
      </w:r>
      <w:r w:rsidR="00EF744A">
        <w:rPr>
          <w:rFonts w:cs="Times New Roman"/>
          <w:lang w:eastAsia="it-IT" w:bidi="ar-SA"/>
        </w:rPr>
        <w:t>,</w:t>
      </w:r>
      <w:r w:rsidR="00B921FC" w:rsidRPr="00D824A1">
        <w:rPr>
          <w:rFonts w:cs="Times New Roman"/>
          <w:lang w:eastAsia="it-IT" w:bidi="ar-SA"/>
        </w:rPr>
        <w:t xml:space="preserve"> soprattutto nel </w:t>
      </w:r>
      <w:r w:rsidR="00EF744A">
        <w:rPr>
          <w:rFonts w:cs="Times New Roman"/>
          <w:lang w:eastAsia="it-IT" w:bidi="ar-SA"/>
        </w:rPr>
        <w:t>s</w:t>
      </w:r>
      <w:r w:rsidR="00E265A9" w:rsidRPr="00D824A1">
        <w:rPr>
          <w:rFonts w:cs="Times New Roman"/>
          <w:lang w:eastAsia="it-IT" w:bidi="ar-SA"/>
        </w:rPr>
        <w:t xml:space="preserve">ud </w:t>
      </w:r>
      <w:r w:rsidR="00AD0870" w:rsidRPr="00D824A1">
        <w:rPr>
          <w:rFonts w:cs="Times New Roman"/>
          <w:lang w:eastAsia="it-IT" w:bidi="ar-SA"/>
        </w:rPr>
        <w:t>del mondo</w:t>
      </w:r>
      <w:r w:rsidR="000D4081" w:rsidRPr="00D824A1">
        <w:rPr>
          <w:rFonts w:cs="Times New Roman"/>
          <w:lang w:eastAsia="it-IT" w:bidi="ar-SA"/>
        </w:rPr>
        <w:t xml:space="preserve">? </w:t>
      </w:r>
    </w:p>
    <w:p w:rsidR="00D66EAD" w:rsidRPr="00D824A1" w:rsidRDefault="004251D5" w:rsidP="00A6125F">
      <w:pPr>
        <w:pStyle w:val="Default"/>
        <w:jc w:val="both"/>
        <w:rPr>
          <w:rFonts w:ascii="Times New Roman" w:hAnsi="Times New Roman" w:cs="Times New Roman"/>
          <w:color w:val="auto"/>
          <w:kern w:val="24"/>
          <w:lang w:eastAsia="it-IT"/>
        </w:rPr>
      </w:pPr>
      <w:r w:rsidRPr="00D824A1">
        <w:rPr>
          <w:rFonts w:ascii="Times New Roman" w:hAnsi="Times New Roman" w:cs="Times New Roman"/>
          <w:color w:val="auto"/>
          <w:kern w:val="24"/>
          <w:lang w:eastAsia="it-IT"/>
        </w:rPr>
        <w:t xml:space="preserve">È una crisi che viene da lontano, complice non solo </w:t>
      </w:r>
      <w:r w:rsidR="008850B3" w:rsidRPr="00D824A1">
        <w:rPr>
          <w:rFonts w:ascii="Times New Roman" w:hAnsi="Times New Roman" w:cs="Times New Roman"/>
          <w:color w:val="auto"/>
          <w:kern w:val="24"/>
          <w:lang w:eastAsia="it-IT"/>
        </w:rPr>
        <w:t xml:space="preserve">l’individualismo esasperato, il relativismo culturale </w:t>
      </w:r>
      <w:r w:rsidR="005B3AC9" w:rsidRPr="00D824A1">
        <w:rPr>
          <w:rFonts w:ascii="Times New Roman" w:hAnsi="Times New Roman" w:cs="Times New Roman"/>
          <w:color w:val="auto"/>
          <w:kern w:val="24"/>
          <w:lang w:eastAsia="it-IT"/>
        </w:rPr>
        <w:t xml:space="preserve">che </w:t>
      </w:r>
      <w:r w:rsidR="00D051E0" w:rsidRPr="00D824A1">
        <w:rPr>
          <w:rFonts w:ascii="Times New Roman" w:hAnsi="Times New Roman" w:cs="Times New Roman"/>
          <w:color w:val="auto"/>
          <w:kern w:val="24"/>
          <w:lang w:eastAsia="it-IT"/>
        </w:rPr>
        <w:t>si rivela</w:t>
      </w:r>
      <w:r w:rsidR="005B3AC9" w:rsidRPr="00D824A1">
        <w:rPr>
          <w:rFonts w:ascii="Times New Roman" w:hAnsi="Times New Roman" w:cs="Times New Roman"/>
          <w:color w:val="auto"/>
          <w:kern w:val="24"/>
          <w:lang w:eastAsia="it-IT"/>
        </w:rPr>
        <w:t xml:space="preserve"> in certo</w:t>
      </w:r>
      <w:r w:rsidR="008850B3" w:rsidRPr="00D824A1">
        <w:rPr>
          <w:rFonts w:ascii="Times New Roman" w:hAnsi="Times New Roman" w:cs="Times New Roman"/>
          <w:color w:val="auto"/>
          <w:kern w:val="24"/>
          <w:lang w:eastAsia="it-IT"/>
        </w:rPr>
        <w:t xml:space="preserve"> scetticismo nei riguardi della verità tipici della post-modernità ma anche </w:t>
      </w:r>
      <w:r w:rsidR="00D051E0" w:rsidRPr="00D824A1">
        <w:rPr>
          <w:rFonts w:ascii="Times New Roman" w:hAnsi="Times New Roman" w:cs="Times New Roman"/>
          <w:color w:val="auto"/>
          <w:kern w:val="24"/>
          <w:lang w:eastAsia="it-IT"/>
        </w:rPr>
        <w:t xml:space="preserve">in </w:t>
      </w:r>
      <w:r w:rsidR="00A550FE" w:rsidRPr="00D824A1">
        <w:rPr>
          <w:rFonts w:ascii="Times New Roman" w:hAnsi="Times New Roman" w:cs="Times New Roman"/>
          <w:color w:val="auto"/>
          <w:kern w:val="24"/>
          <w:lang w:eastAsia="it-IT"/>
        </w:rPr>
        <w:t>un tipo di</w:t>
      </w:r>
      <w:r w:rsidR="008850B3" w:rsidRPr="00D824A1">
        <w:rPr>
          <w:rFonts w:ascii="Times New Roman" w:hAnsi="Times New Roman" w:cs="Times New Roman"/>
          <w:color w:val="auto"/>
          <w:kern w:val="24"/>
          <w:lang w:eastAsia="it-IT"/>
        </w:rPr>
        <w:t xml:space="preserve"> teologia della missione dove la verità è diluita in una miriad</w:t>
      </w:r>
      <w:r w:rsidR="00EF744A">
        <w:rPr>
          <w:rFonts w:ascii="Times New Roman" w:hAnsi="Times New Roman" w:cs="Times New Roman"/>
          <w:color w:val="auto"/>
          <w:kern w:val="24"/>
          <w:lang w:eastAsia="it-IT"/>
        </w:rPr>
        <w:t>e</w:t>
      </w:r>
      <w:r w:rsidR="008850B3" w:rsidRPr="00D824A1">
        <w:rPr>
          <w:rFonts w:ascii="Times New Roman" w:hAnsi="Times New Roman" w:cs="Times New Roman"/>
          <w:color w:val="auto"/>
          <w:kern w:val="24"/>
          <w:lang w:eastAsia="it-IT"/>
        </w:rPr>
        <w:t xml:space="preserve"> di posizioni soggettive </w:t>
      </w:r>
      <w:r w:rsidR="00A550FE" w:rsidRPr="00D824A1">
        <w:rPr>
          <w:rFonts w:ascii="Times New Roman" w:hAnsi="Times New Roman" w:cs="Times New Roman"/>
          <w:color w:val="auto"/>
          <w:kern w:val="24"/>
          <w:lang w:eastAsia="it-IT"/>
        </w:rPr>
        <w:t>e</w:t>
      </w:r>
      <w:r w:rsidR="00895D71" w:rsidRPr="00D824A1">
        <w:rPr>
          <w:rFonts w:ascii="Times New Roman" w:hAnsi="Times New Roman" w:cs="Times New Roman"/>
          <w:color w:val="auto"/>
          <w:kern w:val="24"/>
          <w:lang w:eastAsia="it-IT"/>
        </w:rPr>
        <w:t xml:space="preserve"> Gesù Cristo è una delle tante possibili vie a Dio. </w:t>
      </w:r>
      <w:r w:rsidR="00CD15CF" w:rsidRPr="00D824A1">
        <w:rPr>
          <w:rFonts w:ascii="Times New Roman" w:hAnsi="Times New Roman" w:cs="Times New Roman"/>
          <w:color w:val="auto"/>
          <w:kern w:val="24"/>
          <w:lang w:eastAsia="it-IT"/>
        </w:rPr>
        <w:t>L’annuncio</w:t>
      </w:r>
      <w:r w:rsidR="00751850" w:rsidRPr="00D824A1">
        <w:rPr>
          <w:rFonts w:ascii="Times New Roman" w:hAnsi="Times New Roman" w:cs="Times New Roman"/>
          <w:color w:val="auto"/>
          <w:kern w:val="24"/>
          <w:lang w:eastAsia="it-IT"/>
        </w:rPr>
        <w:t xml:space="preserve"> veritativo del </w:t>
      </w:r>
      <w:r w:rsidR="00EF744A">
        <w:rPr>
          <w:rFonts w:ascii="Times New Roman" w:hAnsi="Times New Roman" w:cs="Times New Roman"/>
          <w:color w:val="auto"/>
          <w:kern w:val="24"/>
          <w:lang w:eastAsia="it-IT"/>
        </w:rPr>
        <w:t>V</w:t>
      </w:r>
      <w:r w:rsidR="00751850" w:rsidRPr="00D824A1">
        <w:rPr>
          <w:rFonts w:ascii="Times New Roman" w:hAnsi="Times New Roman" w:cs="Times New Roman"/>
          <w:color w:val="auto"/>
          <w:kern w:val="24"/>
          <w:lang w:eastAsia="it-IT"/>
        </w:rPr>
        <w:t>angelo</w:t>
      </w:r>
      <w:r w:rsidR="00895D71" w:rsidRPr="00D824A1">
        <w:rPr>
          <w:rFonts w:ascii="Times New Roman" w:hAnsi="Times New Roman" w:cs="Times New Roman"/>
          <w:color w:val="auto"/>
          <w:kern w:val="24"/>
          <w:lang w:eastAsia="it-IT"/>
        </w:rPr>
        <w:t xml:space="preserve">, in questa prospettiva, </w:t>
      </w:r>
      <w:r w:rsidR="00712EB1" w:rsidRPr="00D824A1">
        <w:rPr>
          <w:rFonts w:ascii="Times New Roman" w:hAnsi="Times New Roman" w:cs="Times New Roman"/>
          <w:color w:val="auto"/>
          <w:kern w:val="24"/>
          <w:lang w:eastAsia="it-IT"/>
        </w:rPr>
        <w:t>è semplicemente</w:t>
      </w:r>
      <w:r w:rsidR="00895D71" w:rsidRPr="00D824A1">
        <w:rPr>
          <w:rFonts w:ascii="Times New Roman" w:hAnsi="Times New Roman" w:cs="Times New Roman"/>
          <w:color w:val="auto"/>
          <w:kern w:val="24"/>
          <w:lang w:eastAsia="it-IT"/>
        </w:rPr>
        <w:t xml:space="preserve"> obsolet</w:t>
      </w:r>
      <w:r w:rsidR="00CD15CF" w:rsidRPr="00D824A1">
        <w:rPr>
          <w:rFonts w:ascii="Times New Roman" w:hAnsi="Times New Roman" w:cs="Times New Roman"/>
          <w:color w:val="auto"/>
          <w:kern w:val="24"/>
          <w:lang w:eastAsia="it-IT"/>
        </w:rPr>
        <w:t>o</w:t>
      </w:r>
      <w:r w:rsidR="00895D71" w:rsidRPr="00D824A1">
        <w:rPr>
          <w:rFonts w:ascii="Times New Roman" w:hAnsi="Times New Roman" w:cs="Times New Roman"/>
          <w:color w:val="auto"/>
          <w:kern w:val="24"/>
          <w:lang w:eastAsia="it-IT"/>
        </w:rPr>
        <w:t xml:space="preserve"> mentre </w:t>
      </w:r>
      <w:r w:rsidR="00D051E0" w:rsidRPr="00D824A1">
        <w:rPr>
          <w:rFonts w:ascii="Times New Roman" w:hAnsi="Times New Roman" w:cs="Times New Roman"/>
          <w:color w:val="auto"/>
          <w:kern w:val="24"/>
          <w:lang w:eastAsia="it-IT"/>
        </w:rPr>
        <w:t>la vera dimensione della missione</w:t>
      </w:r>
      <w:r w:rsidR="00CD15CF" w:rsidRPr="00D824A1">
        <w:rPr>
          <w:rFonts w:ascii="Times New Roman" w:hAnsi="Times New Roman" w:cs="Times New Roman"/>
          <w:color w:val="auto"/>
          <w:kern w:val="24"/>
          <w:lang w:eastAsia="it-IT"/>
        </w:rPr>
        <w:t>, si dice,</w:t>
      </w:r>
      <w:r w:rsidR="00D051E0" w:rsidRPr="00D824A1">
        <w:rPr>
          <w:rFonts w:ascii="Times New Roman" w:hAnsi="Times New Roman" w:cs="Times New Roman"/>
          <w:color w:val="auto"/>
          <w:kern w:val="24"/>
          <w:lang w:eastAsia="it-IT"/>
        </w:rPr>
        <w:t xml:space="preserve"> </w:t>
      </w:r>
      <w:r w:rsidR="00EF744A">
        <w:rPr>
          <w:rFonts w:ascii="Times New Roman" w:hAnsi="Times New Roman" w:cs="Times New Roman"/>
          <w:color w:val="auto"/>
          <w:kern w:val="24"/>
          <w:lang w:eastAsia="it-IT"/>
        </w:rPr>
        <w:t>sono</w:t>
      </w:r>
      <w:r w:rsidR="00D051E0" w:rsidRPr="00D824A1">
        <w:rPr>
          <w:rFonts w:ascii="Times New Roman" w:hAnsi="Times New Roman" w:cs="Times New Roman"/>
          <w:color w:val="auto"/>
          <w:kern w:val="24"/>
          <w:lang w:eastAsia="it-IT"/>
        </w:rPr>
        <w:t xml:space="preserve"> </w:t>
      </w:r>
      <w:r w:rsidR="00CD15CF" w:rsidRPr="00D824A1">
        <w:rPr>
          <w:rFonts w:ascii="Times New Roman" w:hAnsi="Times New Roman" w:cs="Times New Roman"/>
          <w:color w:val="auto"/>
          <w:kern w:val="24"/>
          <w:lang w:eastAsia="it-IT"/>
        </w:rPr>
        <w:t xml:space="preserve">la costruzione del Regno di Dio – ma su quali basi e valori e con quali criteri? – e </w:t>
      </w:r>
      <w:r w:rsidR="00D051E0" w:rsidRPr="00D824A1">
        <w:rPr>
          <w:rFonts w:ascii="Times New Roman" w:hAnsi="Times New Roman" w:cs="Times New Roman"/>
          <w:color w:val="auto"/>
          <w:kern w:val="24"/>
          <w:lang w:eastAsia="it-IT"/>
        </w:rPr>
        <w:t>il</w:t>
      </w:r>
      <w:r w:rsidR="00895D71" w:rsidRPr="00D824A1">
        <w:rPr>
          <w:rFonts w:ascii="Times New Roman" w:hAnsi="Times New Roman" w:cs="Times New Roman"/>
          <w:color w:val="auto"/>
          <w:kern w:val="24"/>
          <w:lang w:eastAsia="it-IT"/>
        </w:rPr>
        <w:t xml:space="preserve"> dialogo</w:t>
      </w:r>
      <w:r w:rsidR="00D051E0" w:rsidRPr="00D824A1">
        <w:rPr>
          <w:rFonts w:ascii="Times New Roman" w:hAnsi="Times New Roman" w:cs="Times New Roman"/>
          <w:color w:val="auto"/>
          <w:kern w:val="24"/>
          <w:lang w:eastAsia="it-IT"/>
        </w:rPr>
        <w:t xml:space="preserve"> </w:t>
      </w:r>
      <w:r w:rsidR="00895D71" w:rsidRPr="00D824A1">
        <w:rPr>
          <w:rFonts w:ascii="Times New Roman" w:hAnsi="Times New Roman" w:cs="Times New Roman"/>
          <w:color w:val="auto"/>
          <w:kern w:val="24"/>
          <w:lang w:eastAsia="it-IT"/>
        </w:rPr>
        <w:t>– un dialogo</w:t>
      </w:r>
      <w:r w:rsidR="00712EB1" w:rsidRPr="00D824A1">
        <w:rPr>
          <w:rFonts w:ascii="Times New Roman" w:hAnsi="Times New Roman" w:cs="Times New Roman"/>
          <w:color w:val="auto"/>
          <w:kern w:val="24"/>
          <w:lang w:eastAsia="it-IT"/>
        </w:rPr>
        <w:t>,</w:t>
      </w:r>
      <w:r w:rsidR="00895D71" w:rsidRPr="00D824A1">
        <w:rPr>
          <w:rFonts w:ascii="Times New Roman" w:hAnsi="Times New Roman" w:cs="Times New Roman"/>
          <w:color w:val="auto"/>
          <w:kern w:val="24"/>
          <w:lang w:eastAsia="it-IT"/>
        </w:rPr>
        <w:t xml:space="preserve"> però</w:t>
      </w:r>
      <w:r w:rsidR="00712EB1" w:rsidRPr="00D824A1">
        <w:rPr>
          <w:rFonts w:ascii="Times New Roman" w:hAnsi="Times New Roman" w:cs="Times New Roman"/>
          <w:color w:val="auto"/>
          <w:kern w:val="24"/>
          <w:lang w:eastAsia="it-IT"/>
        </w:rPr>
        <w:t>,</w:t>
      </w:r>
      <w:r w:rsidR="00895D71" w:rsidRPr="00D824A1">
        <w:rPr>
          <w:rFonts w:ascii="Times New Roman" w:hAnsi="Times New Roman" w:cs="Times New Roman"/>
          <w:color w:val="auto"/>
          <w:kern w:val="24"/>
          <w:lang w:eastAsia="it-IT"/>
        </w:rPr>
        <w:t xml:space="preserve"> che </w:t>
      </w:r>
      <w:r w:rsidR="00547A4D" w:rsidRPr="00D824A1">
        <w:rPr>
          <w:rFonts w:ascii="Times New Roman" w:hAnsi="Times New Roman" w:cs="Times New Roman"/>
          <w:color w:val="auto"/>
          <w:kern w:val="24"/>
          <w:lang w:eastAsia="it-IT"/>
        </w:rPr>
        <w:t xml:space="preserve">manca di forza e passione perché </w:t>
      </w:r>
      <w:r w:rsidR="00895D71" w:rsidRPr="00D824A1">
        <w:rPr>
          <w:rFonts w:ascii="Times New Roman" w:hAnsi="Times New Roman" w:cs="Times New Roman"/>
          <w:color w:val="auto"/>
          <w:kern w:val="24"/>
          <w:lang w:eastAsia="it-IT"/>
        </w:rPr>
        <w:t xml:space="preserve">non è </w:t>
      </w:r>
      <w:r w:rsidR="00712EB1" w:rsidRPr="00D824A1">
        <w:rPr>
          <w:rFonts w:ascii="Times New Roman" w:hAnsi="Times New Roman" w:cs="Times New Roman"/>
          <w:color w:val="auto"/>
          <w:kern w:val="24"/>
          <w:lang w:eastAsia="it-IT"/>
        </w:rPr>
        <w:t xml:space="preserve">radicato nella convinzione della propria verità </w:t>
      </w:r>
      <w:r w:rsidR="00751850" w:rsidRPr="00D824A1">
        <w:rPr>
          <w:rFonts w:ascii="Times New Roman" w:hAnsi="Times New Roman" w:cs="Times New Roman"/>
          <w:color w:val="auto"/>
          <w:kern w:val="24"/>
          <w:lang w:eastAsia="it-IT"/>
        </w:rPr>
        <w:t xml:space="preserve">e, per questo, </w:t>
      </w:r>
      <w:r w:rsidR="00F0004A" w:rsidRPr="00D824A1">
        <w:rPr>
          <w:rFonts w:ascii="Times New Roman" w:hAnsi="Times New Roman" w:cs="Times New Roman"/>
          <w:color w:val="auto"/>
          <w:kern w:val="24"/>
          <w:lang w:eastAsia="it-IT"/>
        </w:rPr>
        <w:t>incapace</w:t>
      </w:r>
      <w:r w:rsidR="00751850" w:rsidRPr="00D824A1">
        <w:rPr>
          <w:rFonts w:ascii="Times New Roman" w:hAnsi="Times New Roman" w:cs="Times New Roman"/>
          <w:color w:val="auto"/>
          <w:kern w:val="24"/>
          <w:lang w:eastAsia="it-IT"/>
        </w:rPr>
        <w:t xml:space="preserve"> di</w:t>
      </w:r>
      <w:r w:rsidR="00712EB1" w:rsidRPr="00D824A1">
        <w:rPr>
          <w:rFonts w:ascii="Times New Roman" w:hAnsi="Times New Roman" w:cs="Times New Roman"/>
          <w:color w:val="auto"/>
          <w:kern w:val="24"/>
          <w:lang w:eastAsia="it-IT"/>
        </w:rPr>
        <w:t xml:space="preserve"> relazione proficua con persone di altre fedi religiose</w:t>
      </w:r>
      <w:r w:rsidR="00547A4D" w:rsidRPr="00D824A1">
        <w:rPr>
          <w:rFonts w:ascii="Times New Roman" w:hAnsi="Times New Roman" w:cs="Times New Roman"/>
          <w:color w:val="auto"/>
          <w:kern w:val="24"/>
          <w:lang w:eastAsia="it-IT"/>
        </w:rPr>
        <w:t>, una relazione</w:t>
      </w:r>
      <w:r w:rsidR="00C23AEF" w:rsidRPr="00D824A1">
        <w:rPr>
          <w:rFonts w:ascii="Times New Roman" w:hAnsi="Times New Roman" w:cs="Times New Roman"/>
          <w:color w:val="auto"/>
          <w:kern w:val="24"/>
          <w:lang w:eastAsia="it-IT"/>
        </w:rPr>
        <w:t xml:space="preserve"> </w:t>
      </w:r>
      <w:r w:rsidR="00547A4D" w:rsidRPr="00D824A1">
        <w:rPr>
          <w:rFonts w:ascii="Times New Roman" w:hAnsi="Times New Roman" w:cs="Times New Roman"/>
          <w:color w:val="auto"/>
          <w:kern w:val="24"/>
          <w:lang w:eastAsia="it-IT"/>
        </w:rPr>
        <w:t>che</w:t>
      </w:r>
      <w:r w:rsidR="00751850" w:rsidRPr="00D824A1">
        <w:rPr>
          <w:rFonts w:ascii="Times New Roman" w:hAnsi="Times New Roman" w:cs="Times New Roman"/>
          <w:color w:val="auto"/>
          <w:kern w:val="24"/>
          <w:lang w:eastAsia="it-IT"/>
        </w:rPr>
        <w:t xml:space="preserve"> apre a</w:t>
      </w:r>
      <w:r w:rsidR="004B4DA8" w:rsidRPr="00D824A1">
        <w:rPr>
          <w:rFonts w:ascii="Times New Roman" w:hAnsi="Times New Roman" w:cs="Times New Roman"/>
          <w:color w:val="auto"/>
          <w:kern w:val="24"/>
          <w:lang w:eastAsia="it-IT"/>
        </w:rPr>
        <w:t>l</w:t>
      </w:r>
      <w:r w:rsidR="00547A4D" w:rsidRPr="00D824A1">
        <w:rPr>
          <w:rFonts w:ascii="Times New Roman" w:hAnsi="Times New Roman" w:cs="Times New Roman"/>
          <w:color w:val="auto"/>
          <w:kern w:val="24"/>
          <w:lang w:eastAsia="it-IT"/>
        </w:rPr>
        <w:t>la</w:t>
      </w:r>
      <w:r w:rsidR="00751850" w:rsidRPr="00D824A1">
        <w:rPr>
          <w:rFonts w:ascii="Times New Roman" w:hAnsi="Times New Roman" w:cs="Times New Roman"/>
          <w:color w:val="auto"/>
          <w:kern w:val="24"/>
          <w:lang w:eastAsia="it-IT"/>
        </w:rPr>
        <w:t xml:space="preserve"> </w:t>
      </w:r>
      <w:r w:rsidR="00547A4D" w:rsidRPr="00D824A1">
        <w:rPr>
          <w:rFonts w:ascii="Times New Roman" w:hAnsi="Times New Roman" w:cs="Times New Roman"/>
          <w:color w:val="auto"/>
          <w:kern w:val="24"/>
          <w:lang w:eastAsia="it-IT"/>
        </w:rPr>
        <w:t>scoperta di</w:t>
      </w:r>
      <w:r w:rsidR="00E96119" w:rsidRPr="00D824A1">
        <w:rPr>
          <w:rFonts w:ascii="Times New Roman" w:hAnsi="Times New Roman" w:cs="Times New Roman"/>
          <w:color w:val="auto"/>
          <w:kern w:val="24"/>
          <w:lang w:eastAsia="it-IT"/>
        </w:rPr>
        <w:t xml:space="preserve"> nuove dimensioni della Verità creduta</w:t>
      </w:r>
      <w:r w:rsidR="00C23AEF" w:rsidRPr="00D824A1">
        <w:rPr>
          <w:rFonts w:ascii="Times New Roman" w:hAnsi="Times New Roman" w:cs="Times New Roman"/>
          <w:color w:val="auto"/>
          <w:kern w:val="24"/>
          <w:lang w:eastAsia="it-IT"/>
        </w:rPr>
        <w:t xml:space="preserve">. </w:t>
      </w:r>
      <w:r w:rsidR="00CD0AE8" w:rsidRPr="00D824A1">
        <w:rPr>
          <w:rFonts w:ascii="Times New Roman" w:hAnsi="Times New Roman" w:cs="Times New Roman"/>
          <w:color w:val="auto"/>
          <w:kern w:val="24"/>
          <w:lang w:eastAsia="it-IT"/>
        </w:rPr>
        <w:t>“Il credente</w:t>
      </w:r>
      <w:r w:rsidR="00EF744A">
        <w:rPr>
          <w:rFonts w:ascii="Times New Roman" w:hAnsi="Times New Roman" w:cs="Times New Roman"/>
          <w:color w:val="auto"/>
          <w:kern w:val="24"/>
          <w:lang w:eastAsia="it-IT"/>
        </w:rPr>
        <w:t xml:space="preserve"> – dice </w:t>
      </w:r>
      <w:r w:rsidR="00CD0AE8" w:rsidRPr="00D824A1">
        <w:rPr>
          <w:rFonts w:ascii="Times New Roman" w:hAnsi="Times New Roman" w:cs="Times New Roman"/>
          <w:color w:val="auto"/>
          <w:kern w:val="24"/>
          <w:lang w:eastAsia="it-IT"/>
        </w:rPr>
        <w:t>papa Francesco nell’enciclica ‘</w:t>
      </w:r>
      <w:r w:rsidR="00CD0AE8" w:rsidRPr="00D824A1">
        <w:rPr>
          <w:rFonts w:ascii="Times New Roman" w:hAnsi="Times New Roman" w:cs="Times New Roman"/>
          <w:i/>
          <w:color w:val="auto"/>
          <w:kern w:val="24"/>
          <w:lang w:eastAsia="it-IT"/>
        </w:rPr>
        <w:t>Lumen Fidei</w:t>
      </w:r>
      <w:r w:rsidR="00CD0AE8" w:rsidRPr="00D824A1">
        <w:rPr>
          <w:rFonts w:ascii="Times New Roman" w:hAnsi="Times New Roman" w:cs="Times New Roman"/>
          <w:color w:val="auto"/>
          <w:kern w:val="24"/>
          <w:lang w:eastAsia="it-IT"/>
        </w:rPr>
        <w:t>’</w:t>
      </w:r>
      <w:r w:rsidR="00EF744A">
        <w:rPr>
          <w:rFonts w:ascii="Times New Roman" w:hAnsi="Times New Roman" w:cs="Times New Roman"/>
          <w:color w:val="auto"/>
          <w:kern w:val="24"/>
          <w:lang w:eastAsia="it-IT"/>
        </w:rPr>
        <w:t xml:space="preserve"> – </w:t>
      </w:r>
      <w:r w:rsidR="00CD0AE8" w:rsidRPr="00D824A1">
        <w:rPr>
          <w:rFonts w:ascii="Times New Roman" w:hAnsi="Times New Roman" w:cs="Times New Roman"/>
          <w:color w:val="auto"/>
          <w:kern w:val="24"/>
          <w:lang w:eastAsia="it-IT"/>
        </w:rPr>
        <w:t>non è arrogante; al contrario, la verità lo rende umile, sapendo che, più che possederla noi, è essa che ci abbracci</w:t>
      </w:r>
      <w:r w:rsidR="0081168F" w:rsidRPr="00D824A1">
        <w:rPr>
          <w:rFonts w:ascii="Times New Roman" w:hAnsi="Times New Roman" w:cs="Times New Roman"/>
          <w:color w:val="auto"/>
          <w:kern w:val="24"/>
          <w:lang w:eastAsia="it-IT"/>
        </w:rPr>
        <w:t>a</w:t>
      </w:r>
      <w:r w:rsidR="00CD0AE8" w:rsidRPr="00D824A1">
        <w:rPr>
          <w:rFonts w:ascii="Times New Roman" w:hAnsi="Times New Roman" w:cs="Times New Roman"/>
          <w:color w:val="auto"/>
          <w:kern w:val="24"/>
          <w:lang w:eastAsia="it-IT"/>
        </w:rPr>
        <w:t xml:space="preserve"> e ci possiede. Lungi dall’irrigidirci, la sicurezza della fede ci mette in cammino e rende possibile la testimonianza e il dialogo con tutti” (n. 34). </w:t>
      </w:r>
      <w:r w:rsidR="00F3465C" w:rsidRPr="00D824A1">
        <w:rPr>
          <w:rFonts w:ascii="Times New Roman" w:hAnsi="Times New Roman" w:cs="Times New Roman"/>
          <w:color w:val="auto"/>
          <w:kern w:val="24"/>
          <w:lang w:eastAsia="it-IT"/>
        </w:rPr>
        <w:t>È una verità che si disvela nell’incontro personale perché diventa “visione nella visione dell’altro e visione comune su tutte le cose” (27): perciò la conoscenza di Cristo si radica in un incontro</w:t>
      </w:r>
      <w:r w:rsidR="00E054A4" w:rsidRPr="00D824A1">
        <w:rPr>
          <w:rFonts w:ascii="Times New Roman" w:hAnsi="Times New Roman" w:cs="Times New Roman"/>
          <w:color w:val="auto"/>
          <w:kern w:val="24"/>
          <w:lang w:eastAsia="it-IT"/>
        </w:rPr>
        <w:t xml:space="preserve">; </w:t>
      </w:r>
      <w:r w:rsidR="00F3465C" w:rsidRPr="00D824A1">
        <w:rPr>
          <w:rFonts w:ascii="Times New Roman" w:hAnsi="Times New Roman" w:cs="Times New Roman"/>
          <w:color w:val="auto"/>
          <w:kern w:val="24"/>
          <w:lang w:eastAsia="it-IT"/>
        </w:rPr>
        <w:t xml:space="preserve">nel </w:t>
      </w:r>
      <w:r w:rsidR="00CA071F">
        <w:rPr>
          <w:rFonts w:ascii="Times New Roman" w:hAnsi="Times New Roman" w:cs="Times New Roman"/>
          <w:color w:val="auto"/>
          <w:kern w:val="24"/>
          <w:lang w:eastAsia="it-IT"/>
        </w:rPr>
        <w:t>V</w:t>
      </w:r>
      <w:r w:rsidR="00F3465C" w:rsidRPr="00D824A1">
        <w:rPr>
          <w:rFonts w:ascii="Times New Roman" w:hAnsi="Times New Roman" w:cs="Times New Roman"/>
          <w:color w:val="auto"/>
          <w:kern w:val="24"/>
          <w:lang w:eastAsia="it-IT"/>
        </w:rPr>
        <w:t>angelo</w:t>
      </w:r>
      <w:r w:rsidR="00527682" w:rsidRPr="00D824A1">
        <w:rPr>
          <w:rFonts w:ascii="Times New Roman" w:hAnsi="Times New Roman" w:cs="Times New Roman"/>
          <w:color w:val="auto"/>
          <w:kern w:val="24"/>
          <w:lang w:eastAsia="it-IT"/>
        </w:rPr>
        <w:t xml:space="preserve"> di Giovanni</w:t>
      </w:r>
      <w:r w:rsidR="00F3465C" w:rsidRPr="00D824A1">
        <w:rPr>
          <w:rFonts w:ascii="Times New Roman" w:hAnsi="Times New Roman" w:cs="Times New Roman"/>
          <w:color w:val="auto"/>
          <w:kern w:val="24"/>
          <w:lang w:eastAsia="it-IT"/>
        </w:rPr>
        <w:t xml:space="preserve"> c’è un</w:t>
      </w:r>
      <w:r w:rsidR="00D824A1">
        <w:rPr>
          <w:rFonts w:ascii="Times New Roman" w:hAnsi="Times New Roman" w:cs="Times New Roman"/>
          <w:color w:val="auto"/>
          <w:kern w:val="24"/>
          <w:lang w:eastAsia="it-IT"/>
        </w:rPr>
        <w:t>’</w:t>
      </w:r>
      <w:r w:rsidR="00F3465C" w:rsidRPr="00D824A1">
        <w:rPr>
          <w:rFonts w:ascii="Times New Roman" w:hAnsi="Times New Roman" w:cs="Times New Roman"/>
          <w:color w:val="auto"/>
          <w:kern w:val="24"/>
          <w:lang w:eastAsia="it-IT"/>
        </w:rPr>
        <w:t xml:space="preserve">identificazione tra </w:t>
      </w:r>
      <w:r w:rsidR="00CE5E7E" w:rsidRPr="00D824A1">
        <w:rPr>
          <w:rFonts w:ascii="Times New Roman" w:hAnsi="Times New Roman" w:cs="Times New Roman"/>
          <w:color w:val="auto"/>
          <w:kern w:val="24"/>
          <w:lang w:eastAsia="it-IT"/>
        </w:rPr>
        <w:t xml:space="preserve">la </w:t>
      </w:r>
      <w:r w:rsidR="00F3465C" w:rsidRPr="00D824A1">
        <w:rPr>
          <w:rFonts w:ascii="Times New Roman" w:hAnsi="Times New Roman" w:cs="Times New Roman"/>
          <w:color w:val="auto"/>
          <w:kern w:val="24"/>
          <w:lang w:eastAsia="it-IT"/>
        </w:rPr>
        <w:t xml:space="preserve">verità e </w:t>
      </w:r>
      <w:r w:rsidR="00527682" w:rsidRPr="00D824A1">
        <w:rPr>
          <w:rFonts w:ascii="Times New Roman" w:hAnsi="Times New Roman" w:cs="Times New Roman"/>
          <w:color w:val="auto"/>
          <w:kern w:val="24"/>
          <w:lang w:eastAsia="it-IT"/>
        </w:rPr>
        <w:t xml:space="preserve">la </w:t>
      </w:r>
      <w:r w:rsidR="00F3465C" w:rsidRPr="00D824A1">
        <w:rPr>
          <w:rFonts w:ascii="Times New Roman" w:hAnsi="Times New Roman" w:cs="Times New Roman"/>
          <w:color w:val="auto"/>
          <w:kern w:val="24"/>
          <w:lang w:eastAsia="it-IT"/>
        </w:rPr>
        <w:t>persona</w:t>
      </w:r>
      <w:r w:rsidR="00527682" w:rsidRPr="00D824A1">
        <w:rPr>
          <w:rFonts w:ascii="Times New Roman" w:hAnsi="Times New Roman" w:cs="Times New Roman"/>
          <w:color w:val="auto"/>
          <w:kern w:val="24"/>
          <w:lang w:eastAsia="it-IT"/>
        </w:rPr>
        <w:t xml:space="preserve"> di Cristo</w:t>
      </w:r>
      <w:r w:rsidR="00F3465C" w:rsidRPr="00D824A1">
        <w:rPr>
          <w:rFonts w:ascii="Times New Roman" w:hAnsi="Times New Roman" w:cs="Times New Roman"/>
          <w:color w:val="auto"/>
          <w:kern w:val="24"/>
          <w:lang w:eastAsia="it-IT"/>
        </w:rPr>
        <w:t>.</w:t>
      </w:r>
      <w:r w:rsidR="00E054A4" w:rsidRPr="00D824A1">
        <w:rPr>
          <w:rFonts w:ascii="Times New Roman" w:hAnsi="Times New Roman" w:cs="Times New Roman"/>
          <w:color w:val="auto"/>
          <w:kern w:val="24"/>
          <w:lang w:eastAsia="it-IT"/>
        </w:rPr>
        <w:t xml:space="preserve"> Infatti “chi ama capisce che l’amore è esperienza di verità, che esso stesso apre i nostri occhi per vedere tutta la realtà in modo nuovo, in unione con la persona amata” (</w:t>
      </w:r>
      <w:r w:rsidR="00E054A4" w:rsidRPr="00D824A1">
        <w:rPr>
          <w:rFonts w:ascii="Times New Roman" w:hAnsi="Times New Roman" w:cs="Times New Roman"/>
          <w:i/>
          <w:color w:val="auto"/>
          <w:kern w:val="24"/>
          <w:lang w:eastAsia="it-IT"/>
        </w:rPr>
        <w:t>ibid</w:t>
      </w:r>
      <w:r w:rsidR="00E054A4" w:rsidRPr="00D824A1">
        <w:rPr>
          <w:rFonts w:ascii="Times New Roman" w:hAnsi="Times New Roman" w:cs="Times New Roman"/>
          <w:color w:val="auto"/>
          <w:kern w:val="24"/>
          <w:lang w:eastAsia="it-IT"/>
        </w:rPr>
        <w:t>.)</w:t>
      </w:r>
      <w:r w:rsidR="00F0004A" w:rsidRPr="00D824A1">
        <w:rPr>
          <w:rFonts w:ascii="Times New Roman" w:hAnsi="Times New Roman" w:cs="Times New Roman"/>
          <w:color w:val="211D1E"/>
        </w:rPr>
        <w:t>:</w:t>
      </w:r>
      <w:r w:rsidR="00CE5E7E" w:rsidRPr="00D824A1">
        <w:rPr>
          <w:rFonts w:ascii="Times New Roman" w:hAnsi="Times New Roman" w:cs="Times New Roman"/>
          <w:color w:val="211D1E"/>
        </w:rPr>
        <w:t xml:space="preserve"> </w:t>
      </w:r>
      <w:r w:rsidR="00CE5E7E" w:rsidRPr="00D824A1">
        <w:rPr>
          <w:rFonts w:ascii="Times New Roman" w:hAnsi="Times New Roman" w:cs="Times New Roman"/>
          <w:color w:val="auto"/>
          <w:kern w:val="24"/>
          <w:lang w:eastAsia="it-IT"/>
        </w:rPr>
        <w:t>c’è, perciò, un profondo legame tra amore e verità.</w:t>
      </w:r>
      <w:r w:rsidR="00F3465C" w:rsidRPr="00D824A1">
        <w:rPr>
          <w:rFonts w:ascii="Times New Roman" w:hAnsi="Times New Roman" w:cs="Times New Roman"/>
          <w:color w:val="auto"/>
          <w:kern w:val="24"/>
          <w:lang w:eastAsia="it-IT"/>
        </w:rPr>
        <w:t xml:space="preserve">  </w:t>
      </w:r>
      <w:r w:rsidR="00547A4D" w:rsidRPr="00D824A1">
        <w:rPr>
          <w:rFonts w:ascii="Times New Roman" w:hAnsi="Times New Roman" w:cs="Times New Roman"/>
          <w:color w:val="auto"/>
          <w:kern w:val="24"/>
          <w:lang w:eastAsia="it-IT"/>
        </w:rPr>
        <w:t xml:space="preserve">E ancora, </w:t>
      </w:r>
      <w:r w:rsidR="00CE5E7E" w:rsidRPr="00D824A1">
        <w:rPr>
          <w:rFonts w:ascii="Times New Roman" w:hAnsi="Times New Roman" w:cs="Times New Roman"/>
          <w:color w:val="auto"/>
          <w:kern w:val="24"/>
          <w:lang w:eastAsia="it-IT"/>
        </w:rPr>
        <w:t xml:space="preserve">parlando della passione missionaria </w:t>
      </w:r>
      <w:r w:rsidR="00547A4D" w:rsidRPr="00D824A1">
        <w:rPr>
          <w:rFonts w:ascii="Times New Roman" w:hAnsi="Times New Roman" w:cs="Times New Roman"/>
          <w:color w:val="auto"/>
          <w:kern w:val="24"/>
          <w:lang w:eastAsia="it-IT"/>
        </w:rPr>
        <w:t>nell’esortazione apostolica ‘</w:t>
      </w:r>
      <w:r w:rsidR="00547A4D" w:rsidRPr="00D824A1">
        <w:rPr>
          <w:rFonts w:ascii="Times New Roman" w:hAnsi="Times New Roman" w:cs="Times New Roman"/>
          <w:i/>
          <w:color w:val="auto"/>
          <w:kern w:val="24"/>
          <w:lang w:eastAsia="it-IT"/>
        </w:rPr>
        <w:t>Evangelii Gaudium</w:t>
      </w:r>
      <w:r w:rsidR="00CA071F">
        <w:rPr>
          <w:rFonts w:ascii="Times New Roman" w:hAnsi="Times New Roman" w:cs="Times New Roman"/>
          <w:color w:val="auto"/>
          <w:kern w:val="24"/>
          <w:lang w:eastAsia="it-IT"/>
        </w:rPr>
        <w:t xml:space="preserve">’, </w:t>
      </w:r>
      <w:r w:rsidR="00547A4D" w:rsidRPr="00D824A1">
        <w:rPr>
          <w:rFonts w:ascii="Times New Roman" w:hAnsi="Times New Roman" w:cs="Times New Roman"/>
          <w:color w:val="auto"/>
          <w:kern w:val="24"/>
          <w:lang w:eastAsia="it-IT"/>
        </w:rPr>
        <w:t xml:space="preserve">il papa ribadisce che “il vero missionario, che non smette mai di essere discepolo, sa che Gesù cammina con lui, parla con lui, respira con lui, lavora con lui. Sente Gesù vivo insieme con lui nel mezzo dell’impegno missionario. Se uno non lo scopre presente nel cuore stesso dell’impresa missionaria, presto perde l’entusiasmo e smette di essere sicuro di ciò che trasmette, gli manca la forza e la passione. E una persona che non è convinta, entusiasta, sicura, innamorata, non convince nessuno” (n. 266). </w:t>
      </w:r>
    </w:p>
    <w:p w:rsidR="00547A4D" w:rsidRPr="00D824A1" w:rsidRDefault="00547A4D" w:rsidP="00A6125F">
      <w:pPr>
        <w:pStyle w:val="Default"/>
        <w:jc w:val="both"/>
        <w:rPr>
          <w:rFonts w:ascii="Times New Roman" w:hAnsi="Times New Roman" w:cs="Times New Roman"/>
          <w:color w:val="auto"/>
          <w:kern w:val="24"/>
          <w:lang w:eastAsia="it-IT"/>
        </w:rPr>
      </w:pPr>
      <w:r w:rsidRPr="00D824A1">
        <w:rPr>
          <w:rFonts w:ascii="Times New Roman" w:hAnsi="Times New Roman" w:cs="Times New Roman"/>
          <w:color w:val="auto"/>
          <w:kern w:val="24"/>
          <w:lang w:eastAsia="it-IT"/>
        </w:rPr>
        <w:t>Parole profonde</w:t>
      </w:r>
      <w:r w:rsidR="00B95F51" w:rsidRPr="00D824A1">
        <w:rPr>
          <w:rFonts w:ascii="Times New Roman" w:hAnsi="Times New Roman" w:cs="Times New Roman"/>
          <w:color w:val="auto"/>
          <w:kern w:val="24"/>
          <w:lang w:eastAsia="it-IT"/>
        </w:rPr>
        <w:t xml:space="preserve"> che rimettono al centro ciò che per </w:t>
      </w:r>
      <w:bookmarkStart w:id="0" w:name="g"/>
      <w:bookmarkEnd w:id="0"/>
      <w:r w:rsidR="00B95F51" w:rsidRPr="00D824A1">
        <w:rPr>
          <w:rFonts w:ascii="Times New Roman" w:hAnsi="Times New Roman" w:cs="Times New Roman"/>
          <w:color w:val="auto"/>
          <w:kern w:val="24"/>
          <w:lang w:eastAsia="it-IT"/>
        </w:rPr>
        <w:t>il missionario è il bene più prezioso</w:t>
      </w:r>
      <w:r w:rsidRPr="00D824A1">
        <w:rPr>
          <w:rFonts w:ascii="Times New Roman" w:hAnsi="Times New Roman" w:cs="Times New Roman"/>
          <w:color w:val="auto"/>
          <w:kern w:val="24"/>
          <w:lang w:eastAsia="it-IT"/>
        </w:rPr>
        <w:t>,</w:t>
      </w:r>
      <w:r w:rsidR="00B95F51" w:rsidRPr="00D824A1">
        <w:rPr>
          <w:rFonts w:ascii="Times New Roman" w:hAnsi="Times New Roman" w:cs="Times New Roman"/>
          <w:color w:val="auto"/>
          <w:kern w:val="24"/>
          <w:lang w:eastAsia="it-IT"/>
        </w:rPr>
        <w:t xml:space="preserve"> Gesù Cristo; parole </w:t>
      </w:r>
      <w:r w:rsidRPr="00D824A1">
        <w:rPr>
          <w:rFonts w:ascii="Times New Roman" w:hAnsi="Times New Roman" w:cs="Times New Roman"/>
          <w:color w:val="auto"/>
          <w:kern w:val="24"/>
          <w:lang w:eastAsia="it-IT"/>
        </w:rPr>
        <w:t xml:space="preserve">che </w:t>
      </w:r>
      <w:r w:rsidR="00D66EAD" w:rsidRPr="00D824A1">
        <w:rPr>
          <w:rFonts w:ascii="Times New Roman" w:hAnsi="Times New Roman" w:cs="Times New Roman"/>
          <w:color w:val="auto"/>
          <w:kern w:val="24"/>
          <w:lang w:eastAsia="it-IT"/>
        </w:rPr>
        <w:t>avrebbero bisogno di ulteriori commenti. Ma una conclusione mi sembra necessaria: senza l’aspetto veritativo dell’annuncio</w:t>
      </w:r>
      <w:r w:rsidR="008365DB" w:rsidRPr="00D824A1">
        <w:rPr>
          <w:rFonts w:ascii="Times New Roman" w:hAnsi="Times New Roman" w:cs="Times New Roman"/>
          <w:color w:val="auto"/>
          <w:kern w:val="24"/>
          <w:lang w:eastAsia="it-IT"/>
        </w:rPr>
        <w:t xml:space="preserve"> </w:t>
      </w:r>
      <w:r w:rsidR="00D66EAD" w:rsidRPr="00D824A1">
        <w:rPr>
          <w:rFonts w:ascii="Times New Roman" w:hAnsi="Times New Roman" w:cs="Times New Roman"/>
          <w:color w:val="auto"/>
          <w:kern w:val="24"/>
          <w:lang w:eastAsia="it-IT"/>
        </w:rPr>
        <w:t>(</w:t>
      </w:r>
      <w:r w:rsidR="00CE389D" w:rsidRPr="00D824A1">
        <w:rPr>
          <w:rFonts w:ascii="Times New Roman" w:hAnsi="Times New Roman" w:cs="Times New Roman"/>
          <w:color w:val="auto"/>
          <w:kern w:val="24"/>
          <w:lang w:eastAsia="it-IT"/>
        </w:rPr>
        <w:t>verità</w:t>
      </w:r>
      <w:r w:rsidR="00781258" w:rsidRPr="00D824A1">
        <w:rPr>
          <w:rFonts w:ascii="Times New Roman" w:hAnsi="Times New Roman" w:cs="Times New Roman"/>
          <w:color w:val="auto"/>
          <w:kern w:val="24"/>
          <w:lang w:eastAsia="it-IT"/>
        </w:rPr>
        <w:t>, lo ripetiamo,</w:t>
      </w:r>
      <w:r w:rsidR="00CE389D" w:rsidRPr="00D824A1">
        <w:rPr>
          <w:rFonts w:ascii="Times New Roman" w:hAnsi="Times New Roman" w:cs="Times New Roman"/>
          <w:color w:val="auto"/>
          <w:kern w:val="24"/>
          <w:lang w:eastAsia="it-IT"/>
        </w:rPr>
        <w:t xml:space="preserve"> che è </w:t>
      </w:r>
      <w:r w:rsidR="00D66EAD" w:rsidRPr="00D824A1">
        <w:rPr>
          <w:rFonts w:ascii="Times New Roman" w:hAnsi="Times New Roman" w:cs="Times New Roman"/>
          <w:color w:val="auto"/>
          <w:kern w:val="24"/>
          <w:lang w:eastAsia="it-IT"/>
        </w:rPr>
        <w:t>pur sempre tappa verso la piena</w:t>
      </w:r>
      <w:r w:rsidR="00CE389D" w:rsidRPr="00D824A1">
        <w:rPr>
          <w:rFonts w:ascii="Times New Roman" w:hAnsi="Times New Roman" w:cs="Times New Roman"/>
          <w:color w:val="auto"/>
          <w:kern w:val="24"/>
          <w:lang w:eastAsia="it-IT"/>
        </w:rPr>
        <w:t xml:space="preserve"> V</w:t>
      </w:r>
      <w:r w:rsidR="00D66EAD" w:rsidRPr="00D824A1">
        <w:rPr>
          <w:rFonts w:ascii="Times New Roman" w:hAnsi="Times New Roman" w:cs="Times New Roman"/>
          <w:color w:val="auto"/>
          <w:kern w:val="24"/>
          <w:lang w:eastAsia="it-IT"/>
        </w:rPr>
        <w:t xml:space="preserve">erità) </w:t>
      </w:r>
      <w:r w:rsidR="008365DB" w:rsidRPr="00D824A1">
        <w:rPr>
          <w:rFonts w:ascii="Times New Roman" w:hAnsi="Times New Roman" w:cs="Times New Roman"/>
          <w:color w:val="auto"/>
          <w:kern w:val="24"/>
          <w:lang w:eastAsia="it-IT"/>
        </w:rPr>
        <w:t>sfuma la</w:t>
      </w:r>
      <w:r w:rsidR="00781258" w:rsidRPr="00D824A1">
        <w:rPr>
          <w:rFonts w:ascii="Times New Roman" w:hAnsi="Times New Roman" w:cs="Times New Roman"/>
          <w:color w:val="auto"/>
          <w:kern w:val="24"/>
          <w:lang w:eastAsia="it-IT"/>
        </w:rPr>
        <w:t xml:space="preserve"> visione del grande progetto di Dio </w:t>
      </w:r>
      <w:r w:rsidR="008365DB" w:rsidRPr="00D824A1">
        <w:rPr>
          <w:rFonts w:ascii="Times New Roman" w:hAnsi="Times New Roman" w:cs="Times New Roman"/>
          <w:color w:val="auto"/>
          <w:kern w:val="24"/>
          <w:lang w:eastAsia="it-IT"/>
        </w:rPr>
        <w:t>e, quindi,</w:t>
      </w:r>
      <w:r w:rsidR="00781258" w:rsidRPr="00D824A1">
        <w:rPr>
          <w:rFonts w:ascii="Times New Roman" w:hAnsi="Times New Roman" w:cs="Times New Roman"/>
          <w:color w:val="auto"/>
          <w:kern w:val="24"/>
          <w:lang w:eastAsia="it-IT"/>
        </w:rPr>
        <w:t xml:space="preserve"> </w:t>
      </w:r>
      <w:r w:rsidR="00D66EAD" w:rsidRPr="00D824A1">
        <w:rPr>
          <w:rFonts w:ascii="Times New Roman" w:hAnsi="Times New Roman" w:cs="Times New Roman"/>
          <w:color w:val="auto"/>
          <w:kern w:val="24"/>
          <w:lang w:eastAsia="it-IT"/>
        </w:rPr>
        <w:t>l’impegno per la giustizia scade</w:t>
      </w:r>
      <w:r w:rsidR="00CE389D" w:rsidRPr="00D824A1">
        <w:rPr>
          <w:rFonts w:ascii="Times New Roman" w:hAnsi="Times New Roman" w:cs="Times New Roman"/>
          <w:color w:val="auto"/>
          <w:kern w:val="24"/>
          <w:lang w:eastAsia="it-IT"/>
        </w:rPr>
        <w:t xml:space="preserve"> in</w:t>
      </w:r>
      <w:r w:rsidR="00D66EAD" w:rsidRPr="00D824A1">
        <w:rPr>
          <w:rFonts w:ascii="Times New Roman" w:hAnsi="Times New Roman" w:cs="Times New Roman"/>
          <w:color w:val="auto"/>
          <w:kern w:val="24"/>
          <w:lang w:eastAsia="it-IT"/>
        </w:rPr>
        <w:t xml:space="preserve"> </w:t>
      </w:r>
      <w:r w:rsidR="00CE389D" w:rsidRPr="00D824A1">
        <w:rPr>
          <w:rFonts w:ascii="Times New Roman" w:hAnsi="Times New Roman" w:cs="Times New Roman"/>
          <w:color w:val="auto"/>
          <w:kern w:val="24"/>
          <w:lang w:eastAsia="it-IT"/>
        </w:rPr>
        <w:t>realizzazioni di piccolo cabotaggio</w:t>
      </w:r>
      <w:r w:rsidR="00C7154F" w:rsidRPr="00D824A1">
        <w:rPr>
          <w:rFonts w:ascii="Times New Roman" w:hAnsi="Times New Roman" w:cs="Times New Roman"/>
          <w:color w:val="auto"/>
          <w:kern w:val="24"/>
          <w:lang w:eastAsia="it-IT"/>
        </w:rPr>
        <w:t>;</w:t>
      </w:r>
      <w:r w:rsidR="00CE389D" w:rsidRPr="00D824A1">
        <w:rPr>
          <w:rFonts w:ascii="Times New Roman" w:hAnsi="Times New Roman" w:cs="Times New Roman"/>
          <w:color w:val="auto"/>
          <w:kern w:val="24"/>
          <w:lang w:eastAsia="it-IT"/>
        </w:rPr>
        <w:t xml:space="preserve"> </w:t>
      </w:r>
      <w:r w:rsidR="00B95F51" w:rsidRPr="00D824A1">
        <w:rPr>
          <w:rFonts w:ascii="Times New Roman" w:hAnsi="Times New Roman" w:cs="Times New Roman"/>
          <w:color w:val="auto"/>
          <w:kern w:val="24"/>
          <w:lang w:eastAsia="it-IT"/>
        </w:rPr>
        <w:t xml:space="preserve">ma </w:t>
      </w:r>
      <w:r w:rsidR="008365DB" w:rsidRPr="00D824A1">
        <w:rPr>
          <w:rFonts w:ascii="Times New Roman" w:hAnsi="Times New Roman" w:cs="Times New Roman"/>
          <w:color w:val="auto"/>
          <w:kern w:val="24"/>
          <w:lang w:eastAsia="it-IT"/>
        </w:rPr>
        <w:t xml:space="preserve">nel </w:t>
      </w:r>
      <w:r w:rsidR="00C7154F" w:rsidRPr="00D824A1">
        <w:rPr>
          <w:rFonts w:ascii="Times New Roman" w:hAnsi="Times New Roman" w:cs="Times New Roman"/>
          <w:color w:val="auto"/>
          <w:kern w:val="24"/>
          <w:lang w:eastAsia="it-IT"/>
        </w:rPr>
        <w:t>tramonto</w:t>
      </w:r>
      <w:r w:rsidR="008365DB" w:rsidRPr="00D824A1">
        <w:rPr>
          <w:rFonts w:ascii="Times New Roman" w:hAnsi="Times New Roman" w:cs="Times New Roman"/>
          <w:color w:val="auto"/>
          <w:kern w:val="24"/>
          <w:lang w:eastAsia="it-IT"/>
        </w:rPr>
        <w:t xml:space="preserve"> di</w:t>
      </w:r>
      <w:r w:rsidR="00CE389D" w:rsidRPr="00D824A1">
        <w:rPr>
          <w:rFonts w:ascii="Times New Roman" w:hAnsi="Times New Roman" w:cs="Times New Roman"/>
          <w:color w:val="auto"/>
          <w:kern w:val="24"/>
          <w:lang w:eastAsia="it-IT"/>
        </w:rPr>
        <w:t xml:space="preserve"> </w:t>
      </w:r>
      <w:r w:rsidR="00CE5E7E" w:rsidRPr="00D824A1">
        <w:rPr>
          <w:rFonts w:ascii="Times New Roman" w:hAnsi="Times New Roman" w:cs="Times New Roman"/>
          <w:color w:val="auto"/>
          <w:kern w:val="24"/>
          <w:lang w:eastAsia="it-IT"/>
        </w:rPr>
        <w:t>questo grande ‘sogno di Dio’</w:t>
      </w:r>
      <w:r w:rsidR="00CE389D" w:rsidRPr="00D824A1">
        <w:rPr>
          <w:rFonts w:ascii="Times New Roman" w:hAnsi="Times New Roman" w:cs="Times New Roman"/>
          <w:color w:val="auto"/>
          <w:kern w:val="24"/>
          <w:lang w:eastAsia="it-IT"/>
        </w:rPr>
        <w:t xml:space="preserve"> la presenza cristiana non è più </w:t>
      </w:r>
      <w:r w:rsidR="00482CE7" w:rsidRPr="00D824A1">
        <w:rPr>
          <w:rFonts w:ascii="Times New Roman" w:hAnsi="Times New Roman" w:cs="Times New Roman"/>
          <w:color w:val="auto"/>
          <w:kern w:val="24"/>
          <w:lang w:eastAsia="it-IT"/>
        </w:rPr>
        <w:t>animata da</w:t>
      </w:r>
      <w:bookmarkStart w:id="1" w:name="_GoBack"/>
      <w:bookmarkEnd w:id="1"/>
      <w:r w:rsidR="00CE5E7E" w:rsidRPr="00D824A1">
        <w:rPr>
          <w:rFonts w:ascii="Times New Roman" w:hAnsi="Times New Roman" w:cs="Times New Roman"/>
          <w:color w:val="auto"/>
          <w:kern w:val="24"/>
          <w:lang w:eastAsia="it-IT"/>
        </w:rPr>
        <w:t xml:space="preserve">lla </w:t>
      </w:r>
      <w:r w:rsidR="00CE389D" w:rsidRPr="00D824A1">
        <w:rPr>
          <w:rFonts w:ascii="Times New Roman" w:hAnsi="Times New Roman" w:cs="Times New Roman"/>
          <w:color w:val="auto"/>
          <w:kern w:val="24"/>
          <w:lang w:eastAsia="it-IT"/>
        </w:rPr>
        <w:t>speranza</w:t>
      </w:r>
      <w:r w:rsidR="00CE5E7E" w:rsidRPr="00D824A1">
        <w:rPr>
          <w:rFonts w:ascii="Times New Roman" w:hAnsi="Times New Roman" w:cs="Times New Roman"/>
          <w:color w:val="auto"/>
          <w:kern w:val="24"/>
          <w:lang w:eastAsia="it-IT"/>
        </w:rPr>
        <w:t>, quella speranza</w:t>
      </w:r>
      <w:r w:rsidR="00CE389D" w:rsidRPr="00D824A1">
        <w:rPr>
          <w:rFonts w:ascii="Times New Roman" w:hAnsi="Times New Roman" w:cs="Times New Roman"/>
          <w:color w:val="auto"/>
          <w:kern w:val="24"/>
          <w:lang w:eastAsia="it-IT"/>
        </w:rPr>
        <w:t xml:space="preserve"> che, sola, rende </w:t>
      </w:r>
      <w:r w:rsidR="00C7154F" w:rsidRPr="00D824A1">
        <w:rPr>
          <w:rFonts w:ascii="Times New Roman" w:hAnsi="Times New Roman" w:cs="Times New Roman"/>
          <w:color w:val="auto"/>
          <w:kern w:val="24"/>
          <w:lang w:eastAsia="it-IT"/>
        </w:rPr>
        <w:t xml:space="preserve">il </w:t>
      </w:r>
      <w:r w:rsidR="00C7154F" w:rsidRPr="00D824A1">
        <w:rPr>
          <w:rFonts w:ascii="Times New Roman" w:hAnsi="Times New Roman" w:cs="Times New Roman"/>
          <w:color w:val="auto"/>
          <w:kern w:val="24"/>
          <w:lang w:eastAsia="it-IT"/>
        </w:rPr>
        <w:lastRenderedPageBreak/>
        <w:t xml:space="preserve">credente capace di </w:t>
      </w:r>
      <w:r w:rsidR="00CE389D" w:rsidRPr="00D824A1">
        <w:rPr>
          <w:rFonts w:ascii="Times New Roman" w:hAnsi="Times New Roman" w:cs="Times New Roman"/>
          <w:color w:val="auto"/>
          <w:kern w:val="24"/>
          <w:lang w:eastAsia="it-IT"/>
        </w:rPr>
        <w:t>cambiare le situazioni ingiu</w:t>
      </w:r>
      <w:r w:rsidR="00781258" w:rsidRPr="00D824A1">
        <w:rPr>
          <w:rFonts w:ascii="Times New Roman" w:hAnsi="Times New Roman" w:cs="Times New Roman"/>
          <w:color w:val="auto"/>
          <w:kern w:val="24"/>
          <w:lang w:eastAsia="it-IT"/>
        </w:rPr>
        <w:t>ste e disumane</w:t>
      </w:r>
      <w:r w:rsidR="00C7154F" w:rsidRPr="00D824A1">
        <w:rPr>
          <w:rFonts w:ascii="Times New Roman" w:hAnsi="Times New Roman" w:cs="Times New Roman"/>
          <w:color w:val="auto"/>
          <w:kern w:val="24"/>
          <w:lang w:eastAsia="it-IT"/>
        </w:rPr>
        <w:t>,</w:t>
      </w:r>
      <w:r w:rsidR="00BD5CF9" w:rsidRPr="00D824A1">
        <w:rPr>
          <w:rFonts w:ascii="Times New Roman" w:hAnsi="Times New Roman" w:cs="Times New Roman"/>
          <w:color w:val="auto"/>
          <w:kern w:val="24"/>
          <w:lang w:eastAsia="it-IT"/>
        </w:rPr>
        <w:t xml:space="preserve"> di proiettarsi verso il futuro</w:t>
      </w:r>
      <w:r w:rsidR="00874745">
        <w:rPr>
          <w:rFonts w:ascii="Times New Roman" w:hAnsi="Times New Roman" w:cs="Times New Roman"/>
          <w:color w:val="auto"/>
          <w:kern w:val="24"/>
          <w:lang w:eastAsia="it-IT"/>
        </w:rPr>
        <w:t>,</w:t>
      </w:r>
      <w:r w:rsidR="008365DB" w:rsidRPr="00D824A1">
        <w:rPr>
          <w:rFonts w:ascii="Times New Roman" w:hAnsi="Times New Roman" w:cs="Times New Roman"/>
          <w:color w:val="auto"/>
          <w:kern w:val="24"/>
          <w:lang w:eastAsia="it-IT"/>
        </w:rPr>
        <w:t xml:space="preserve"> </w:t>
      </w:r>
      <w:r w:rsidR="00781258" w:rsidRPr="00D824A1">
        <w:rPr>
          <w:rFonts w:ascii="Times New Roman" w:hAnsi="Times New Roman" w:cs="Times New Roman"/>
          <w:color w:val="auto"/>
          <w:kern w:val="24"/>
          <w:lang w:eastAsia="it-IT"/>
        </w:rPr>
        <w:t xml:space="preserve">di ricominciare nonostante gli insuccessi, le delusioni e </w:t>
      </w:r>
      <w:r w:rsidR="008365DB" w:rsidRPr="00D824A1">
        <w:rPr>
          <w:rFonts w:ascii="Times New Roman" w:hAnsi="Times New Roman" w:cs="Times New Roman"/>
          <w:color w:val="auto"/>
          <w:kern w:val="24"/>
          <w:lang w:eastAsia="it-IT"/>
        </w:rPr>
        <w:t xml:space="preserve">i </w:t>
      </w:r>
      <w:r w:rsidR="00781258" w:rsidRPr="00D824A1">
        <w:rPr>
          <w:rFonts w:ascii="Times New Roman" w:hAnsi="Times New Roman" w:cs="Times New Roman"/>
          <w:color w:val="auto"/>
          <w:kern w:val="24"/>
          <w:lang w:eastAsia="it-IT"/>
        </w:rPr>
        <w:t xml:space="preserve">fallimenti. </w:t>
      </w:r>
    </w:p>
    <w:p w:rsidR="00444A0D" w:rsidRDefault="00444A0D" w:rsidP="00A6125F">
      <w:pPr>
        <w:pStyle w:val="Default"/>
        <w:jc w:val="both"/>
        <w:rPr>
          <w:rFonts w:ascii="Times New Roman" w:hAnsi="Times New Roman" w:cs="Times New Roman"/>
          <w:color w:val="auto"/>
          <w:kern w:val="24"/>
          <w:lang w:eastAsia="it-IT"/>
        </w:rPr>
      </w:pPr>
    </w:p>
    <w:p w:rsidR="00D972EA" w:rsidRDefault="00D972EA" w:rsidP="00444A0D">
      <w:pPr>
        <w:pStyle w:val="Default"/>
        <w:jc w:val="right"/>
        <w:rPr>
          <w:rFonts w:ascii="Times New Roman" w:hAnsi="Times New Roman" w:cs="Times New Roman"/>
          <w:i/>
          <w:color w:val="auto"/>
          <w:kern w:val="24"/>
          <w:lang w:eastAsia="it-IT"/>
        </w:rPr>
      </w:pPr>
      <w:r w:rsidRPr="00444A0D">
        <w:rPr>
          <w:rFonts w:ascii="Times New Roman" w:hAnsi="Times New Roman" w:cs="Times New Roman"/>
          <w:i/>
          <w:color w:val="auto"/>
          <w:kern w:val="24"/>
          <w:lang w:eastAsia="it-IT"/>
        </w:rPr>
        <w:t>P. Mariano Tibaldo</w:t>
      </w:r>
      <w:r w:rsidR="00444A0D" w:rsidRPr="00444A0D">
        <w:rPr>
          <w:rFonts w:ascii="Times New Roman" w:hAnsi="Times New Roman" w:cs="Times New Roman"/>
          <w:i/>
          <w:color w:val="auto"/>
          <w:kern w:val="24"/>
          <w:lang w:eastAsia="it-IT"/>
        </w:rPr>
        <w:t>,</w:t>
      </w:r>
      <w:r w:rsidRPr="00444A0D">
        <w:rPr>
          <w:rFonts w:ascii="Times New Roman" w:hAnsi="Times New Roman" w:cs="Times New Roman"/>
          <w:i/>
          <w:color w:val="auto"/>
          <w:kern w:val="24"/>
          <w:lang w:eastAsia="it-IT"/>
        </w:rPr>
        <w:t xml:space="preserve"> mccj</w:t>
      </w:r>
    </w:p>
    <w:p w:rsidR="00444A0D" w:rsidRPr="00444A0D" w:rsidRDefault="00444A0D" w:rsidP="00444A0D">
      <w:pPr>
        <w:pStyle w:val="Default"/>
        <w:jc w:val="right"/>
        <w:rPr>
          <w:rFonts w:ascii="Times New Roman" w:hAnsi="Times New Roman" w:cs="Times New Roman"/>
          <w:color w:val="auto"/>
          <w:kern w:val="24"/>
          <w:lang w:eastAsia="it-IT"/>
        </w:rPr>
      </w:pPr>
      <w:r>
        <w:rPr>
          <w:rFonts w:ascii="Times New Roman" w:hAnsi="Times New Roman" w:cs="Times New Roman"/>
          <w:color w:val="auto"/>
          <w:kern w:val="24"/>
          <w:lang w:eastAsia="it-IT"/>
        </w:rPr>
        <w:t>Segretario Generale dell’Evangelizzazione</w:t>
      </w:r>
    </w:p>
    <w:p w:rsidR="00751850" w:rsidRPr="00D824A1" w:rsidRDefault="00751850" w:rsidP="00D824A1">
      <w:pPr>
        <w:spacing w:after="0"/>
        <w:ind w:firstLine="0"/>
        <w:rPr>
          <w:rFonts w:cs="Times New Roman"/>
          <w:lang w:eastAsia="it-IT" w:bidi="ar-SA"/>
        </w:rPr>
      </w:pPr>
    </w:p>
    <w:p w:rsidR="00C02D4A" w:rsidRPr="00D824A1" w:rsidRDefault="00C02D4A" w:rsidP="00D824A1">
      <w:pPr>
        <w:spacing w:after="0"/>
        <w:ind w:firstLine="0"/>
        <w:rPr>
          <w:rFonts w:cs="Times New Roman"/>
          <w:b/>
          <w:lang w:eastAsia="it-IT" w:bidi="ar-SA"/>
        </w:rPr>
      </w:pPr>
      <w:r w:rsidRPr="00D824A1">
        <w:rPr>
          <w:rFonts w:cs="Times New Roman"/>
          <w:b/>
          <w:lang w:eastAsia="it-IT" w:bidi="ar-SA"/>
        </w:rPr>
        <w:t>Bibliografia</w:t>
      </w:r>
    </w:p>
    <w:p w:rsidR="00A133E5" w:rsidRPr="00D824A1" w:rsidRDefault="00A133E5" w:rsidP="00D824A1">
      <w:pPr>
        <w:spacing w:after="0"/>
        <w:ind w:firstLine="0"/>
        <w:rPr>
          <w:rFonts w:cs="Times New Roman"/>
        </w:rPr>
      </w:pPr>
      <w:r w:rsidRPr="00D824A1">
        <w:rPr>
          <w:rFonts w:cs="Times New Roman"/>
          <w:lang w:eastAsia="it-IT" w:bidi="ar-SA"/>
        </w:rPr>
        <w:t>Burrows</w:t>
      </w:r>
      <w:r w:rsidR="00E17D24" w:rsidRPr="00D824A1">
        <w:rPr>
          <w:rFonts w:cs="Times New Roman"/>
          <w:lang w:eastAsia="it-IT" w:bidi="ar-SA"/>
        </w:rPr>
        <w:t xml:space="preserve"> William R.</w:t>
      </w:r>
      <w:r w:rsidRPr="00D824A1">
        <w:rPr>
          <w:rFonts w:cs="Times New Roman"/>
          <w:lang w:eastAsia="it-IT" w:bidi="ar-SA"/>
        </w:rPr>
        <w:t xml:space="preserve">, </w:t>
      </w:r>
      <w:r w:rsidRPr="00D824A1">
        <w:rPr>
          <w:rFonts w:cs="Times New Roman"/>
          <w:i/>
          <w:lang w:eastAsia="it-IT" w:bidi="ar-SA"/>
        </w:rPr>
        <w:t>Missio Ad et Inter Gentes</w:t>
      </w:r>
      <w:r w:rsidRPr="00D824A1">
        <w:rPr>
          <w:rFonts w:cs="Times New Roman"/>
          <w:lang w:eastAsia="it-IT" w:bidi="ar-SA"/>
        </w:rPr>
        <w:t>,</w:t>
      </w:r>
      <w:r w:rsidRPr="00D824A1">
        <w:rPr>
          <w:rFonts w:cs="Times New Roman"/>
          <w:i/>
          <w:iCs/>
          <w:kern w:val="0"/>
          <w:lang w:eastAsia="en-US" w:bidi="ar-SA"/>
        </w:rPr>
        <w:t xml:space="preserve"> </w:t>
      </w:r>
      <w:hyperlink r:id="rId9" w:history="1">
        <w:r w:rsidRPr="00D824A1">
          <w:rPr>
            <w:rStyle w:val="Collegamentoipertestuale"/>
            <w:rFonts w:cs="Times New Roman"/>
            <w:color w:val="auto"/>
          </w:rPr>
          <w:t>http://aejt.com.au/__data/assets/pdf_file/0019/92530/Intercultural_formation_for_mission.pdf</w:t>
        </w:r>
      </w:hyperlink>
    </w:p>
    <w:p w:rsidR="00E17D24" w:rsidRPr="00D824A1" w:rsidRDefault="00E17D24" w:rsidP="00D824A1">
      <w:pPr>
        <w:pStyle w:val="Paragrafoelenco"/>
        <w:widowControl/>
        <w:suppressAutoHyphens w:val="0"/>
        <w:autoSpaceDE w:val="0"/>
        <w:autoSpaceDN w:val="0"/>
        <w:adjustRightInd w:val="0"/>
        <w:spacing w:after="0"/>
        <w:ind w:left="0" w:firstLine="0"/>
        <w:rPr>
          <w:rFonts w:cs="Times New Roman"/>
          <w:szCs w:val="24"/>
          <w:u w:val="single"/>
        </w:rPr>
      </w:pPr>
      <w:proofErr w:type="spellStart"/>
      <w:r w:rsidRPr="00D824A1">
        <w:rPr>
          <w:rFonts w:cs="Times New Roman"/>
          <w:szCs w:val="24"/>
          <w:lang w:eastAsia="it-IT" w:bidi="ar-SA"/>
        </w:rPr>
        <w:t>Pernia</w:t>
      </w:r>
      <w:proofErr w:type="spellEnd"/>
      <w:r w:rsidRPr="00D824A1">
        <w:rPr>
          <w:rFonts w:cs="Times New Roman"/>
          <w:szCs w:val="24"/>
          <w:lang w:eastAsia="it-IT" w:bidi="ar-SA"/>
        </w:rPr>
        <w:t xml:space="preserve"> Antonio M., </w:t>
      </w:r>
      <w:r w:rsidRPr="00D824A1">
        <w:rPr>
          <w:rFonts w:cs="Times New Roman"/>
          <w:i/>
          <w:szCs w:val="24"/>
          <w:lang w:eastAsia="it-IT" w:bidi="ar-SA"/>
        </w:rPr>
        <w:t>Missione oggi</w:t>
      </w:r>
      <w:r w:rsidRPr="00D824A1">
        <w:rPr>
          <w:rStyle w:val="Collegamentoipertestuale"/>
          <w:rFonts w:cs="Times New Roman"/>
          <w:color w:val="auto"/>
          <w:szCs w:val="24"/>
          <w:u w:val="none"/>
        </w:rPr>
        <w:t xml:space="preserve">, </w:t>
      </w:r>
      <w:r w:rsidRPr="00D824A1">
        <w:rPr>
          <w:rStyle w:val="Collegamentoipertestuale"/>
          <w:rFonts w:cs="Times New Roman"/>
          <w:color w:val="auto"/>
          <w:szCs w:val="24"/>
        </w:rPr>
        <w:t>www.mi</w:t>
      </w:r>
      <w:r w:rsidRPr="00D824A1">
        <w:rPr>
          <w:rStyle w:val="Collegamentoipertestuale"/>
          <w:rFonts w:cs="Times New Roman"/>
          <w:color w:val="auto"/>
          <w:szCs w:val="24"/>
          <w:u w:val="none"/>
        </w:rPr>
        <w:t>ssionariverb</w:t>
      </w:r>
      <w:r w:rsidRPr="00D824A1">
        <w:rPr>
          <w:rStyle w:val="Collegamentoipertestuale"/>
          <w:rFonts w:cs="Times New Roman"/>
          <w:color w:val="auto"/>
          <w:szCs w:val="24"/>
        </w:rPr>
        <w:t>iti.it/testi/Padre%20Pernia_conferenza.doc‎</w:t>
      </w:r>
    </w:p>
    <w:p w:rsidR="00E17D24" w:rsidRPr="00D824A1" w:rsidRDefault="00E17D24" w:rsidP="00D824A1">
      <w:pPr>
        <w:pStyle w:val="Default"/>
        <w:rPr>
          <w:rFonts w:ascii="Times New Roman" w:hAnsi="Times New Roman" w:cs="Times New Roman"/>
          <w:color w:val="auto"/>
          <w:kern w:val="24"/>
          <w:u w:val="single"/>
          <w:lang w:eastAsia="hi-IN" w:bidi="hi-IN"/>
        </w:rPr>
      </w:pPr>
      <w:proofErr w:type="spellStart"/>
      <w:r w:rsidRPr="00D824A1">
        <w:rPr>
          <w:rStyle w:val="Collegamentoipertestuale"/>
          <w:rFonts w:ascii="Times New Roman" w:hAnsi="Times New Roman" w:cs="Times New Roman"/>
          <w:color w:val="auto"/>
          <w:kern w:val="24"/>
          <w:u w:val="none"/>
          <w:lang w:eastAsia="hi-IN" w:bidi="hi-IN"/>
        </w:rPr>
        <w:t>Phan</w:t>
      </w:r>
      <w:proofErr w:type="spellEnd"/>
      <w:r w:rsidRPr="00D824A1">
        <w:rPr>
          <w:rStyle w:val="Collegamentoipertestuale"/>
          <w:rFonts w:ascii="Times New Roman" w:hAnsi="Times New Roman" w:cs="Times New Roman"/>
          <w:color w:val="auto"/>
          <w:kern w:val="24"/>
          <w:u w:val="none"/>
          <w:lang w:eastAsia="hi-IN" w:bidi="hi-IN"/>
        </w:rPr>
        <w:t xml:space="preserve"> Peter C.</w:t>
      </w:r>
      <w:r w:rsidRPr="00D824A1">
        <w:rPr>
          <w:rStyle w:val="Collegamentoipertestuale"/>
          <w:rFonts w:ascii="Times New Roman" w:hAnsi="Times New Roman" w:cs="Times New Roman"/>
          <w:color w:val="auto"/>
          <w:u w:val="none"/>
        </w:rPr>
        <w:t xml:space="preserve">, </w:t>
      </w:r>
      <w:r w:rsidRPr="00D824A1">
        <w:rPr>
          <w:rFonts w:ascii="Times New Roman" w:hAnsi="Times New Roman" w:cs="Times New Roman"/>
          <w:i/>
          <w:color w:val="auto"/>
          <w:kern w:val="24"/>
          <w:lang w:eastAsia="it-IT"/>
        </w:rPr>
        <w:t xml:space="preserve">Missione inter gentes </w:t>
      </w:r>
      <w:r w:rsidR="00652486" w:rsidRPr="00D824A1">
        <w:rPr>
          <w:rFonts w:ascii="Times New Roman" w:hAnsi="Times New Roman" w:cs="Times New Roman"/>
          <w:i/>
          <w:color w:val="auto"/>
          <w:kern w:val="24"/>
          <w:lang w:eastAsia="it-IT"/>
        </w:rPr>
        <w:t>Asia</w:t>
      </w:r>
      <w:r w:rsidR="00D824A1">
        <w:rPr>
          <w:rFonts w:ascii="Times New Roman" w:hAnsi="Times New Roman" w:cs="Times New Roman"/>
          <w:i/>
          <w:color w:val="auto"/>
          <w:kern w:val="24"/>
          <w:lang w:eastAsia="it-IT"/>
        </w:rPr>
        <w:t xml:space="preserve"> </w:t>
      </w:r>
      <w:r w:rsidR="00652486" w:rsidRPr="00D824A1">
        <w:rPr>
          <w:rFonts w:ascii="Times New Roman" w:hAnsi="Times New Roman" w:cs="Times New Roman"/>
          <w:i/>
          <w:color w:val="auto"/>
          <w:kern w:val="24"/>
          <w:lang w:eastAsia="it-IT"/>
        </w:rPr>
        <w:t>e</w:t>
      </w:r>
      <w:r w:rsidRPr="00D824A1">
        <w:rPr>
          <w:rFonts w:ascii="Times New Roman" w:hAnsi="Times New Roman" w:cs="Times New Roman"/>
          <w:i/>
          <w:color w:val="auto"/>
          <w:kern w:val="24"/>
          <w:lang w:eastAsia="it-IT"/>
        </w:rPr>
        <w:t xml:space="preserve"> teologie e </w:t>
      </w:r>
      <w:r w:rsidR="00652486" w:rsidRPr="00D824A1">
        <w:rPr>
          <w:rFonts w:ascii="Times New Roman" w:hAnsi="Times New Roman" w:cs="Times New Roman"/>
          <w:i/>
          <w:color w:val="auto"/>
          <w:kern w:val="24"/>
          <w:lang w:eastAsia="it-IT"/>
        </w:rPr>
        <w:t>pratiche</w:t>
      </w:r>
      <w:r w:rsidRPr="00D824A1">
        <w:rPr>
          <w:rFonts w:ascii="Times New Roman" w:hAnsi="Times New Roman" w:cs="Times New Roman"/>
          <w:i/>
          <w:color w:val="auto"/>
          <w:kern w:val="24"/>
          <w:lang w:eastAsia="it-IT"/>
        </w:rPr>
        <w:t xml:space="preserve"> contemporanee di missione in Asia</w:t>
      </w:r>
      <w:r w:rsidRPr="00D824A1">
        <w:rPr>
          <w:rFonts w:ascii="Times New Roman" w:hAnsi="Times New Roman" w:cs="Times New Roman"/>
          <w:color w:val="auto"/>
          <w:kern w:val="24"/>
          <w:lang w:eastAsia="it-IT"/>
        </w:rPr>
        <w:t xml:space="preserve">, </w:t>
      </w:r>
      <w:hyperlink r:id="rId10" w:history="1">
        <w:r w:rsidRPr="00D824A1">
          <w:rPr>
            <w:rStyle w:val="Collegamentoipertestuale"/>
            <w:rFonts w:ascii="Times New Roman" w:hAnsi="Times New Roman" w:cs="Times New Roman"/>
            <w:color w:val="auto"/>
            <w:kern w:val="24"/>
            <w:lang w:eastAsia="hi-IN" w:bidi="hi-IN"/>
          </w:rPr>
          <w:t>http://www.sedosmission</w:t>
        </w:r>
      </w:hyperlink>
    </w:p>
    <w:p w:rsidR="00A133E5" w:rsidRPr="00D824A1" w:rsidRDefault="00E17D24" w:rsidP="00D824A1">
      <w:pPr>
        <w:spacing w:after="0"/>
        <w:ind w:firstLine="0"/>
        <w:rPr>
          <w:rFonts w:cs="Times New Roman"/>
        </w:rPr>
      </w:pPr>
      <w:proofErr w:type="spellStart"/>
      <w:r w:rsidRPr="00D824A1">
        <w:rPr>
          <w:rFonts w:cs="Times New Roman"/>
          <w:iCs/>
          <w:kern w:val="0"/>
          <w:lang w:eastAsia="en-US" w:bidi="ar-SA"/>
        </w:rPr>
        <w:t>Riparelli</w:t>
      </w:r>
      <w:proofErr w:type="spellEnd"/>
      <w:r w:rsidRPr="00D824A1">
        <w:rPr>
          <w:rFonts w:cs="Times New Roman"/>
          <w:iCs/>
          <w:kern w:val="0"/>
          <w:lang w:eastAsia="en-US" w:bidi="ar-SA"/>
        </w:rPr>
        <w:t xml:space="preserve"> Enrico</w:t>
      </w:r>
      <w:r w:rsidR="00A133E5" w:rsidRPr="00D824A1">
        <w:rPr>
          <w:rFonts w:cs="Times New Roman"/>
          <w:iCs/>
          <w:kern w:val="0"/>
          <w:lang w:eastAsia="en-US" w:bidi="ar-SA"/>
        </w:rPr>
        <w:t xml:space="preserve">, </w:t>
      </w:r>
      <w:r w:rsidR="00A133E5" w:rsidRPr="00D824A1">
        <w:rPr>
          <w:rFonts w:cs="Times New Roman"/>
          <w:i/>
          <w:lang w:eastAsia="it-IT" w:bidi="ar-SA"/>
        </w:rPr>
        <w:t>Dalla inculturazione all’interculturalità</w:t>
      </w:r>
      <w:r w:rsidR="00D824A1">
        <w:rPr>
          <w:rFonts w:cs="Times New Roman"/>
          <w:lang w:eastAsia="it-IT" w:bidi="ar-SA"/>
        </w:rPr>
        <w:t xml:space="preserve">, </w:t>
      </w:r>
      <w:hyperlink r:id="rId11" w:history="1">
        <w:r w:rsidR="00A133E5" w:rsidRPr="00D824A1">
          <w:rPr>
            <w:rStyle w:val="Collegamentoipertestuale"/>
            <w:rFonts w:cs="Times New Roman"/>
            <w:color w:val="auto"/>
          </w:rPr>
          <w:t>http://www.webethics.net/testi/Studia_Patavina_Riparelli.pdf</w:t>
        </w:r>
      </w:hyperlink>
    </w:p>
    <w:p w:rsidR="00E17D24" w:rsidRPr="00D824A1" w:rsidRDefault="00E17D24" w:rsidP="00D824A1">
      <w:pPr>
        <w:pStyle w:val="Default"/>
        <w:rPr>
          <w:rFonts w:ascii="Times New Roman" w:hAnsi="Times New Roman" w:cs="Times New Roman"/>
          <w:color w:val="auto"/>
          <w:kern w:val="24"/>
          <w:lang w:eastAsia="hi-IN" w:bidi="hi-IN"/>
        </w:rPr>
      </w:pPr>
      <w:r w:rsidRPr="00D824A1">
        <w:rPr>
          <w:rStyle w:val="Collegamentoipertestuale"/>
          <w:rFonts w:ascii="Times New Roman" w:hAnsi="Times New Roman" w:cs="Times New Roman"/>
          <w:color w:val="auto"/>
          <w:kern w:val="24"/>
          <w:u w:val="none"/>
          <w:lang w:eastAsia="hi-IN" w:bidi="hi-IN"/>
        </w:rPr>
        <w:t xml:space="preserve">Schreiter Robert J., </w:t>
      </w:r>
      <w:r w:rsidRPr="00D824A1">
        <w:rPr>
          <w:rStyle w:val="Collegamentoipertestuale"/>
          <w:rFonts w:ascii="Times New Roman" w:hAnsi="Times New Roman" w:cs="Times New Roman"/>
          <w:i/>
          <w:color w:val="auto"/>
          <w:kern w:val="24"/>
          <w:u w:val="none"/>
          <w:lang w:eastAsia="hi-IN" w:bidi="hi-IN"/>
        </w:rPr>
        <w:t>La missione globale “ad gentes”</w:t>
      </w:r>
      <w:r w:rsidRPr="00D824A1">
        <w:rPr>
          <w:rStyle w:val="Collegamentoipertestuale"/>
          <w:rFonts w:ascii="Times New Roman" w:hAnsi="Times New Roman" w:cs="Times New Roman"/>
          <w:color w:val="auto"/>
          <w:kern w:val="24"/>
          <w:u w:val="none"/>
          <w:lang w:eastAsia="hi-IN" w:bidi="hi-IN"/>
        </w:rPr>
        <w:t xml:space="preserve">, in F. Zolli (a cura di), </w:t>
      </w:r>
      <w:r w:rsidRPr="00D824A1">
        <w:rPr>
          <w:rStyle w:val="Collegamentoipertestuale"/>
          <w:rFonts w:ascii="Times New Roman" w:hAnsi="Times New Roman" w:cs="Times New Roman"/>
          <w:i/>
          <w:color w:val="auto"/>
          <w:kern w:val="24"/>
          <w:u w:val="none"/>
          <w:lang w:eastAsia="hi-IN" w:bidi="hi-IN"/>
        </w:rPr>
        <w:t>Essere missione oggi</w:t>
      </w:r>
      <w:r w:rsidRPr="00D824A1">
        <w:rPr>
          <w:rStyle w:val="Collegamentoipertestuale"/>
          <w:rFonts w:ascii="Times New Roman" w:hAnsi="Times New Roman" w:cs="Times New Roman"/>
          <w:color w:val="auto"/>
          <w:kern w:val="24"/>
          <w:u w:val="none"/>
          <w:lang w:eastAsia="hi-IN" w:bidi="hi-IN"/>
        </w:rPr>
        <w:t>, EMI, Bologna 2012, pp. 117-136.</w:t>
      </w:r>
    </w:p>
    <w:p w:rsidR="00E17D24" w:rsidRPr="00D824A1" w:rsidRDefault="00E17D24" w:rsidP="00D824A1">
      <w:pPr>
        <w:widowControl/>
        <w:suppressAutoHyphens w:val="0"/>
        <w:autoSpaceDE w:val="0"/>
        <w:autoSpaceDN w:val="0"/>
        <w:adjustRightInd w:val="0"/>
        <w:spacing w:after="0"/>
        <w:ind w:firstLine="0"/>
        <w:rPr>
          <w:rFonts w:cs="Times New Roman"/>
          <w:lang w:val="en-GB"/>
        </w:rPr>
      </w:pPr>
      <w:r w:rsidRPr="00D824A1">
        <w:rPr>
          <w:rFonts w:cs="Times New Roman"/>
          <w:lang w:val="en-GB"/>
        </w:rPr>
        <w:t xml:space="preserve">Tan </w:t>
      </w:r>
      <w:r w:rsidR="00A133E5" w:rsidRPr="00D824A1">
        <w:rPr>
          <w:rFonts w:cs="Times New Roman"/>
          <w:lang w:val="en-GB"/>
        </w:rPr>
        <w:t xml:space="preserve">Jonathan Y., </w:t>
      </w:r>
      <w:r w:rsidR="00A133E5" w:rsidRPr="00D824A1">
        <w:rPr>
          <w:rFonts w:cs="Times New Roman"/>
          <w:i/>
          <w:lang w:val="en-GB" w:eastAsia="it-IT" w:bidi="ar-SA"/>
        </w:rPr>
        <w:t>Missio Inter Gentes.</w:t>
      </w:r>
      <w:r w:rsidR="00D824A1">
        <w:rPr>
          <w:rFonts w:cs="Times New Roman"/>
          <w:i/>
          <w:lang w:val="en-GB" w:eastAsia="it-IT" w:bidi="ar-SA"/>
        </w:rPr>
        <w:t xml:space="preserve"> </w:t>
      </w:r>
      <w:r w:rsidR="00A133E5" w:rsidRPr="00D824A1">
        <w:rPr>
          <w:rFonts w:cs="Times New Roman"/>
          <w:i/>
          <w:lang w:val="en-GB" w:eastAsia="it-IT" w:bidi="ar-SA"/>
        </w:rPr>
        <w:t xml:space="preserve">Towards a New Paradigm in the Mission Theology of the Federation of Asian Bishops’ Conferences (FABC), </w:t>
      </w:r>
      <w:hyperlink r:id="rId12" w:history="1">
        <w:r w:rsidR="00A133E5" w:rsidRPr="00D824A1">
          <w:rPr>
            <w:rStyle w:val="Collegamentoipertestuale"/>
            <w:rFonts w:cs="Times New Roman"/>
            <w:color w:val="auto"/>
            <w:lang w:val="en-GB"/>
          </w:rPr>
          <w:t>http://www.jonathantan.org/essays/Missio%20Inter%20Gentes.pdf</w:t>
        </w:r>
      </w:hyperlink>
    </w:p>
    <w:sectPr w:rsidR="00E17D24" w:rsidRPr="00D824A1" w:rsidSect="00D824A1">
      <w:headerReference w:type="default" r:id="rId13"/>
      <w:footerReference w:type="default" r:id="rId14"/>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50" w:rsidRDefault="00FA4550" w:rsidP="00F118B7">
      <w:pPr>
        <w:spacing w:after="0"/>
      </w:pPr>
      <w:r>
        <w:separator/>
      </w:r>
    </w:p>
  </w:endnote>
  <w:endnote w:type="continuationSeparator" w:id="0">
    <w:p w:rsidR="00FA4550" w:rsidRDefault="00FA4550" w:rsidP="00F11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44399"/>
      <w:docPartObj>
        <w:docPartGallery w:val="Page Numbers (Bottom of Page)"/>
        <w:docPartUnique/>
      </w:docPartObj>
    </w:sdtPr>
    <w:sdtEndPr>
      <w:rPr>
        <w:rFonts w:ascii="Andalus" w:hAnsi="Andalus" w:cs="Andalus"/>
        <w:sz w:val="20"/>
      </w:rPr>
    </w:sdtEndPr>
    <w:sdtContent>
      <w:p w:rsidR="00F118B7" w:rsidRPr="00D101D2" w:rsidRDefault="00F118B7" w:rsidP="00DE2A79">
        <w:pPr>
          <w:pStyle w:val="Pidipagina"/>
          <w:jc w:val="right"/>
          <w:rPr>
            <w:rFonts w:ascii="Andalus" w:hAnsi="Andalus" w:cs="Andalus"/>
            <w:sz w:val="20"/>
          </w:rPr>
        </w:pPr>
        <w:r w:rsidRPr="00D101D2">
          <w:rPr>
            <w:rFonts w:ascii="Andalus" w:hAnsi="Andalus" w:cs="Andalus"/>
            <w:sz w:val="20"/>
          </w:rPr>
          <w:fldChar w:fldCharType="begin"/>
        </w:r>
        <w:r w:rsidRPr="00D101D2">
          <w:rPr>
            <w:rFonts w:ascii="Andalus" w:hAnsi="Andalus" w:cs="Andalus"/>
            <w:sz w:val="20"/>
          </w:rPr>
          <w:instrText>PAGE   \* MERGEFORMAT</w:instrText>
        </w:r>
        <w:r w:rsidRPr="00D101D2">
          <w:rPr>
            <w:rFonts w:ascii="Andalus" w:hAnsi="Andalus" w:cs="Andalus"/>
            <w:sz w:val="20"/>
          </w:rPr>
          <w:fldChar w:fldCharType="separate"/>
        </w:r>
        <w:r w:rsidR="00A6125F">
          <w:rPr>
            <w:rFonts w:ascii="Andalus" w:hAnsi="Andalus" w:cs="Andalus"/>
            <w:noProof/>
            <w:sz w:val="20"/>
          </w:rPr>
          <w:t>5</w:t>
        </w:r>
        <w:r w:rsidRPr="00D101D2">
          <w:rPr>
            <w:rFonts w:ascii="Andalus" w:hAnsi="Andalus" w:cs="Andalu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50" w:rsidRDefault="00FA4550" w:rsidP="00F118B7">
      <w:pPr>
        <w:spacing w:after="0"/>
      </w:pPr>
      <w:r>
        <w:separator/>
      </w:r>
    </w:p>
  </w:footnote>
  <w:footnote w:type="continuationSeparator" w:id="0">
    <w:p w:rsidR="00FA4550" w:rsidRDefault="00FA4550" w:rsidP="00F118B7">
      <w:pPr>
        <w:spacing w:after="0"/>
      </w:pPr>
      <w:r>
        <w:continuationSeparator/>
      </w:r>
    </w:p>
  </w:footnote>
  <w:footnote w:id="1">
    <w:p w:rsidR="00144B0E" w:rsidRPr="00144B0E" w:rsidRDefault="00144B0E" w:rsidP="00144B0E">
      <w:pPr>
        <w:pStyle w:val="Testonotaapidipagina"/>
        <w:ind w:left="851" w:hanging="142"/>
      </w:pPr>
      <w:r>
        <w:rPr>
          <w:rStyle w:val="Rimandonotaapidipagina"/>
        </w:rPr>
        <w:footnoteRef/>
      </w:r>
      <w:r>
        <w:t xml:space="preserve"> J. </w:t>
      </w:r>
      <w:proofErr w:type="spellStart"/>
      <w:r>
        <w:t>Gevaert</w:t>
      </w:r>
      <w:proofErr w:type="spellEnd"/>
      <w:r>
        <w:t xml:space="preserve">. </w:t>
      </w:r>
      <w:r w:rsidRPr="00144B0E">
        <w:rPr>
          <w:i/>
        </w:rPr>
        <w:t>Inculturazione</w:t>
      </w:r>
      <w:r>
        <w:t xml:space="preserve">, in J. </w:t>
      </w:r>
      <w:proofErr w:type="spellStart"/>
      <w:r>
        <w:t>Gevaert</w:t>
      </w:r>
      <w:proofErr w:type="spellEnd"/>
      <w:r>
        <w:t xml:space="preserve"> (a cura di), </w:t>
      </w:r>
      <w:r w:rsidRPr="00144B0E">
        <w:rPr>
          <w:i/>
        </w:rPr>
        <w:t>Dizionario di Catechetica</w:t>
      </w:r>
      <w:r w:rsidR="00112C69">
        <w:t>, L</w:t>
      </w:r>
      <w:r>
        <w:t xml:space="preserve">eumann, Torino 1986, pp. 339-340. M. </w:t>
      </w:r>
      <w:proofErr w:type="spellStart"/>
      <w:r>
        <w:t>Azevedo</w:t>
      </w:r>
      <w:proofErr w:type="spellEnd"/>
      <w:r>
        <w:t xml:space="preserve">, </w:t>
      </w:r>
      <w:r w:rsidRPr="00144B0E">
        <w:rPr>
          <w:i/>
        </w:rPr>
        <w:t>Inculturazione</w:t>
      </w:r>
      <w:r>
        <w:t>,</w:t>
      </w:r>
      <w:r>
        <w:rPr>
          <w:i/>
        </w:rPr>
        <w:t xml:space="preserve"> </w:t>
      </w:r>
      <w:r w:rsidRPr="00144B0E">
        <w:t>in</w:t>
      </w:r>
      <w:r>
        <w:t xml:space="preserve"> A. </w:t>
      </w:r>
      <w:proofErr w:type="spellStart"/>
      <w:r>
        <w:t>Aparicio</w:t>
      </w:r>
      <w:proofErr w:type="spellEnd"/>
      <w:r>
        <w:t xml:space="preserve"> Rodriguez e Joan Maria </w:t>
      </w:r>
      <w:proofErr w:type="spellStart"/>
      <w:r>
        <w:t>Canales</w:t>
      </w:r>
      <w:proofErr w:type="spellEnd"/>
      <w:r>
        <w:t xml:space="preserve"> </w:t>
      </w:r>
      <w:proofErr w:type="spellStart"/>
      <w:r>
        <w:t>Casas</w:t>
      </w:r>
      <w:proofErr w:type="spellEnd"/>
      <w:r>
        <w:t xml:space="preserve"> (a cura di), </w:t>
      </w:r>
      <w:r w:rsidRPr="00144B0E">
        <w:rPr>
          <w:i/>
        </w:rPr>
        <w:t>Dizionario teologico della vita consacrata</w:t>
      </w:r>
      <w:r>
        <w:t xml:space="preserve">, Ancora, Milano 1994, pp. 849-857.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B7" w:rsidRDefault="00F118B7" w:rsidP="00782A54">
    <w:pPr>
      <w:pStyle w:val="Intestazion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14"/>
    <w:multiLevelType w:val="hybridMultilevel"/>
    <w:tmpl w:val="868E8318"/>
    <w:lvl w:ilvl="0" w:tplc="3D5A0C7A">
      <w:start w:val="1"/>
      <w:numFmt w:val="bullet"/>
      <w:pStyle w:val="Nessunaspaziatura"/>
      <w:lvlText w:val=""/>
      <w:lvlJc w:val="left"/>
      <w:pPr>
        <w:ind w:left="1778" w:hanging="360"/>
      </w:pPr>
      <w:rPr>
        <w:rFonts w:ascii="Wingdings" w:hAnsi="Wingding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
    <w:nsid w:val="0BA30D14"/>
    <w:multiLevelType w:val="hybridMultilevel"/>
    <w:tmpl w:val="7D3E2950"/>
    <w:lvl w:ilvl="0" w:tplc="45F08C7C">
      <w:start w:val="1"/>
      <w:numFmt w:val="decimal"/>
      <w:pStyle w:val="Titolo1"/>
      <w:lvlText w:val="%1)"/>
      <w:lvlJc w:val="left"/>
      <w:pPr>
        <w:ind w:left="700" w:hanging="360"/>
      </w:pPr>
      <w:rPr>
        <w:rFonts w:ascii="Times New Roman" w:hAnsi="Times New Roman" w:cs="Times New Roman"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4B055A"/>
    <w:multiLevelType w:val="hybridMultilevel"/>
    <w:tmpl w:val="3BCEDF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52"/>
    <w:rsid w:val="00010BD9"/>
    <w:rsid w:val="00015872"/>
    <w:rsid w:val="000210E8"/>
    <w:rsid w:val="00027BFA"/>
    <w:rsid w:val="00037D6D"/>
    <w:rsid w:val="0004240A"/>
    <w:rsid w:val="0004643D"/>
    <w:rsid w:val="00061AF8"/>
    <w:rsid w:val="00061BD9"/>
    <w:rsid w:val="0006572A"/>
    <w:rsid w:val="00066F5A"/>
    <w:rsid w:val="0007621E"/>
    <w:rsid w:val="00077908"/>
    <w:rsid w:val="00085713"/>
    <w:rsid w:val="000952C7"/>
    <w:rsid w:val="000A6AA0"/>
    <w:rsid w:val="000C5206"/>
    <w:rsid w:val="000D2020"/>
    <w:rsid w:val="000D407D"/>
    <w:rsid w:val="000D4081"/>
    <w:rsid w:val="000D748F"/>
    <w:rsid w:val="000E5278"/>
    <w:rsid w:val="000E61A4"/>
    <w:rsid w:val="000E6A58"/>
    <w:rsid w:val="000E6F69"/>
    <w:rsid w:val="000E7F26"/>
    <w:rsid w:val="000F3683"/>
    <w:rsid w:val="000F67FD"/>
    <w:rsid w:val="00100BC9"/>
    <w:rsid w:val="00100E35"/>
    <w:rsid w:val="00112C69"/>
    <w:rsid w:val="001225A4"/>
    <w:rsid w:val="00140E1C"/>
    <w:rsid w:val="00144B0E"/>
    <w:rsid w:val="00150B3A"/>
    <w:rsid w:val="0015324C"/>
    <w:rsid w:val="0016104A"/>
    <w:rsid w:val="00167895"/>
    <w:rsid w:val="0017039D"/>
    <w:rsid w:val="0017316C"/>
    <w:rsid w:val="00176ED7"/>
    <w:rsid w:val="00177A95"/>
    <w:rsid w:val="00177F32"/>
    <w:rsid w:val="00185F1F"/>
    <w:rsid w:val="001A298B"/>
    <w:rsid w:val="001A65B3"/>
    <w:rsid w:val="001A791B"/>
    <w:rsid w:val="001B064A"/>
    <w:rsid w:val="001D3D7F"/>
    <w:rsid w:val="001D79E2"/>
    <w:rsid w:val="001F0C60"/>
    <w:rsid w:val="001F157C"/>
    <w:rsid w:val="001F7DF1"/>
    <w:rsid w:val="002027FC"/>
    <w:rsid w:val="00204E88"/>
    <w:rsid w:val="00207F3E"/>
    <w:rsid w:val="00221451"/>
    <w:rsid w:val="00224641"/>
    <w:rsid w:val="002326E1"/>
    <w:rsid w:val="00250294"/>
    <w:rsid w:val="00261481"/>
    <w:rsid w:val="00270425"/>
    <w:rsid w:val="00271B5F"/>
    <w:rsid w:val="00284E78"/>
    <w:rsid w:val="002C3745"/>
    <w:rsid w:val="002C51BE"/>
    <w:rsid w:val="002C79B8"/>
    <w:rsid w:val="002D529E"/>
    <w:rsid w:val="002D71BB"/>
    <w:rsid w:val="002D7C69"/>
    <w:rsid w:val="002F3A37"/>
    <w:rsid w:val="002F3CEA"/>
    <w:rsid w:val="003114D5"/>
    <w:rsid w:val="0032403B"/>
    <w:rsid w:val="00331914"/>
    <w:rsid w:val="00332380"/>
    <w:rsid w:val="00334BCD"/>
    <w:rsid w:val="003477F9"/>
    <w:rsid w:val="00356A9B"/>
    <w:rsid w:val="00361EA0"/>
    <w:rsid w:val="003734BD"/>
    <w:rsid w:val="003769F9"/>
    <w:rsid w:val="00382C47"/>
    <w:rsid w:val="003910DF"/>
    <w:rsid w:val="00396208"/>
    <w:rsid w:val="00396422"/>
    <w:rsid w:val="003B01B1"/>
    <w:rsid w:val="003B3CA6"/>
    <w:rsid w:val="003B572B"/>
    <w:rsid w:val="003C3532"/>
    <w:rsid w:val="003C7C0C"/>
    <w:rsid w:val="003D12D7"/>
    <w:rsid w:val="003D7208"/>
    <w:rsid w:val="003E3485"/>
    <w:rsid w:val="003E4F53"/>
    <w:rsid w:val="003E5DEC"/>
    <w:rsid w:val="003F1E83"/>
    <w:rsid w:val="003F47A4"/>
    <w:rsid w:val="00400199"/>
    <w:rsid w:val="00413B33"/>
    <w:rsid w:val="00417010"/>
    <w:rsid w:val="0041702F"/>
    <w:rsid w:val="004172B2"/>
    <w:rsid w:val="004251D5"/>
    <w:rsid w:val="00433DFC"/>
    <w:rsid w:val="004347BB"/>
    <w:rsid w:val="00435F70"/>
    <w:rsid w:val="0044100C"/>
    <w:rsid w:val="00444A0D"/>
    <w:rsid w:val="00444E4B"/>
    <w:rsid w:val="00446424"/>
    <w:rsid w:val="00447D81"/>
    <w:rsid w:val="0046061B"/>
    <w:rsid w:val="00460E67"/>
    <w:rsid w:val="00461351"/>
    <w:rsid w:val="00463F93"/>
    <w:rsid w:val="004708B7"/>
    <w:rsid w:val="004769D6"/>
    <w:rsid w:val="00480072"/>
    <w:rsid w:val="00482CE7"/>
    <w:rsid w:val="004905A0"/>
    <w:rsid w:val="004919F6"/>
    <w:rsid w:val="004A6C68"/>
    <w:rsid w:val="004A7E56"/>
    <w:rsid w:val="004B1398"/>
    <w:rsid w:val="004B4DA8"/>
    <w:rsid w:val="004B5D5D"/>
    <w:rsid w:val="004B7547"/>
    <w:rsid w:val="004C540B"/>
    <w:rsid w:val="004D18EF"/>
    <w:rsid w:val="004D1AE3"/>
    <w:rsid w:val="004E01DD"/>
    <w:rsid w:val="004E53D4"/>
    <w:rsid w:val="004E5838"/>
    <w:rsid w:val="004E78C7"/>
    <w:rsid w:val="004F3416"/>
    <w:rsid w:val="00502FD7"/>
    <w:rsid w:val="00512BD4"/>
    <w:rsid w:val="0051403C"/>
    <w:rsid w:val="0052452F"/>
    <w:rsid w:val="005245A0"/>
    <w:rsid w:val="00527682"/>
    <w:rsid w:val="00533EE7"/>
    <w:rsid w:val="005371B0"/>
    <w:rsid w:val="0054342E"/>
    <w:rsid w:val="00547A4D"/>
    <w:rsid w:val="0055483C"/>
    <w:rsid w:val="00561C96"/>
    <w:rsid w:val="005656FA"/>
    <w:rsid w:val="00570A6B"/>
    <w:rsid w:val="00580992"/>
    <w:rsid w:val="0058555E"/>
    <w:rsid w:val="00593EAB"/>
    <w:rsid w:val="005A3938"/>
    <w:rsid w:val="005B3AC9"/>
    <w:rsid w:val="005B3F28"/>
    <w:rsid w:val="005B4C91"/>
    <w:rsid w:val="005C5FA1"/>
    <w:rsid w:val="005C78AC"/>
    <w:rsid w:val="005D121B"/>
    <w:rsid w:val="005D1D22"/>
    <w:rsid w:val="005D28DF"/>
    <w:rsid w:val="005E6205"/>
    <w:rsid w:val="005F4025"/>
    <w:rsid w:val="00615E2B"/>
    <w:rsid w:val="006266D8"/>
    <w:rsid w:val="00637454"/>
    <w:rsid w:val="00640C01"/>
    <w:rsid w:val="00647AA5"/>
    <w:rsid w:val="00652486"/>
    <w:rsid w:val="00655089"/>
    <w:rsid w:val="006574A4"/>
    <w:rsid w:val="00661986"/>
    <w:rsid w:val="00661EBA"/>
    <w:rsid w:val="00664BB3"/>
    <w:rsid w:val="0067248C"/>
    <w:rsid w:val="00675632"/>
    <w:rsid w:val="00675CF0"/>
    <w:rsid w:val="00681945"/>
    <w:rsid w:val="00683480"/>
    <w:rsid w:val="006B3B4F"/>
    <w:rsid w:val="006B6014"/>
    <w:rsid w:val="006C5514"/>
    <w:rsid w:val="006C626E"/>
    <w:rsid w:val="006C7F06"/>
    <w:rsid w:val="006E4A83"/>
    <w:rsid w:val="006F07D0"/>
    <w:rsid w:val="006F2B6A"/>
    <w:rsid w:val="006F2D93"/>
    <w:rsid w:val="006F4674"/>
    <w:rsid w:val="007071A9"/>
    <w:rsid w:val="00712EB1"/>
    <w:rsid w:val="00717DA4"/>
    <w:rsid w:val="00723388"/>
    <w:rsid w:val="00732119"/>
    <w:rsid w:val="00736B5D"/>
    <w:rsid w:val="00737733"/>
    <w:rsid w:val="00751850"/>
    <w:rsid w:val="00766B19"/>
    <w:rsid w:val="0077059A"/>
    <w:rsid w:val="007727F4"/>
    <w:rsid w:val="00781258"/>
    <w:rsid w:val="00782A54"/>
    <w:rsid w:val="0078681A"/>
    <w:rsid w:val="007B70D6"/>
    <w:rsid w:val="007C3AA4"/>
    <w:rsid w:val="007C3FAD"/>
    <w:rsid w:val="007D1A50"/>
    <w:rsid w:val="007D5DE6"/>
    <w:rsid w:val="007D6EA7"/>
    <w:rsid w:val="007E153A"/>
    <w:rsid w:val="007E44E1"/>
    <w:rsid w:val="007F1AA5"/>
    <w:rsid w:val="007F23FB"/>
    <w:rsid w:val="0081168F"/>
    <w:rsid w:val="0081440C"/>
    <w:rsid w:val="00821609"/>
    <w:rsid w:val="00823D4B"/>
    <w:rsid w:val="00826475"/>
    <w:rsid w:val="00833278"/>
    <w:rsid w:val="008365DB"/>
    <w:rsid w:val="008423E6"/>
    <w:rsid w:val="00856F21"/>
    <w:rsid w:val="008601CE"/>
    <w:rsid w:val="008642AC"/>
    <w:rsid w:val="00870653"/>
    <w:rsid w:val="00874745"/>
    <w:rsid w:val="00875453"/>
    <w:rsid w:val="008850B3"/>
    <w:rsid w:val="00886A7A"/>
    <w:rsid w:val="00893B2C"/>
    <w:rsid w:val="00895D71"/>
    <w:rsid w:val="008A2D7B"/>
    <w:rsid w:val="008A67EF"/>
    <w:rsid w:val="008A70D2"/>
    <w:rsid w:val="008C007E"/>
    <w:rsid w:val="008D2C06"/>
    <w:rsid w:val="008E20D3"/>
    <w:rsid w:val="008E2DFB"/>
    <w:rsid w:val="008E38B9"/>
    <w:rsid w:val="008E4585"/>
    <w:rsid w:val="008E49E3"/>
    <w:rsid w:val="008E6AED"/>
    <w:rsid w:val="008F385A"/>
    <w:rsid w:val="00902553"/>
    <w:rsid w:val="00906357"/>
    <w:rsid w:val="00922E0F"/>
    <w:rsid w:val="00931BA1"/>
    <w:rsid w:val="00932EAC"/>
    <w:rsid w:val="00947DC9"/>
    <w:rsid w:val="00950D2D"/>
    <w:rsid w:val="009600D9"/>
    <w:rsid w:val="00965AE4"/>
    <w:rsid w:val="009718CE"/>
    <w:rsid w:val="00971C29"/>
    <w:rsid w:val="00973AA5"/>
    <w:rsid w:val="00985754"/>
    <w:rsid w:val="00992DD9"/>
    <w:rsid w:val="0099412A"/>
    <w:rsid w:val="009A7FFB"/>
    <w:rsid w:val="009B3401"/>
    <w:rsid w:val="009C1EAE"/>
    <w:rsid w:val="009C24EF"/>
    <w:rsid w:val="009C4827"/>
    <w:rsid w:val="009D06D2"/>
    <w:rsid w:val="009D453F"/>
    <w:rsid w:val="009E2853"/>
    <w:rsid w:val="009E4842"/>
    <w:rsid w:val="009E6FA2"/>
    <w:rsid w:val="009F1449"/>
    <w:rsid w:val="00A06B56"/>
    <w:rsid w:val="00A133E5"/>
    <w:rsid w:val="00A148C2"/>
    <w:rsid w:val="00A15F7B"/>
    <w:rsid w:val="00A30CF1"/>
    <w:rsid w:val="00A36C5B"/>
    <w:rsid w:val="00A470BA"/>
    <w:rsid w:val="00A550FE"/>
    <w:rsid w:val="00A6125F"/>
    <w:rsid w:val="00A73DE1"/>
    <w:rsid w:val="00A83AC7"/>
    <w:rsid w:val="00A84614"/>
    <w:rsid w:val="00A9158B"/>
    <w:rsid w:val="00A93ED4"/>
    <w:rsid w:val="00AA0025"/>
    <w:rsid w:val="00AA131D"/>
    <w:rsid w:val="00AA23FD"/>
    <w:rsid w:val="00AA2A2C"/>
    <w:rsid w:val="00AB66AC"/>
    <w:rsid w:val="00AB7DB3"/>
    <w:rsid w:val="00AC377E"/>
    <w:rsid w:val="00AC37F7"/>
    <w:rsid w:val="00AC65E5"/>
    <w:rsid w:val="00AC66AF"/>
    <w:rsid w:val="00AC6D90"/>
    <w:rsid w:val="00AD0870"/>
    <w:rsid w:val="00AD380E"/>
    <w:rsid w:val="00AD5332"/>
    <w:rsid w:val="00AE168D"/>
    <w:rsid w:val="00AE33F4"/>
    <w:rsid w:val="00AE5CD7"/>
    <w:rsid w:val="00AE652B"/>
    <w:rsid w:val="00AF4AAA"/>
    <w:rsid w:val="00AF6D89"/>
    <w:rsid w:val="00AF7C32"/>
    <w:rsid w:val="00B068BD"/>
    <w:rsid w:val="00B102E1"/>
    <w:rsid w:val="00B1578C"/>
    <w:rsid w:val="00B17909"/>
    <w:rsid w:val="00B21C26"/>
    <w:rsid w:val="00B230FB"/>
    <w:rsid w:val="00B34CCB"/>
    <w:rsid w:val="00B34E9A"/>
    <w:rsid w:val="00B438E1"/>
    <w:rsid w:val="00B54239"/>
    <w:rsid w:val="00B71C53"/>
    <w:rsid w:val="00B72C2B"/>
    <w:rsid w:val="00B72D7E"/>
    <w:rsid w:val="00B76989"/>
    <w:rsid w:val="00B84BD8"/>
    <w:rsid w:val="00B87A52"/>
    <w:rsid w:val="00B87F3D"/>
    <w:rsid w:val="00B921FC"/>
    <w:rsid w:val="00B9392E"/>
    <w:rsid w:val="00B95F51"/>
    <w:rsid w:val="00BA0080"/>
    <w:rsid w:val="00BA55D4"/>
    <w:rsid w:val="00BA56C2"/>
    <w:rsid w:val="00BA71C4"/>
    <w:rsid w:val="00BB0882"/>
    <w:rsid w:val="00BC74D9"/>
    <w:rsid w:val="00BD0602"/>
    <w:rsid w:val="00BD3FC2"/>
    <w:rsid w:val="00BD53E0"/>
    <w:rsid w:val="00BD5CF9"/>
    <w:rsid w:val="00BD6F77"/>
    <w:rsid w:val="00BE4F6C"/>
    <w:rsid w:val="00BE6C84"/>
    <w:rsid w:val="00BF44AA"/>
    <w:rsid w:val="00C02B53"/>
    <w:rsid w:val="00C02D4A"/>
    <w:rsid w:val="00C06599"/>
    <w:rsid w:val="00C14AAA"/>
    <w:rsid w:val="00C22454"/>
    <w:rsid w:val="00C23AEF"/>
    <w:rsid w:val="00C25F51"/>
    <w:rsid w:val="00C27E16"/>
    <w:rsid w:val="00C3288C"/>
    <w:rsid w:val="00C37E43"/>
    <w:rsid w:val="00C55655"/>
    <w:rsid w:val="00C60216"/>
    <w:rsid w:val="00C60872"/>
    <w:rsid w:val="00C657BF"/>
    <w:rsid w:val="00C7154F"/>
    <w:rsid w:val="00C73652"/>
    <w:rsid w:val="00C77F75"/>
    <w:rsid w:val="00C91F2C"/>
    <w:rsid w:val="00CA071F"/>
    <w:rsid w:val="00CA3D08"/>
    <w:rsid w:val="00CC31CE"/>
    <w:rsid w:val="00CC372C"/>
    <w:rsid w:val="00CC39B6"/>
    <w:rsid w:val="00CD0AE8"/>
    <w:rsid w:val="00CD15CF"/>
    <w:rsid w:val="00CD743F"/>
    <w:rsid w:val="00CE186A"/>
    <w:rsid w:val="00CE389D"/>
    <w:rsid w:val="00CE5E7E"/>
    <w:rsid w:val="00CE6E85"/>
    <w:rsid w:val="00CE71A2"/>
    <w:rsid w:val="00D0065F"/>
    <w:rsid w:val="00D051E0"/>
    <w:rsid w:val="00D101D2"/>
    <w:rsid w:val="00D14EFD"/>
    <w:rsid w:val="00D1562B"/>
    <w:rsid w:val="00D3191B"/>
    <w:rsid w:val="00D356F2"/>
    <w:rsid w:val="00D54947"/>
    <w:rsid w:val="00D60C7E"/>
    <w:rsid w:val="00D63E75"/>
    <w:rsid w:val="00D66EAD"/>
    <w:rsid w:val="00D824A1"/>
    <w:rsid w:val="00D9482F"/>
    <w:rsid w:val="00D972EA"/>
    <w:rsid w:val="00DA1731"/>
    <w:rsid w:val="00DB6B7F"/>
    <w:rsid w:val="00DC325E"/>
    <w:rsid w:val="00DD56D7"/>
    <w:rsid w:val="00DE1472"/>
    <w:rsid w:val="00DE2115"/>
    <w:rsid w:val="00DE227B"/>
    <w:rsid w:val="00DE2A79"/>
    <w:rsid w:val="00DF1253"/>
    <w:rsid w:val="00DF13D5"/>
    <w:rsid w:val="00E03D73"/>
    <w:rsid w:val="00E054A4"/>
    <w:rsid w:val="00E05556"/>
    <w:rsid w:val="00E11D4E"/>
    <w:rsid w:val="00E128DC"/>
    <w:rsid w:val="00E12913"/>
    <w:rsid w:val="00E14D45"/>
    <w:rsid w:val="00E17D24"/>
    <w:rsid w:val="00E21569"/>
    <w:rsid w:val="00E265A9"/>
    <w:rsid w:val="00E379BD"/>
    <w:rsid w:val="00E56A31"/>
    <w:rsid w:val="00E637E5"/>
    <w:rsid w:val="00E717AB"/>
    <w:rsid w:val="00E835E6"/>
    <w:rsid w:val="00E84BFB"/>
    <w:rsid w:val="00E86B9A"/>
    <w:rsid w:val="00E92C4A"/>
    <w:rsid w:val="00E96119"/>
    <w:rsid w:val="00E971DB"/>
    <w:rsid w:val="00EA4750"/>
    <w:rsid w:val="00EB17B8"/>
    <w:rsid w:val="00EC5544"/>
    <w:rsid w:val="00ED032F"/>
    <w:rsid w:val="00ED5546"/>
    <w:rsid w:val="00EE199A"/>
    <w:rsid w:val="00EF232D"/>
    <w:rsid w:val="00EF744A"/>
    <w:rsid w:val="00EF7551"/>
    <w:rsid w:val="00F0004A"/>
    <w:rsid w:val="00F118B7"/>
    <w:rsid w:val="00F132C9"/>
    <w:rsid w:val="00F14B75"/>
    <w:rsid w:val="00F23933"/>
    <w:rsid w:val="00F3368B"/>
    <w:rsid w:val="00F3465C"/>
    <w:rsid w:val="00F46C87"/>
    <w:rsid w:val="00F7268D"/>
    <w:rsid w:val="00F76264"/>
    <w:rsid w:val="00F80347"/>
    <w:rsid w:val="00F8148A"/>
    <w:rsid w:val="00F927DA"/>
    <w:rsid w:val="00F92F06"/>
    <w:rsid w:val="00F957EB"/>
    <w:rsid w:val="00FA4550"/>
    <w:rsid w:val="00FB5DAF"/>
    <w:rsid w:val="00FC0F07"/>
    <w:rsid w:val="00FC170A"/>
    <w:rsid w:val="00FC2115"/>
    <w:rsid w:val="00FD5E9E"/>
    <w:rsid w:val="00FF3B2B"/>
    <w:rsid w:val="00FF7B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C47"/>
    <w:pPr>
      <w:widowControl w:val="0"/>
      <w:suppressAutoHyphens/>
      <w:spacing w:after="120" w:line="240" w:lineRule="auto"/>
      <w:ind w:firstLine="709"/>
    </w:pPr>
    <w:rPr>
      <w:rFonts w:ascii="Times New Roman" w:hAnsi="Times New Roman" w:cs="Arial Unicode MS"/>
      <w:kern w:val="24"/>
      <w:sz w:val="24"/>
      <w:szCs w:val="24"/>
      <w:lang w:eastAsia="hi-IN" w:bidi="hi-IN"/>
    </w:rPr>
  </w:style>
  <w:style w:type="paragraph" w:styleId="Titolo1">
    <w:name w:val="heading 1"/>
    <w:aliases w:val="puntato"/>
    <w:basedOn w:val="Normale"/>
    <w:next w:val="Normale"/>
    <w:link w:val="Titolo1Carattere"/>
    <w:autoRedefine/>
    <w:uiPriority w:val="9"/>
    <w:qFormat/>
    <w:rsid w:val="00580992"/>
    <w:pPr>
      <w:widowControl/>
      <w:numPr>
        <w:numId w:val="1"/>
      </w:numPr>
      <w:suppressAutoHyphens w:val="0"/>
      <w:autoSpaceDE w:val="0"/>
      <w:autoSpaceDN w:val="0"/>
      <w:adjustRightInd w:val="0"/>
      <w:ind w:left="993"/>
      <w:jc w:val="both"/>
      <w:textboxTightWrap w:val="allLines"/>
      <w:outlineLvl w:val="0"/>
    </w:pPr>
    <w:rPr>
      <w:rFonts w:eastAsiaTheme="majorEastAsia" w:cstheme="majorBidi"/>
      <w:b/>
      <w:bCs/>
      <w:szCs w:val="28"/>
      <w:lang w:eastAsia="it-IT" w:bidi="ar-SA"/>
    </w:rPr>
  </w:style>
  <w:style w:type="paragraph" w:styleId="Titolo2">
    <w:name w:val="heading 2"/>
    <w:basedOn w:val="Normale"/>
    <w:next w:val="Normale"/>
    <w:link w:val="Titolo2Carattere"/>
    <w:uiPriority w:val="9"/>
    <w:unhideWhenUsed/>
    <w:qFormat/>
    <w:rsid w:val="00EF7551"/>
    <w:pPr>
      <w:keepNext/>
      <w:keepLines/>
      <w:widowControl/>
      <w:suppressAutoHyphens w:val="0"/>
      <w:autoSpaceDE w:val="0"/>
      <w:autoSpaceDN w:val="0"/>
      <w:adjustRightInd w:val="0"/>
      <w:spacing w:after="0"/>
      <w:ind w:left="1701" w:firstLine="0"/>
      <w:outlineLvl w:val="1"/>
    </w:pPr>
    <w:rPr>
      <w:rFonts w:eastAsiaTheme="majorEastAsia" w:cstheme="majorBidi"/>
      <w:bCs/>
      <w:kern w:val="0"/>
      <w:szCs w:val="26"/>
      <w:lang w:eastAsia="en-US" w:bidi="ar-SA"/>
    </w:rPr>
  </w:style>
  <w:style w:type="paragraph" w:styleId="Titolo3">
    <w:name w:val="heading 3"/>
    <w:basedOn w:val="Normale"/>
    <w:next w:val="Normale"/>
    <w:link w:val="Titolo3Carattere"/>
    <w:uiPriority w:val="9"/>
    <w:semiHidden/>
    <w:unhideWhenUsed/>
    <w:qFormat/>
    <w:rsid w:val="00331914"/>
    <w:pPr>
      <w:keepNext/>
      <w:keepLines/>
      <w:widowControl/>
      <w:suppressAutoHyphens w:val="0"/>
      <w:spacing w:before="200" w:after="0"/>
      <w:ind w:left="1287" w:hanging="360"/>
      <w:outlineLvl w:val="2"/>
    </w:pPr>
    <w:rPr>
      <w:rFonts w:eastAsiaTheme="majorEastAsia" w:cstheme="majorBidi"/>
      <w:bCs/>
      <w:kern w:val="0"/>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numerazione"/>
    <w:autoRedefine/>
    <w:uiPriority w:val="1"/>
    <w:qFormat/>
    <w:rsid w:val="00B34E9A"/>
    <w:pPr>
      <w:keepNext/>
      <w:keepLines/>
      <w:numPr>
        <w:numId w:val="2"/>
      </w:numPr>
      <w:spacing w:before="120" w:after="120" w:line="240" w:lineRule="auto"/>
      <w:jc w:val="both"/>
    </w:pPr>
    <w:rPr>
      <w:rFonts w:ascii="Times New Roman" w:eastAsiaTheme="minorHAnsi" w:hAnsi="Times New Roman"/>
      <w:sz w:val="24"/>
    </w:rPr>
  </w:style>
  <w:style w:type="character" w:customStyle="1" w:styleId="Titolo1Carattere">
    <w:name w:val="Titolo 1 Carattere"/>
    <w:aliases w:val="puntato Carattere"/>
    <w:basedOn w:val="Carpredefinitoparagrafo"/>
    <w:link w:val="Titolo1"/>
    <w:uiPriority w:val="9"/>
    <w:rsid w:val="00580992"/>
    <w:rPr>
      <w:rFonts w:ascii="Times New Roman" w:eastAsiaTheme="majorEastAsia" w:hAnsi="Times New Roman" w:cstheme="majorBidi"/>
      <w:b/>
      <w:bCs/>
      <w:kern w:val="24"/>
      <w:sz w:val="24"/>
      <w:szCs w:val="28"/>
      <w:lang w:eastAsia="it-IT"/>
    </w:rPr>
  </w:style>
  <w:style w:type="character" w:customStyle="1" w:styleId="Titolo2Carattere">
    <w:name w:val="Titolo 2 Carattere"/>
    <w:basedOn w:val="Carpredefinitoparagrafo"/>
    <w:link w:val="Titolo2"/>
    <w:uiPriority w:val="9"/>
    <w:rsid w:val="00EF7551"/>
    <w:rPr>
      <w:rFonts w:ascii="Times New Roman" w:eastAsiaTheme="majorEastAsia" w:hAnsi="Times New Roman" w:cstheme="majorBidi"/>
      <w:bCs/>
      <w:sz w:val="24"/>
      <w:szCs w:val="26"/>
    </w:rPr>
  </w:style>
  <w:style w:type="character" w:customStyle="1" w:styleId="Titolo3Carattere">
    <w:name w:val="Titolo 3 Carattere"/>
    <w:basedOn w:val="Carpredefinitoparagrafo"/>
    <w:link w:val="Titolo3"/>
    <w:uiPriority w:val="9"/>
    <w:semiHidden/>
    <w:rsid w:val="00331914"/>
    <w:rPr>
      <w:rFonts w:ascii="Times New Roman" w:eastAsiaTheme="majorEastAsia" w:hAnsi="Times New Roman" w:cstheme="majorBidi"/>
      <w:bCs/>
      <w:sz w:val="24"/>
    </w:rPr>
  </w:style>
  <w:style w:type="paragraph" w:styleId="Intestazione">
    <w:name w:val="header"/>
    <w:basedOn w:val="Normale"/>
    <w:link w:val="IntestazioneCarattere"/>
    <w:uiPriority w:val="99"/>
    <w:unhideWhenUsed/>
    <w:rsid w:val="00F118B7"/>
    <w:pPr>
      <w:tabs>
        <w:tab w:val="center" w:pos="4819"/>
        <w:tab w:val="right" w:pos="9638"/>
      </w:tabs>
      <w:spacing w:after="0"/>
    </w:pPr>
    <w:rPr>
      <w:rFonts w:cs="Mangal"/>
      <w:szCs w:val="21"/>
    </w:rPr>
  </w:style>
  <w:style w:type="character" w:customStyle="1" w:styleId="IntestazioneCarattere">
    <w:name w:val="Intestazione Carattere"/>
    <w:basedOn w:val="Carpredefinitoparagrafo"/>
    <w:link w:val="Intestazione"/>
    <w:uiPriority w:val="99"/>
    <w:rsid w:val="00F118B7"/>
    <w:rPr>
      <w:rFonts w:ascii="Times New Roman" w:hAnsi="Times New Roman" w:cs="Mangal"/>
      <w:kern w:val="24"/>
      <w:sz w:val="24"/>
      <w:szCs w:val="21"/>
      <w:lang w:eastAsia="hi-IN" w:bidi="hi-IN"/>
    </w:rPr>
  </w:style>
  <w:style w:type="paragraph" w:styleId="Pidipagina">
    <w:name w:val="footer"/>
    <w:basedOn w:val="Normale"/>
    <w:link w:val="PidipaginaCarattere"/>
    <w:uiPriority w:val="99"/>
    <w:unhideWhenUsed/>
    <w:rsid w:val="00F118B7"/>
    <w:pPr>
      <w:tabs>
        <w:tab w:val="center" w:pos="4819"/>
        <w:tab w:val="right" w:pos="9638"/>
      </w:tabs>
      <w:spacing w:after="0"/>
    </w:pPr>
    <w:rPr>
      <w:rFonts w:cs="Mangal"/>
      <w:szCs w:val="21"/>
    </w:rPr>
  </w:style>
  <w:style w:type="character" w:customStyle="1" w:styleId="PidipaginaCarattere">
    <w:name w:val="Piè di pagina Carattere"/>
    <w:basedOn w:val="Carpredefinitoparagrafo"/>
    <w:link w:val="Pidipagina"/>
    <w:uiPriority w:val="99"/>
    <w:rsid w:val="00F118B7"/>
    <w:rPr>
      <w:rFonts w:ascii="Times New Roman" w:hAnsi="Times New Roman" w:cs="Mangal"/>
      <w:kern w:val="24"/>
      <w:sz w:val="24"/>
      <w:szCs w:val="21"/>
      <w:lang w:eastAsia="hi-IN" w:bidi="hi-IN"/>
    </w:rPr>
  </w:style>
  <w:style w:type="paragraph" w:styleId="Paragrafoelenco">
    <w:name w:val="List Paragraph"/>
    <w:basedOn w:val="Normale"/>
    <w:uiPriority w:val="34"/>
    <w:qFormat/>
    <w:rsid w:val="00502FD7"/>
    <w:pPr>
      <w:ind w:left="720"/>
      <w:contextualSpacing/>
    </w:pPr>
    <w:rPr>
      <w:rFonts w:cs="Mangal"/>
      <w:szCs w:val="21"/>
    </w:rPr>
  </w:style>
  <w:style w:type="character" w:customStyle="1" w:styleId="apple-converted-space">
    <w:name w:val="apple-converted-space"/>
    <w:basedOn w:val="Carpredefinitoparagrafo"/>
    <w:rsid w:val="009E6FA2"/>
  </w:style>
  <w:style w:type="paragraph" w:styleId="Testonotaapidipagina">
    <w:name w:val="footnote text"/>
    <w:basedOn w:val="Normale"/>
    <w:link w:val="TestonotaapidipaginaCarattere"/>
    <w:uiPriority w:val="99"/>
    <w:semiHidden/>
    <w:unhideWhenUsed/>
    <w:rsid w:val="00144B0E"/>
    <w:pPr>
      <w:spacing w:after="0"/>
    </w:pPr>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144B0E"/>
    <w:rPr>
      <w:rFonts w:ascii="Times New Roman" w:hAnsi="Times New Roman" w:cs="Mangal"/>
      <w:kern w:val="24"/>
      <w:sz w:val="20"/>
      <w:szCs w:val="18"/>
      <w:lang w:eastAsia="hi-IN" w:bidi="hi-IN"/>
    </w:rPr>
  </w:style>
  <w:style w:type="character" w:styleId="Rimandonotaapidipagina">
    <w:name w:val="footnote reference"/>
    <w:basedOn w:val="Carpredefinitoparagrafo"/>
    <w:uiPriority w:val="99"/>
    <w:semiHidden/>
    <w:unhideWhenUsed/>
    <w:rsid w:val="00144B0E"/>
    <w:rPr>
      <w:vertAlign w:val="superscript"/>
    </w:rPr>
  </w:style>
  <w:style w:type="paragraph" w:customStyle="1" w:styleId="Default">
    <w:name w:val="Default"/>
    <w:rsid w:val="00547A4D"/>
    <w:pPr>
      <w:autoSpaceDE w:val="0"/>
      <w:autoSpaceDN w:val="0"/>
      <w:adjustRightInd w:val="0"/>
      <w:spacing w:after="0" w:line="240" w:lineRule="auto"/>
    </w:pPr>
    <w:rPr>
      <w:rFonts w:ascii="Garamond" w:hAnsi="Garamond" w:cs="Garamond"/>
      <w:color w:val="000000"/>
      <w:sz w:val="24"/>
      <w:szCs w:val="24"/>
    </w:rPr>
  </w:style>
  <w:style w:type="character" w:styleId="Collegamentoipertestuale">
    <w:name w:val="Hyperlink"/>
    <w:basedOn w:val="Carpredefinitoparagrafo"/>
    <w:uiPriority w:val="99"/>
    <w:unhideWhenUsed/>
    <w:rsid w:val="00A133E5"/>
    <w:rPr>
      <w:color w:val="0000FF"/>
      <w:u w:val="single"/>
    </w:rPr>
  </w:style>
  <w:style w:type="character" w:styleId="CitazioneHTML">
    <w:name w:val="HTML Cite"/>
    <w:basedOn w:val="Carpredefinitoparagrafo"/>
    <w:uiPriority w:val="99"/>
    <w:semiHidden/>
    <w:unhideWhenUsed/>
    <w:rsid w:val="001A7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C47"/>
    <w:pPr>
      <w:widowControl w:val="0"/>
      <w:suppressAutoHyphens/>
      <w:spacing w:after="120" w:line="240" w:lineRule="auto"/>
      <w:ind w:firstLine="709"/>
    </w:pPr>
    <w:rPr>
      <w:rFonts w:ascii="Times New Roman" w:hAnsi="Times New Roman" w:cs="Arial Unicode MS"/>
      <w:kern w:val="24"/>
      <w:sz w:val="24"/>
      <w:szCs w:val="24"/>
      <w:lang w:eastAsia="hi-IN" w:bidi="hi-IN"/>
    </w:rPr>
  </w:style>
  <w:style w:type="paragraph" w:styleId="Titolo1">
    <w:name w:val="heading 1"/>
    <w:aliases w:val="puntato"/>
    <w:basedOn w:val="Normale"/>
    <w:next w:val="Normale"/>
    <w:link w:val="Titolo1Carattere"/>
    <w:autoRedefine/>
    <w:uiPriority w:val="9"/>
    <w:qFormat/>
    <w:rsid w:val="00580992"/>
    <w:pPr>
      <w:widowControl/>
      <w:numPr>
        <w:numId w:val="1"/>
      </w:numPr>
      <w:suppressAutoHyphens w:val="0"/>
      <w:autoSpaceDE w:val="0"/>
      <w:autoSpaceDN w:val="0"/>
      <w:adjustRightInd w:val="0"/>
      <w:ind w:left="993"/>
      <w:jc w:val="both"/>
      <w:textboxTightWrap w:val="allLines"/>
      <w:outlineLvl w:val="0"/>
    </w:pPr>
    <w:rPr>
      <w:rFonts w:eastAsiaTheme="majorEastAsia" w:cstheme="majorBidi"/>
      <w:b/>
      <w:bCs/>
      <w:szCs w:val="28"/>
      <w:lang w:eastAsia="it-IT" w:bidi="ar-SA"/>
    </w:rPr>
  </w:style>
  <w:style w:type="paragraph" w:styleId="Titolo2">
    <w:name w:val="heading 2"/>
    <w:basedOn w:val="Normale"/>
    <w:next w:val="Normale"/>
    <w:link w:val="Titolo2Carattere"/>
    <w:uiPriority w:val="9"/>
    <w:unhideWhenUsed/>
    <w:qFormat/>
    <w:rsid w:val="00EF7551"/>
    <w:pPr>
      <w:keepNext/>
      <w:keepLines/>
      <w:widowControl/>
      <w:suppressAutoHyphens w:val="0"/>
      <w:autoSpaceDE w:val="0"/>
      <w:autoSpaceDN w:val="0"/>
      <w:adjustRightInd w:val="0"/>
      <w:spacing w:after="0"/>
      <w:ind w:left="1701" w:firstLine="0"/>
      <w:outlineLvl w:val="1"/>
    </w:pPr>
    <w:rPr>
      <w:rFonts w:eastAsiaTheme="majorEastAsia" w:cstheme="majorBidi"/>
      <w:bCs/>
      <w:kern w:val="0"/>
      <w:szCs w:val="26"/>
      <w:lang w:eastAsia="en-US" w:bidi="ar-SA"/>
    </w:rPr>
  </w:style>
  <w:style w:type="paragraph" w:styleId="Titolo3">
    <w:name w:val="heading 3"/>
    <w:basedOn w:val="Normale"/>
    <w:next w:val="Normale"/>
    <w:link w:val="Titolo3Carattere"/>
    <w:uiPriority w:val="9"/>
    <w:semiHidden/>
    <w:unhideWhenUsed/>
    <w:qFormat/>
    <w:rsid w:val="00331914"/>
    <w:pPr>
      <w:keepNext/>
      <w:keepLines/>
      <w:widowControl/>
      <w:suppressAutoHyphens w:val="0"/>
      <w:spacing w:before="200" w:after="0"/>
      <w:ind w:left="1287" w:hanging="360"/>
      <w:outlineLvl w:val="2"/>
    </w:pPr>
    <w:rPr>
      <w:rFonts w:eastAsiaTheme="majorEastAsia" w:cstheme="majorBidi"/>
      <w:bCs/>
      <w:kern w:val="0"/>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numerazione"/>
    <w:autoRedefine/>
    <w:uiPriority w:val="1"/>
    <w:qFormat/>
    <w:rsid w:val="00B34E9A"/>
    <w:pPr>
      <w:keepNext/>
      <w:keepLines/>
      <w:numPr>
        <w:numId w:val="2"/>
      </w:numPr>
      <w:spacing w:before="120" w:after="120" w:line="240" w:lineRule="auto"/>
      <w:jc w:val="both"/>
    </w:pPr>
    <w:rPr>
      <w:rFonts w:ascii="Times New Roman" w:eastAsiaTheme="minorHAnsi" w:hAnsi="Times New Roman"/>
      <w:sz w:val="24"/>
    </w:rPr>
  </w:style>
  <w:style w:type="character" w:customStyle="1" w:styleId="Titolo1Carattere">
    <w:name w:val="Titolo 1 Carattere"/>
    <w:aliases w:val="puntato Carattere"/>
    <w:basedOn w:val="Carpredefinitoparagrafo"/>
    <w:link w:val="Titolo1"/>
    <w:uiPriority w:val="9"/>
    <w:rsid w:val="00580992"/>
    <w:rPr>
      <w:rFonts w:ascii="Times New Roman" w:eastAsiaTheme="majorEastAsia" w:hAnsi="Times New Roman" w:cstheme="majorBidi"/>
      <w:b/>
      <w:bCs/>
      <w:kern w:val="24"/>
      <w:sz w:val="24"/>
      <w:szCs w:val="28"/>
      <w:lang w:eastAsia="it-IT"/>
    </w:rPr>
  </w:style>
  <w:style w:type="character" w:customStyle="1" w:styleId="Titolo2Carattere">
    <w:name w:val="Titolo 2 Carattere"/>
    <w:basedOn w:val="Carpredefinitoparagrafo"/>
    <w:link w:val="Titolo2"/>
    <w:uiPriority w:val="9"/>
    <w:rsid w:val="00EF7551"/>
    <w:rPr>
      <w:rFonts w:ascii="Times New Roman" w:eastAsiaTheme="majorEastAsia" w:hAnsi="Times New Roman" w:cstheme="majorBidi"/>
      <w:bCs/>
      <w:sz w:val="24"/>
      <w:szCs w:val="26"/>
    </w:rPr>
  </w:style>
  <w:style w:type="character" w:customStyle="1" w:styleId="Titolo3Carattere">
    <w:name w:val="Titolo 3 Carattere"/>
    <w:basedOn w:val="Carpredefinitoparagrafo"/>
    <w:link w:val="Titolo3"/>
    <w:uiPriority w:val="9"/>
    <w:semiHidden/>
    <w:rsid w:val="00331914"/>
    <w:rPr>
      <w:rFonts w:ascii="Times New Roman" w:eastAsiaTheme="majorEastAsia" w:hAnsi="Times New Roman" w:cstheme="majorBidi"/>
      <w:bCs/>
      <w:sz w:val="24"/>
    </w:rPr>
  </w:style>
  <w:style w:type="paragraph" w:styleId="Intestazione">
    <w:name w:val="header"/>
    <w:basedOn w:val="Normale"/>
    <w:link w:val="IntestazioneCarattere"/>
    <w:uiPriority w:val="99"/>
    <w:unhideWhenUsed/>
    <w:rsid w:val="00F118B7"/>
    <w:pPr>
      <w:tabs>
        <w:tab w:val="center" w:pos="4819"/>
        <w:tab w:val="right" w:pos="9638"/>
      </w:tabs>
      <w:spacing w:after="0"/>
    </w:pPr>
    <w:rPr>
      <w:rFonts w:cs="Mangal"/>
      <w:szCs w:val="21"/>
    </w:rPr>
  </w:style>
  <w:style w:type="character" w:customStyle="1" w:styleId="IntestazioneCarattere">
    <w:name w:val="Intestazione Carattere"/>
    <w:basedOn w:val="Carpredefinitoparagrafo"/>
    <w:link w:val="Intestazione"/>
    <w:uiPriority w:val="99"/>
    <w:rsid w:val="00F118B7"/>
    <w:rPr>
      <w:rFonts w:ascii="Times New Roman" w:hAnsi="Times New Roman" w:cs="Mangal"/>
      <w:kern w:val="24"/>
      <w:sz w:val="24"/>
      <w:szCs w:val="21"/>
      <w:lang w:eastAsia="hi-IN" w:bidi="hi-IN"/>
    </w:rPr>
  </w:style>
  <w:style w:type="paragraph" w:styleId="Pidipagina">
    <w:name w:val="footer"/>
    <w:basedOn w:val="Normale"/>
    <w:link w:val="PidipaginaCarattere"/>
    <w:uiPriority w:val="99"/>
    <w:unhideWhenUsed/>
    <w:rsid w:val="00F118B7"/>
    <w:pPr>
      <w:tabs>
        <w:tab w:val="center" w:pos="4819"/>
        <w:tab w:val="right" w:pos="9638"/>
      </w:tabs>
      <w:spacing w:after="0"/>
    </w:pPr>
    <w:rPr>
      <w:rFonts w:cs="Mangal"/>
      <w:szCs w:val="21"/>
    </w:rPr>
  </w:style>
  <w:style w:type="character" w:customStyle="1" w:styleId="PidipaginaCarattere">
    <w:name w:val="Piè di pagina Carattere"/>
    <w:basedOn w:val="Carpredefinitoparagrafo"/>
    <w:link w:val="Pidipagina"/>
    <w:uiPriority w:val="99"/>
    <w:rsid w:val="00F118B7"/>
    <w:rPr>
      <w:rFonts w:ascii="Times New Roman" w:hAnsi="Times New Roman" w:cs="Mangal"/>
      <w:kern w:val="24"/>
      <w:sz w:val="24"/>
      <w:szCs w:val="21"/>
      <w:lang w:eastAsia="hi-IN" w:bidi="hi-IN"/>
    </w:rPr>
  </w:style>
  <w:style w:type="paragraph" w:styleId="Paragrafoelenco">
    <w:name w:val="List Paragraph"/>
    <w:basedOn w:val="Normale"/>
    <w:uiPriority w:val="34"/>
    <w:qFormat/>
    <w:rsid w:val="00502FD7"/>
    <w:pPr>
      <w:ind w:left="720"/>
      <w:contextualSpacing/>
    </w:pPr>
    <w:rPr>
      <w:rFonts w:cs="Mangal"/>
      <w:szCs w:val="21"/>
    </w:rPr>
  </w:style>
  <w:style w:type="character" w:customStyle="1" w:styleId="apple-converted-space">
    <w:name w:val="apple-converted-space"/>
    <w:basedOn w:val="Carpredefinitoparagrafo"/>
    <w:rsid w:val="009E6FA2"/>
  </w:style>
  <w:style w:type="paragraph" w:styleId="Testonotaapidipagina">
    <w:name w:val="footnote text"/>
    <w:basedOn w:val="Normale"/>
    <w:link w:val="TestonotaapidipaginaCarattere"/>
    <w:uiPriority w:val="99"/>
    <w:semiHidden/>
    <w:unhideWhenUsed/>
    <w:rsid w:val="00144B0E"/>
    <w:pPr>
      <w:spacing w:after="0"/>
    </w:pPr>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144B0E"/>
    <w:rPr>
      <w:rFonts w:ascii="Times New Roman" w:hAnsi="Times New Roman" w:cs="Mangal"/>
      <w:kern w:val="24"/>
      <w:sz w:val="20"/>
      <w:szCs w:val="18"/>
      <w:lang w:eastAsia="hi-IN" w:bidi="hi-IN"/>
    </w:rPr>
  </w:style>
  <w:style w:type="character" w:styleId="Rimandonotaapidipagina">
    <w:name w:val="footnote reference"/>
    <w:basedOn w:val="Carpredefinitoparagrafo"/>
    <w:uiPriority w:val="99"/>
    <w:semiHidden/>
    <w:unhideWhenUsed/>
    <w:rsid w:val="00144B0E"/>
    <w:rPr>
      <w:vertAlign w:val="superscript"/>
    </w:rPr>
  </w:style>
  <w:style w:type="paragraph" w:customStyle="1" w:styleId="Default">
    <w:name w:val="Default"/>
    <w:rsid w:val="00547A4D"/>
    <w:pPr>
      <w:autoSpaceDE w:val="0"/>
      <w:autoSpaceDN w:val="0"/>
      <w:adjustRightInd w:val="0"/>
      <w:spacing w:after="0" w:line="240" w:lineRule="auto"/>
    </w:pPr>
    <w:rPr>
      <w:rFonts w:ascii="Garamond" w:hAnsi="Garamond" w:cs="Garamond"/>
      <w:color w:val="000000"/>
      <w:sz w:val="24"/>
      <w:szCs w:val="24"/>
    </w:rPr>
  </w:style>
  <w:style w:type="character" w:styleId="Collegamentoipertestuale">
    <w:name w:val="Hyperlink"/>
    <w:basedOn w:val="Carpredefinitoparagrafo"/>
    <w:uiPriority w:val="99"/>
    <w:unhideWhenUsed/>
    <w:rsid w:val="00A133E5"/>
    <w:rPr>
      <w:color w:val="0000FF"/>
      <w:u w:val="single"/>
    </w:rPr>
  </w:style>
  <w:style w:type="character" w:styleId="CitazioneHTML">
    <w:name w:val="HTML Cite"/>
    <w:basedOn w:val="Carpredefinitoparagrafo"/>
    <w:uiPriority w:val="99"/>
    <w:semiHidden/>
    <w:unhideWhenUsed/>
    <w:rsid w:val="001A7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nathantan.org/essays/Missio%20Inter%20Gent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thics.net/testi/Studia_Patavina_Riparelli.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dosmission" TargetMode="External"/><Relationship Id="rId4" Type="http://schemas.microsoft.com/office/2007/relationships/stylesWithEffects" Target="stylesWithEffects.xml"/><Relationship Id="rId9" Type="http://schemas.openxmlformats.org/officeDocument/2006/relationships/hyperlink" Target="http://aejt.com.au/__data/assets/pdf_file/0019/92530/Intercultural_formation_for_mission.pdf"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1487-4455-495A-9E0A-0522F02E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4146</Words>
  <Characters>23633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2</cp:revision>
  <dcterms:created xsi:type="dcterms:W3CDTF">2013-12-05T10:31:00Z</dcterms:created>
  <dcterms:modified xsi:type="dcterms:W3CDTF">2013-12-05T10:31:00Z</dcterms:modified>
</cp:coreProperties>
</file>