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20" w:rsidRDefault="0044710C">
      <w:pPr>
        <w:rPr>
          <w:sz w:val="28"/>
        </w:rPr>
      </w:pPr>
      <w:bookmarkStart w:id="0" w:name="_GoBack"/>
      <w:r w:rsidRPr="004A24A3">
        <w:rPr>
          <w:sz w:val="32"/>
        </w:rPr>
        <w:t xml:space="preserve">Riflessioni su esperienze di dialogo nel </w:t>
      </w:r>
      <w:r w:rsidR="004A24A3">
        <w:rPr>
          <w:sz w:val="32"/>
        </w:rPr>
        <w:t xml:space="preserve">mio </w:t>
      </w:r>
      <w:r w:rsidRPr="004A24A3">
        <w:rPr>
          <w:sz w:val="32"/>
        </w:rPr>
        <w:t>lavoro pastorale in Brasil</w:t>
      </w:r>
      <w:r w:rsidRPr="004128C8">
        <w:rPr>
          <w:sz w:val="32"/>
        </w:rPr>
        <w:t>e.</w:t>
      </w:r>
    </w:p>
    <w:bookmarkEnd w:id="0"/>
    <w:p w:rsidR="00734BA8" w:rsidRDefault="00E93AA6">
      <w:pPr>
        <w:rPr>
          <w:u w:val="single"/>
        </w:rPr>
      </w:pPr>
      <w:r>
        <w:rPr>
          <w:u w:val="single"/>
        </w:rPr>
        <w:t>P. Pietro  Bracelli</w:t>
      </w:r>
      <w:r w:rsidR="00413579">
        <w:rPr>
          <w:u w:val="single"/>
        </w:rPr>
        <w:t xml:space="preserve">:  </w:t>
      </w:r>
      <w:r w:rsidR="00734BA8" w:rsidRPr="00734BA8">
        <w:rPr>
          <w:u w:val="single"/>
        </w:rPr>
        <w:t>40 anni</w:t>
      </w:r>
      <w:r w:rsidR="00734BA8" w:rsidRPr="00734BA8">
        <w:rPr>
          <w:sz w:val="24"/>
          <w:u w:val="single"/>
        </w:rPr>
        <w:t xml:space="preserve"> in Brasile</w:t>
      </w:r>
      <w:r w:rsidR="00734BA8">
        <w:rPr>
          <w:sz w:val="24"/>
          <w:u w:val="single"/>
        </w:rPr>
        <w:t xml:space="preserve"> - </w:t>
      </w:r>
      <w:r w:rsidR="00734BA8" w:rsidRPr="00734BA8">
        <w:rPr>
          <w:u w:val="single"/>
        </w:rPr>
        <w:t xml:space="preserve">5 anni a Verona – 5 anni a Pesaro. Dal 2010 in Italia. </w:t>
      </w:r>
    </w:p>
    <w:p w:rsidR="009F7718" w:rsidRDefault="009F7718">
      <w:r w:rsidRPr="009F7718">
        <w:t>Su sollecitazione del segretario generale per l’Evangelizzazione</w:t>
      </w:r>
      <w:r>
        <w:t>, P. Tibaldo Mariano, mi dispongo a collaborare, a quanto richiesto</w:t>
      </w:r>
      <w:r w:rsidR="002E622D">
        <w:t>,</w:t>
      </w:r>
      <w:r>
        <w:t xml:space="preserve"> di mettere in comune esperienze di missione, secondo lo spirito e la lettera dell’ Enciclica “ Ecclesiam Suam” di Paolo VI, del 6 agosto 1964.  Il Papa parla di Gesù che </w:t>
      </w:r>
      <w:r w:rsidR="002E622D">
        <w:t xml:space="preserve">ha </w:t>
      </w:r>
      <w:r>
        <w:t xml:space="preserve">fondato “la sua Chiesa” come madre amorosa di tutti gli uomini. Si interroga anche come la Chiesa deve relazionarsi con </w:t>
      </w:r>
      <w:r w:rsidR="002E622D">
        <w:t>“il mondo”, cioè tutte le realtà umane intra e extra ecclesiali, e benedice tutti coloro che seguono questo cammino.   L’esperienza missionaria di tutti noi è ricca di questa dimensione. Quindi all’opera per ricordare.</w:t>
      </w:r>
    </w:p>
    <w:p w:rsidR="0040619A" w:rsidRDefault="004A24A3">
      <w:r w:rsidRPr="004A24A3">
        <w:t>Erano gli anni</w:t>
      </w:r>
      <w:r>
        <w:t xml:space="preserve"> tra il 1981 e 85.  Siamo nella Diocesi di Sao </w:t>
      </w:r>
      <w:proofErr w:type="spellStart"/>
      <w:r>
        <w:t>Mateus</w:t>
      </w:r>
      <w:proofErr w:type="spellEnd"/>
      <w:r>
        <w:t xml:space="preserve">, stato di Spirito Santo, in Brasile. Vescovo diocesano </w:t>
      </w:r>
      <w:r w:rsidR="002E622D">
        <w:t xml:space="preserve">era </w:t>
      </w:r>
      <w:r>
        <w:t xml:space="preserve">il comboniano </w:t>
      </w:r>
      <w:proofErr w:type="spellStart"/>
      <w:r>
        <w:t>Dom</w:t>
      </w:r>
      <w:proofErr w:type="spellEnd"/>
      <w:r>
        <w:t xml:space="preserve"> Aldo </w:t>
      </w:r>
      <w:proofErr w:type="spellStart"/>
      <w:r>
        <w:t>Gerna</w:t>
      </w:r>
      <w:proofErr w:type="spellEnd"/>
      <w:r>
        <w:t>, consacrato vescovo all’età di 40 anni (1971</w:t>
      </w:r>
      <w:r w:rsidR="0074680E">
        <w:t xml:space="preserve">, dimissionario dal </w:t>
      </w:r>
      <w:r>
        <w:t>2007</w:t>
      </w:r>
      <w:r w:rsidR="009C6F60">
        <w:t>, tuttora ancora presente sul territorio</w:t>
      </w:r>
      <w:r>
        <w:t xml:space="preserve">).  La nota fondamentale da ricordare, e lo faccio con piacere e convinzione, è questa: ogni pastore è </w:t>
      </w:r>
      <w:r w:rsidR="0074680E">
        <w:t xml:space="preserve">missionario mandato </w:t>
      </w:r>
      <w:r>
        <w:t>a lavorare in una determinata area pastorale, con  caratte</w:t>
      </w:r>
      <w:r w:rsidR="009C6F60">
        <w:t xml:space="preserve">ristiche proprie, </w:t>
      </w:r>
      <w:r w:rsidR="0074680E">
        <w:t>personali e ambientali. Caratterizza questo lavoro tutto quello che è stato fatto dai predecessori</w:t>
      </w:r>
      <w:r w:rsidR="009C6F60">
        <w:t>,</w:t>
      </w:r>
      <w:r>
        <w:t xml:space="preserve"> </w:t>
      </w:r>
      <w:r w:rsidR="002E622D">
        <w:t xml:space="preserve">lavoro </w:t>
      </w:r>
      <w:r>
        <w:t>che pre</w:t>
      </w:r>
      <w:r w:rsidR="0074680E">
        <w:t>para e in certo modo condiziona</w:t>
      </w:r>
      <w:r>
        <w:t xml:space="preserve"> l’ultimo arrivato</w:t>
      </w:r>
      <w:r w:rsidR="0074680E">
        <w:t xml:space="preserve">. Anche questo </w:t>
      </w:r>
      <w:r w:rsidR="002E622D">
        <w:t>“</w:t>
      </w:r>
      <w:r w:rsidR="0074680E">
        <w:t>novello</w:t>
      </w:r>
      <w:r w:rsidR="002E622D">
        <w:t>”</w:t>
      </w:r>
      <w:r w:rsidR="0074680E">
        <w:t xml:space="preserve"> porta</w:t>
      </w:r>
      <w:r w:rsidR="009C6F60">
        <w:t xml:space="preserve">, oltre </w:t>
      </w:r>
      <w:r w:rsidR="0074680E">
        <w:t xml:space="preserve">alla sua generosità anche </w:t>
      </w:r>
      <w:r w:rsidR="00032168">
        <w:t xml:space="preserve">la certezza della presenza forte </w:t>
      </w:r>
      <w:r w:rsidR="009C6F60">
        <w:t>dello Spirito</w:t>
      </w:r>
      <w:r w:rsidR="00032168">
        <w:t>.</w:t>
      </w:r>
      <w:r w:rsidR="002E622D">
        <w:t xml:space="preserve"> Questa presenza divina risale </w:t>
      </w:r>
      <w:r w:rsidR="00032168">
        <w:t xml:space="preserve">a tempi </w:t>
      </w:r>
      <w:r w:rsidR="009C6F60">
        <w:t>immemorabil</w:t>
      </w:r>
      <w:r w:rsidR="00032168">
        <w:t>i</w:t>
      </w:r>
      <w:r w:rsidR="009C6F60">
        <w:t>.</w:t>
      </w:r>
    </w:p>
    <w:p w:rsidR="004A24A3" w:rsidRDefault="00032168">
      <w:r>
        <w:t xml:space="preserve"> Per me, il </w:t>
      </w:r>
      <w:r w:rsidR="009C6F60">
        <w:t xml:space="preserve">luogo di una esperienza speciale </w:t>
      </w:r>
      <w:r>
        <w:t xml:space="preserve">e forte </w:t>
      </w:r>
      <w:r w:rsidR="009C6F60">
        <w:t>di dialogo interreligioso e sociale</w:t>
      </w:r>
      <w:r w:rsidR="00413579">
        <w:t>,</w:t>
      </w:r>
      <w:r w:rsidR="009C6F60">
        <w:t xml:space="preserve"> è avvenuta </w:t>
      </w:r>
      <w:r w:rsidR="00413579">
        <w:t>a</w:t>
      </w:r>
      <w:r w:rsidR="009C6F60">
        <w:t xml:space="preserve">  Sao Gabriel da Paglia, una delle parrocc</w:t>
      </w:r>
      <w:r w:rsidR="00E93AA6">
        <w:t xml:space="preserve">hie della diocesi di Sao </w:t>
      </w:r>
      <w:proofErr w:type="spellStart"/>
      <w:r w:rsidR="00E93AA6">
        <w:t>Mateus</w:t>
      </w:r>
      <w:proofErr w:type="spellEnd"/>
      <w:r w:rsidR="00E93AA6">
        <w:t>,</w:t>
      </w:r>
      <w:r w:rsidR="009C6F60">
        <w:t xml:space="preserve">  35.000 abitanti in tutto, di cui circa metà in  città e il resto in campagna.  Situazione sociale abbastanza</w:t>
      </w:r>
      <w:r w:rsidR="00413579">
        <w:t>,</w:t>
      </w:r>
      <w:r w:rsidR="009C6F60">
        <w:t xml:space="preserve"> tranquilla, con la presenza di sindacati e una cooperativa di coltivatori di caffè, che favorivano la produzione, il commercio e anche la difesa dei diritti dei coltivatori.  La popolazione in prevalenza di coltivatori immigrati da Italia, Polonia e Germania.</w:t>
      </w:r>
      <w:r w:rsidR="00757F6C">
        <w:t xml:space="preserve"> </w:t>
      </w:r>
      <w:r w:rsidR="00413579">
        <w:t xml:space="preserve">Molti di origine africana, per lo più contadini, ma anche impiegati. </w:t>
      </w:r>
      <w:r w:rsidR="00757F6C">
        <w:t xml:space="preserve">  Anche religiosamente ben suddivisi tra cattolici, luterani, e varie denominazioni evangeliche. Mi avevano prec</w:t>
      </w:r>
      <w:r w:rsidR="00413579">
        <w:t>eduto nel lavoro pastorale vari</w:t>
      </w:r>
      <w:r w:rsidR="00757F6C">
        <w:t xml:space="preserve"> padri, primo fra tutti P. Simone </w:t>
      </w:r>
      <w:proofErr w:type="spellStart"/>
      <w:r w:rsidR="00757F6C">
        <w:t>Civallero</w:t>
      </w:r>
      <w:proofErr w:type="spellEnd"/>
      <w:r w:rsidR="00757F6C">
        <w:t>, promesso dal nostra super</w:t>
      </w:r>
      <w:r w:rsidR="00C3221C">
        <w:t>iore</w:t>
      </w:r>
      <w:r w:rsidR="00757F6C">
        <w:t xml:space="preserve"> Gen.</w:t>
      </w:r>
      <w:r w:rsidR="00C3221C">
        <w:t xml:space="preserve"> </w:t>
      </w:r>
      <w:r w:rsidR="00757F6C">
        <w:t>P. Antonio</w:t>
      </w:r>
      <w:r w:rsidR="00C3221C">
        <w:t xml:space="preserve"> </w:t>
      </w:r>
      <w:proofErr w:type="spellStart"/>
      <w:r w:rsidR="00757F6C">
        <w:t>Todesco</w:t>
      </w:r>
      <w:proofErr w:type="spellEnd"/>
      <w:r w:rsidR="00757F6C">
        <w:t xml:space="preserve"> quando fece visita nel 1956.   </w:t>
      </w:r>
      <w:r w:rsidR="00413579">
        <w:t xml:space="preserve">  </w:t>
      </w:r>
      <w:r w:rsidR="00757F6C">
        <w:t xml:space="preserve">Altri padri che posso ricordare sono : </w:t>
      </w:r>
      <w:r w:rsidR="00C3221C">
        <w:t xml:space="preserve"> </w:t>
      </w:r>
      <w:r w:rsidR="00757F6C">
        <w:t xml:space="preserve">P. Giuseppe </w:t>
      </w:r>
      <w:proofErr w:type="spellStart"/>
      <w:r w:rsidR="00757F6C">
        <w:t>Simionato</w:t>
      </w:r>
      <w:proofErr w:type="spellEnd"/>
      <w:r w:rsidR="002E622D">
        <w:t>,</w:t>
      </w:r>
      <w:r w:rsidR="00757F6C">
        <w:t xml:space="preserve"> P. Giuseppe </w:t>
      </w:r>
      <w:proofErr w:type="spellStart"/>
      <w:r w:rsidR="00757F6C">
        <w:t>Laera</w:t>
      </w:r>
      <w:proofErr w:type="spellEnd"/>
      <w:r w:rsidR="00757F6C">
        <w:t>, P. Elio Savoia</w:t>
      </w:r>
      <w:r w:rsidR="002E622D">
        <w:t>. T</w:t>
      </w:r>
      <w:r w:rsidR="00757F6C">
        <w:t xml:space="preserve">utti aperti al dialogo con la società e </w:t>
      </w:r>
      <w:r w:rsidR="002E622D">
        <w:t xml:space="preserve">con </w:t>
      </w:r>
      <w:r w:rsidR="00757F6C">
        <w:t>le varie confessioni cristiane.  Io</w:t>
      </w:r>
      <w:r w:rsidR="002E622D">
        <w:t>,</w:t>
      </w:r>
      <w:r w:rsidR="00757F6C">
        <w:t xml:space="preserve"> ultimo arrivato nell’ottobre 1981. C’era presente anche P. Bruno Tonolli.   La posizione della chiesa cattolica, </w:t>
      </w:r>
      <w:r w:rsidR="00C3221C">
        <w:t>attraverso</w:t>
      </w:r>
      <w:r w:rsidR="00757F6C">
        <w:t xml:space="preserve"> la parrocchia</w:t>
      </w:r>
      <w:r w:rsidR="00C3221C">
        <w:t xml:space="preserve"> e </w:t>
      </w:r>
      <w:r w:rsidR="00757F6C">
        <w:t>seguendo diretti</w:t>
      </w:r>
      <w:r w:rsidR="00413579">
        <w:t>ve</w:t>
      </w:r>
      <w:r w:rsidR="00757F6C">
        <w:t xml:space="preserve"> diocesane</w:t>
      </w:r>
      <w:r w:rsidR="009F21B9">
        <w:t>,</w:t>
      </w:r>
      <w:r w:rsidR="00757F6C">
        <w:t xml:space="preserve"> era socialmente molto influente.  P. Simone </w:t>
      </w:r>
      <w:proofErr w:type="spellStart"/>
      <w:r w:rsidR="00757F6C">
        <w:t>Civallero</w:t>
      </w:r>
      <w:proofErr w:type="spellEnd"/>
      <w:r w:rsidR="00757F6C">
        <w:t xml:space="preserve"> aveva fondato la cooperativa del caffè, guadagnandosi la stima generale. </w:t>
      </w:r>
      <w:r w:rsidR="001D1A21">
        <w:t>Questo e tante altre situazioni presenti sul territorio favorivano quello che è la comunione e l’intesa  tra diverse confessioni ecclesiali</w:t>
      </w:r>
      <w:r w:rsidR="009F21B9">
        <w:t xml:space="preserve">, e la società </w:t>
      </w:r>
      <w:r w:rsidR="00C3221C">
        <w:t>civile</w:t>
      </w:r>
      <w:r w:rsidR="001D1A21">
        <w:t>. Non era però tutto facile. Anzi questo lavoro unitario tra comunità cristiane</w:t>
      </w:r>
      <w:r w:rsidR="009F21B9">
        <w:t>,</w:t>
      </w:r>
      <w:r w:rsidR="001D1A21">
        <w:t xml:space="preserve"> che vivevano nella sincerità di comunione</w:t>
      </w:r>
      <w:r w:rsidR="009F21B9">
        <w:t>,</w:t>
      </w:r>
      <w:r w:rsidR="001D1A21">
        <w:t xml:space="preserve"> la fede cristiana, </w:t>
      </w:r>
      <w:r w:rsidR="00413579">
        <w:t>non era facile soprattutto agli inizi della presenza comboniana. Era ostacolata e combattuta dalle</w:t>
      </w:r>
      <w:r w:rsidR="001D1A21">
        <w:t xml:space="preserve"> due Logge Massoniche</w:t>
      </w:r>
      <w:r w:rsidR="00413579">
        <w:t xml:space="preserve"> presenti nella cittadina. Queste, </w:t>
      </w:r>
      <w:r w:rsidR="001D1A21">
        <w:t xml:space="preserve">con il loro spirito </w:t>
      </w:r>
      <w:r w:rsidR="00413579">
        <w:t>apparentemente anche religioso, ma</w:t>
      </w:r>
      <w:r w:rsidR="001D1A21">
        <w:t xml:space="preserve"> poco cristiano, riuscivano a raggruppare attorno a se i cattolici e altre  persone delle differenti confessioni cristiane, </w:t>
      </w:r>
      <w:r w:rsidR="009F21B9">
        <w:t xml:space="preserve">particolarmente </w:t>
      </w:r>
      <w:r w:rsidR="001D1A21">
        <w:t>fortunate perché possedevano terre e commercio.  Quando</w:t>
      </w:r>
      <w:r w:rsidR="00FB6C44">
        <w:t>,</w:t>
      </w:r>
      <w:r w:rsidR="001D1A21">
        <w:t xml:space="preserve"> soprattutto la parrocchia</w:t>
      </w:r>
      <w:r w:rsidR="00C3221C">
        <w:t>, si</w:t>
      </w:r>
      <w:r w:rsidR="001D1A21">
        <w:t xml:space="preserve"> scendeva in campo per la difesa dei diritti dei lavoratori</w:t>
      </w:r>
      <w:r w:rsidR="00FB6C44">
        <w:t>, le reazioni erano immediate e forti. Questo clima venne a creare tensioni forti fino a arrivare all’uccisione in piena piazza di un consigliere comunale prima e del sindaco poco tempo dopo, a mano di gruppi ostili l’uno all’altro. Oltre questo</w:t>
      </w:r>
      <w:r w:rsidR="0085509C">
        <w:t>,</w:t>
      </w:r>
      <w:r w:rsidR="00FB6C44">
        <w:t xml:space="preserve"> le autorità locali</w:t>
      </w:r>
      <w:r w:rsidR="0085509C">
        <w:t>, con accuse senza fondamento</w:t>
      </w:r>
      <w:r w:rsidR="00FB6C44">
        <w:t xml:space="preserve"> arrivarono ad ottenere dal Ministro della Giustizia l’espulsione del mio compagno di lavoro P. Bruno Tonolli.</w:t>
      </w:r>
    </w:p>
    <w:p w:rsidR="008C126F" w:rsidRDefault="00FB6C44">
      <w:r>
        <w:t xml:space="preserve">In mezzo a tutto questo ribollire di iniziative e di cattiverie, la parrocchia, oltre al suo lavoro proprio svolgeva </w:t>
      </w:r>
      <w:r w:rsidR="009F21B9">
        <w:t>una chiara</w:t>
      </w:r>
      <w:r>
        <w:t xml:space="preserve"> azione di ecumenismo</w:t>
      </w:r>
      <w:r w:rsidR="0085509C">
        <w:t xml:space="preserve">, dalle connotazioni tutte speciali. </w:t>
      </w:r>
      <w:r>
        <w:t xml:space="preserve"> I </w:t>
      </w:r>
      <w:r w:rsidR="0085509C">
        <w:t>p</w:t>
      </w:r>
      <w:r>
        <w:t xml:space="preserve">artecipanti a questa azione </w:t>
      </w:r>
      <w:r>
        <w:lastRenderedPageBreak/>
        <w:t xml:space="preserve">erano: noi padri, i pastori delle chiesa di Confessione Luterana, </w:t>
      </w:r>
      <w:r w:rsidR="0085509C">
        <w:t xml:space="preserve">Chiesa </w:t>
      </w:r>
      <w:r w:rsidR="008C126F">
        <w:t>Luterana</w:t>
      </w:r>
      <w:r w:rsidR="0085509C">
        <w:t xml:space="preserve"> (</w:t>
      </w:r>
      <w:r w:rsidR="00C3221C">
        <w:t>Missouri</w:t>
      </w:r>
      <w:r w:rsidR="0085509C">
        <w:t xml:space="preserve"> </w:t>
      </w:r>
      <w:r w:rsidR="008C126F">
        <w:t>degli Usa)</w:t>
      </w:r>
      <w:r>
        <w:t xml:space="preserve">, </w:t>
      </w:r>
      <w:r w:rsidR="00C3221C">
        <w:t xml:space="preserve">la </w:t>
      </w:r>
      <w:r w:rsidR="0085509C">
        <w:t xml:space="preserve">Chiesa </w:t>
      </w:r>
      <w:r>
        <w:t xml:space="preserve">Metodista, </w:t>
      </w:r>
      <w:r w:rsidR="00C3221C">
        <w:t xml:space="preserve">la Chiesa </w:t>
      </w:r>
      <w:r>
        <w:t xml:space="preserve">Cristiana brasiliana, </w:t>
      </w:r>
      <w:r w:rsidR="00C3221C">
        <w:t>l’</w:t>
      </w:r>
      <w:r>
        <w:t>Avventista del 7° giorno</w:t>
      </w:r>
      <w:r w:rsidR="00C3221C">
        <w:t xml:space="preserve"> e la</w:t>
      </w:r>
      <w:r w:rsidR="008C126F">
        <w:t xml:space="preserve"> Battista.  Questo spirito che portava alla collaborazione, aveva come primo impegno, un incontro trimestrale tra pastori e padri (alle</w:t>
      </w:r>
      <w:r w:rsidR="00C3221C">
        <w:t xml:space="preserve"> volte anche il vescovo), in un</w:t>
      </w:r>
      <w:r w:rsidR="008C126F">
        <w:t>a sede a rotazione, per una mattinata di preghiera sulla Bibbia, e di eventuale programmazione</w:t>
      </w:r>
      <w:r w:rsidR="0085509C">
        <w:t>, e pranzo in comune</w:t>
      </w:r>
      <w:r w:rsidR="008C126F">
        <w:t>. Questa amicizia sp</w:t>
      </w:r>
      <w:r w:rsidR="00C3221C">
        <w:t xml:space="preserve">irituale, portava </w:t>
      </w:r>
      <w:r w:rsidR="008C126F">
        <w:t>a</w:t>
      </w:r>
      <w:r w:rsidR="00C3221C">
        <w:t>d assumere posizioni comuni</w:t>
      </w:r>
      <w:r w:rsidR="008C126F">
        <w:t xml:space="preserve"> di fronte a situazioni sociali creatisi in città, come </w:t>
      </w:r>
      <w:r w:rsidR="0085509C">
        <w:t xml:space="preserve">per esempio </w:t>
      </w:r>
      <w:r w:rsidR="008C126F">
        <w:t xml:space="preserve">l’espulsione dal Brasile, di P. Bruno Tonolli.  </w:t>
      </w:r>
    </w:p>
    <w:p w:rsidR="00FB6C44" w:rsidRDefault="005223FD">
      <w:r>
        <w:t>Due date impo</w:t>
      </w:r>
      <w:r w:rsidR="008C126F">
        <w:t>rtanti in cui la nostra comunione ecc</w:t>
      </w:r>
      <w:r>
        <w:t>l</w:t>
      </w:r>
      <w:r w:rsidR="008C126F">
        <w:t>esiale ci portò a</w:t>
      </w:r>
      <w:r>
        <w:t xml:space="preserve"> celebrare assieme. Nel 1</w:t>
      </w:r>
      <w:r w:rsidR="00C3221C">
        <w:t xml:space="preserve">983 Anno </w:t>
      </w:r>
      <w:r>
        <w:t xml:space="preserve">Santo della Redenzione, </w:t>
      </w:r>
      <w:r w:rsidR="008C126F">
        <w:t xml:space="preserve"> </w:t>
      </w:r>
      <w:r>
        <w:t>celebrammo insieme la Liturgia del Venerdì Santo,</w:t>
      </w:r>
      <w:r w:rsidR="0085509C">
        <w:t xml:space="preserve"> al pomeriggio,</w:t>
      </w:r>
      <w:r>
        <w:t xml:space="preserve"> nel cortile della grande scuola parrocchiale, presenti </w:t>
      </w:r>
      <w:r w:rsidR="009F21B9">
        <w:t xml:space="preserve">i pastori e </w:t>
      </w:r>
      <w:r>
        <w:t>1500 persone di tutte le 7 chiese di cui sopra.</w:t>
      </w:r>
      <w:r w:rsidR="008C126F">
        <w:t xml:space="preserve"> </w:t>
      </w:r>
      <w:r>
        <w:t>Ciò esigette lavoro di preparazione, per definire, assieme,  testi, discorsi  e cerimonie.  Nell’anno successivo noi cattolici celebrammo la Pentecoste con i Luterani, nella loro chiesa, prendendo la parola il pastore e il sottoscritto.  Un'altra grande occasione fu l</w:t>
      </w:r>
      <w:r w:rsidR="001A312C">
        <w:t>’</w:t>
      </w:r>
      <w:r>
        <w:t xml:space="preserve"> ordinazione a pastore di un nostro amico della chiesa Luterana. </w:t>
      </w:r>
      <w:r w:rsidR="001A312C">
        <w:t xml:space="preserve">Anch’io sono stato </w:t>
      </w:r>
      <w:r w:rsidR="0085509C">
        <w:t xml:space="preserve">invitato e </w:t>
      </w:r>
      <w:r w:rsidR="001A312C">
        <w:t xml:space="preserve">ammesso come consacrante. Non c’era eucaristia, ma fu una grande celebrazione della Parola, sulla modalità dell’investimento </w:t>
      </w:r>
      <w:r w:rsidR="0085509C">
        <w:t xml:space="preserve">per </w:t>
      </w:r>
      <w:r w:rsidR="001A312C">
        <w:t xml:space="preserve">la missione dei Profeti.  </w:t>
      </w:r>
      <w:r>
        <w:t xml:space="preserve">  </w:t>
      </w:r>
      <w:r w:rsidR="001A312C">
        <w:t>Altro segno di comunione era l’abitudine del pastore luterano di chiedere a noi le ostie e il vino per la loro celebrazione eucaristica, che facevano ogni quindi giorni. In occasione di assemblee programmatiche pastorali, la chiesa Luterana invitava anche noi padri a parteciparvi</w:t>
      </w:r>
      <w:r w:rsidR="00E04201">
        <w:t xml:space="preserve"> . </w:t>
      </w:r>
      <w:r w:rsidR="001A312C">
        <w:t xml:space="preserve">A tanto bene che esisteva in quella parrocchia (a mio avviso), c’era in contrapposizione molto </w:t>
      </w:r>
      <w:r w:rsidR="009F21B9">
        <w:t>male, g</w:t>
      </w:r>
      <w:r w:rsidR="00011DBB">
        <w:t>rande</w:t>
      </w:r>
      <w:r w:rsidR="001A312C">
        <w:t xml:space="preserve">, visibile e forte, sostenuto dalla azione delle due Logge Massoniche, e dagli interessi dei maggiori proprietari di terre, </w:t>
      </w:r>
      <w:r w:rsidR="00011DBB">
        <w:t>che si sentivano f</w:t>
      </w:r>
      <w:r w:rsidR="001A312C">
        <w:t>e</w:t>
      </w:r>
      <w:r w:rsidR="00011DBB">
        <w:t>riti dall</w:t>
      </w:r>
      <w:r w:rsidR="009F21B9">
        <w:t xml:space="preserve">e </w:t>
      </w:r>
      <w:r w:rsidR="00011DBB">
        <w:t xml:space="preserve">organizzazioni popolari, a danno delle loro produzioni e </w:t>
      </w:r>
      <w:r w:rsidR="009F21B9">
        <w:t>d</w:t>
      </w:r>
      <w:r w:rsidR="00011DBB">
        <w:t>e</w:t>
      </w:r>
      <w:r w:rsidR="009F21B9">
        <w:t>l</w:t>
      </w:r>
      <w:r w:rsidR="00011DBB">
        <w:t xml:space="preserve"> loro commercio</w:t>
      </w:r>
      <w:r w:rsidR="001A312C">
        <w:t>.  Le due parti</w:t>
      </w:r>
      <w:r w:rsidR="00011DBB">
        <w:t xml:space="preserve"> (parrocchia e associazioni produttive)</w:t>
      </w:r>
      <w:r w:rsidR="001A312C">
        <w:t xml:space="preserve"> si opponevano</w:t>
      </w:r>
      <w:r w:rsidR="00220FE0">
        <w:t xml:space="preserve"> intrinsecamente per i propri motivi fondanti</w:t>
      </w:r>
      <w:r w:rsidR="00011DBB">
        <w:t xml:space="preserve">: produzione e difesa </w:t>
      </w:r>
      <w:r w:rsidR="009F21B9">
        <w:t xml:space="preserve">delle proprietà e diesa da parte nostra </w:t>
      </w:r>
      <w:r w:rsidR="00011DBB">
        <w:t>dei diritti dei lavoratori.</w:t>
      </w:r>
      <w:r w:rsidR="00220FE0">
        <w:t xml:space="preserve"> Tanto da creare nuove minacce anche per il parroco, con l’avviso</w:t>
      </w:r>
      <w:r w:rsidR="00011DBB">
        <w:t>,</w:t>
      </w:r>
      <w:r w:rsidR="00220FE0">
        <w:t xml:space="preserve"> captato dai sindacalisti</w:t>
      </w:r>
      <w:r w:rsidR="00011DBB">
        <w:t>,</w:t>
      </w:r>
      <w:r w:rsidR="00220FE0">
        <w:t xml:space="preserve"> secondo cui “il primo incidente stradale sarebbe stato quello del parroco”.</w:t>
      </w:r>
    </w:p>
    <w:p w:rsidR="00A46D0C" w:rsidRDefault="00220FE0">
      <w:r>
        <w:t>E’ bello rico</w:t>
      </w:r>
      <w:r w:rsidR="00E04201">
        <w:t>rdare i pesi e le allegrie dell’</w:t>
      </w:r>
      <w:r>
        <w:t xml:space="preserve"> azione pastorale, i rischi subiti, e anche le </w:t>
      </w:r>
      <w:r w:rsidR="00011DBB">
        <w:t>eventuali</w:t>
      </w:r>
      <w:r>
        <w:t xml:space="preserve"> cose sbagliate da parte nostra.  Questo per dimostrare che “la missione” non era </w:t>
      </w:r>
      <w:r w:rsidR="00011DBB">
        <w:t xml:space="preserve">solo </w:t>
      </w:r>
      <w:r>
        <w:t>nostra</w:t>
      </w:r>
      <w:r w:rsidR="009F21B9">
        <w:t>.  Anche se</w:t>
      </w:r>
      <w:r>
        <w:t>, le difficoltà incontrate</w:t>
      </w:r>
      <w:r w:rsidR="009F21B9">
        <w:t xml:space="preserve"> erano nostre</w:t>
      </w:r>
      <w:r w:rsidR="00011DBB">
        <w:t>,</w:t>
      </w:r>
      <w:r>
        <w:t xml:space="preserve"> </w:t>
      </w:r>
      <w:r w:rsidR="009F21B9">
        <w:t xml:space="preserve">ma </w:t>
      </w:r>
      <w:r w:rsidR="00011DBB">
        <w:t xml:space="preserve">fortunatamente </w:t>
      </w:r>
      <w:r>
        <w:t>non furono mortali</w:t>
      </w:r>
      <w:r w:rsidR="00011DBB">
        <w:t>. Mi sembra giusto affermare</w:t>
      </w:r>
      <w:r>
        <w:t xml:space="preserve">, </w:t>
      </w:r>
      <w:r w:rsidR="00011DBB">
        <w:t>a distanza di parecchi anni</w:t>
      </w:r>
      <w:r>
        <w:t>, c</w:t>
      </w:r>
      <w:r w:rsidR="00A46D0C">
        <w:t>he in ogni missione</w:t>
      </w:r>
      <w:r>
        <w:t xml:space="preserve"> il bene </w:t>
      </w:r>
      <w:r w:rsidR="001D2C3B">
        <w:t>‘</w:t>
      </w:r>
      <w:r>
        <w:t>non nasce nell’orto</w:t>
      </w:r>
      <w:r w:rsidR="001D2C3B">
        <w:t>’</w:t>
      </w:r>
      <w:r>
        <w:t xml:space="preserve">, </w:t>
      </w:r>
      <w:r w:rsidR="00A46D0C">
        <w:t>e che il male non viene tutt</w:t>
      </w:r>
      <w:r w:rsidR="001D2C3B">
        <w:t xml:space="preserve">o per nuocere,  e che per ogni </w:t>
      </w:r>
      <w:r w:rsidR="00A46D0C">
        <w:t>missionario</w:t>
      </w:r>
      <w:r>
        <w:t xml:space="preserve"> </w:t>
      </w:r>
      <w:r w:rsidR="00A46D0C">
        <w:t xml:space="preserve">la vita </w:t>
      </w:r>
      <w:r>
        <w:t>è cost</w:t>
      </w:r>
      <w:r w:rsidR="00A46D0C">
        <w:t xml:space="preserve">ituita da una </w:t>
      </w:r>
      <w:r>
        <w:t xml:space="preserve">lotta contro il male </w:t>
      </w:r>
      <w:r w:rsidR="00A46D0C">
        <w:t>ma</w:t>
      </w:r>
      <w:r>
        <w:t xml:space="preserve"> soprattutto </w:t>
      </w:r>
      <w:r w:rsidR="00A46D0C">
        <w:t>dalla promozione del bene. E’ consolante capire che è il Signore che ci ha inviati</w:t>
      </w:r>
      <w:r w:rsidR="00412C62">
        <w:t>,</w:t>
      </w:r>
      <w:r w:rsidR="00A46D0C">
        <w:t xml:space="preserve"> e che è </w:t>
      </w:r>
      <w:r w:rsidR="00412C62">
        <w:t>l</w:t>
      </w:r>
      <w:r>
        <w:t xml:space="preserve">o Spirito che ci ha </w:t>
      </w:r>
      <w:r w:rsidR="00A46D0C">
        <w:t>illuminati e sostenuti.</w:t>
      </w:r>
      <w:r w:rsidR="009F21B9">
        <w:t xml:space="preserve"> Le cose viste da lontano sembrano</w:t>
      </w:r>
      <w:r w:rsidR="00412C62">
        <w:t>, adesso,</w:t>
      </w:r>
      <w:r w:rsidR="009F21B9">
        <w:t xml:space="preserve"> più belle e sono anche consolanti per la nostra vita personale.</w:t>
      </w:r>
    </w:p>
    <w:p w:rsidR="00C3221C" w:rsidRDefault="00220FE0">
      <w:r>
        <w:t xml:space="preserve"> Ricordare e riflettere su questi </w:t>
      </w:r>
      <w:r w:rsidR="00A46D0C">
        <w:t xml:space="preserve">e altri </w:t>
      </w:r>
      <w:r>
        <w:t>avvenimenti è diventato</w:t>
      </w:r>
      <w:r w:rsidR="00A46D0C">
        <w:t>,</w:t>
      </w:r>
      <w:r>
        <w:t xml:space="preserve"> per me </w:t>
      </w:r>
      <w:r w:rsidR="00A46D0C">
        <w:t xml:space="preserve">anziano, </w:t>
      </w:r>
      <w:r w:rsidR="00E35407">
        <w:t>rientrato in Italia,</w:t>
      </w:r>
      <w:r>
        <w:t xml:space="preserve">la base della mia spiritualità.  Dalla casa di Rebbio contemplo e vivo </w:t>
      </w:r>
      <w:r w:rsidR="00C40BB6">
        <w:t>nella gioia e nella tranquillità le tante cose fatte dal Signore con me.</w:t>
      </w:r>
      <w:r w:rsidR="00786044">
        <w:t xml:space="preserve">  </w:t>
      </w:r>
      <w:r w:rsidR="00412C62">
        <w:t>Dio era presente nella storia di quel popolo.</w:t>
      </w:r>
    </w:p>
    <w:p w:rsidR="00220FE0" w:rsidRDefault="00786044">
      <w:r>
        <w:t>Il Papa parlava di “Ecclesiam Suam”.  Noi</w:t>
      </w:r>
      <w:r w:rsidR="00E35407">
        <w:t>, uomini piccoli, abbiamo fatto</w:t>
      </w:r>
      <w:r>
        <w:t xml:space="preserve"> esperienza </w:t>
      </w:r>
      <w:r w:rsidR="00E35407">
        <w:t xml:space="preserve">missionaria </w:t>
      </w:r>
      <w:r>
        <w:t>di “ecc</w:t>
      </w:r>
      <w:r w:rsidR="00A46D0C">
        <w:t>l</w:t>
      </w:r>
      <w:r>
        <w:t>esia nostra”, cioè incarnata e vissuta nelle piccole cose</w:t>
      </w:r>
      <w:r w:rsidR="00734BA8">
        <w:t>, e in collaborazioni con altri.</w:t>
      </w:r>
    </w:p>
    <w:p w:rsidR="00C40BB6" w:rsidRDefault="00C40BB6" w:rsidP="00DB4AA0">
      <w:pPr>
        <w:jc w:val="right"/>
      </w:pPr>
      <w:r>
        <w:t>P. Pietro Bracelli  (80 anni)   -  Rebbio - Novembre 2013</w:t>
      </w:r>
    </w:p>
    <w:p w:rsidR="00FB6C44" w:rsidRPr="004A24A3" w:rsidRDefault="00FB6C44"/>
    <w:sectPr w:rsidR="00FB6C44" w:rsidRPr="004A24A3" w:rsidSect="00762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0C"/>
    <w:rsid w:val="00011DBB"/>
    <w:rsid w:val="00032168"/>
    <w:rsid w:val="001A312C"/>
    <w:rsid w:val="001D1A21"/>
    <w:rsid w:val="001D2C3B"/>
    <w:rsid w:val="00220FE0"/>
    <w:rsid w:val="002E622D"/>
    <w:rsid w:val="0040619A"/>
    <w:rsid w:val="004128C8"/>
    <w:rsid w:val="00412C62"/>
    <w:rsid w:val="00413579"/>
    <w:rsid w:val="0044710C"/>
    <w:rsid w:val="004A24A3"/>
    <w:rsid w:val="005223FD"/>
    <w:rsid w:val="00734BA8"/>
    <w:rsid w:val="0074680E"/>
    <w:rsid w:val="00757F6C"/>
    <w:rsid w:val="00762A20"/>
    <w:rsid w:val="00786044"/>
    <w:rsid w:val="0085509C"/>
    <w:rsid w:val="008C126F"/>
    <w:rsid w:val="009C6F60"/>
    <w:rsid w:val="009F21B9"/>
    <w:rsid w:val="009F7718"/>
    <w:rsid w:val="00A46D0C"/>
    <w:rsid w:val="00AC0338"/>
    <w:rsid w:val="00C3221C"/>
    <w:rsid w:val="00C40BB6"/>
    <w:rsid w:val="00DB4AA0"/>
    <w:rsid w:val="00E04201"/>
    <w:rsid w:val="00E35407"/>
    <w:rsid w:val="00E93AA6"/>
    <w:rsid w:val="00F63E75"/>
    <w:rsid w:val="00FB6C44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Mariano</cp:lastModifiedBy>
  <cp:revision>9</cp:revision>
  <dcterms:created xsi:type="dcterms:W3CDTF">2013-11-13T09:16:00Z</dcterms:created>
  <dcterms:modified xsi:type="dcterms:W3CDTF">2013-11-13T10:18:00Z</dcterms:modified>
</cp:coreProperties>
</file>