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1D4" w:rsidRDefault="005345FD" w:rsidP="005345FD">
      <w:pPr>
        <w:jc w:val="center"/>
        <w:rPr>
          <w:b/>
          <w:color w:val="FF0000"/>
          <w:sz w:val="48"/>
          <w:szCs w:val="48"/>
        </w:rPr>
      </w:pPr>
      <w:r w:rsidRPr="005345FD">
        <w:rPr>
          <w:b/>
          <w:color w:val="FF0000"/>
          <w:sz w:val="48"/>
          <w:szCs w:val="48"/>
        </w:rPr>
        <w:t>Macarons Saint- Valentin</w:t>
      </w:r>
    </w:p>
    <w:p w:rsidR="005345FD" w:rsidRDefault="005345FD" w:rsidP="005345FD">
      <w:pPr>
        <w:jc w:val="center"/>
        <w:rPr>
          <w:b/>
          <w:color w:val="000000" w:themeColor="text1"/>
          <w:sz w:val="40"/>
          <w:szCs w:val="40"/>
        </w:rPr>
      </w:pPr>
      <w:r w:rsidRPr="005345FD">
        <w:rPr>
          <w:b/>
          <w:color w:val="000000" w:themeColor="text1"/>
          <w:sz w:val="40"/>
          <w:szCs w:val="40"/>
        </w:rPr>
        <w:t>Pêche, framboises et crème de vanille</w:t>
      </w:r>
    </w:p>
    <w:p w:rsidR="005345FD" w:rsidRPr="00100981" w:rsidRDefault="00100981" w:rsidP="005345FD">
      <w:pPr>
        <w:rPr>
          <w:b/>
          <w:color w:val="000000" w:themeColor="text1"/>
          <w:sz w:val="18"/>
          <w:szCs w:val="18"/>
        </w:rPr>
      </w:pPr>
      <w:r>
        <w:rPr>
          <w:b/>
          <w:noProof/>
          <w:color w:val="000000" w:themeColor="text1"/>
          <w:sz w:val="18"/>
          <w:szCs w:val="18"/>
          <w:lang w:eastAsia="fr-FR"/>
        </w:rPr>
        <mc:AlternateContent>
          <mc:Choice Requires="wps">
            <w:drawing>
              <wp:anchor distT="0" distB="0" distL="114300" distR="114300" simplePos="0" relativeHeight="251659264" behindDoc="0" locked="0" layoutInCell="1" allowOverlap="1">
                <wp:simplePos x="0" y="0"/>
                <wp:positionH relativeFrom="column">
                  <wp:posOffset>3843655</wp:posOffset>
                </wp:positionH>
                <wp:positionV relativeFrom="paragraph">
                  <wp:posOffset>14604</wp:posOffset>
                </wp:positionV>
                <wp:extent cx="2524125" cy="13430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2524125" cy="1343025"/>
                        </a:xfrm>
                        <a:prstGeom prst="rect">
                          <a:avLst/>
                        </a:prstGeom>
                        <a:solidFill>
                          <a:srgbClr val="FF0000"/>
                        </a:solidFill>
                        <a:ln>
                          <a:solidFill>
                            <a:schemeClr val="accent6">
                              <a:lumMod val="75000"/>
                            </a:schemeClr>
                          </a:solidFill>
                        </a:ln>
                      </wps:spPr>
                      <wps:style>
                        <a:lnRef idx="2">
                          <a:schemeClr val="accent6"/>
                        </a:lnRef>
                        <a:fillRef idx="1">
                          <a:schemeClr val="lt1"/>
                        </a:fillRef>
                        <a:effectRef idx="0">
                          <a:schemeClr val="accent6"/>
                        </a:effectRef>
                        <a:fontRef idx="minor">
                          <a:schemeClr val="dk1"/>
                        </a:fontRef>
                      </wps:style>
                      <wps:txbx>
                        <w:txbxContent>
                          <w:p w:rsidR="00100981" w:rsidRDefault="00100981" w:rsidP="00100981">
                            <w:pPr>
                              <w:jc w:val="center"/>
                              <w:rPr>
                                <w:color w:val="FFFFFF" w:themeColor="background1"/>
                                <w:sz w:val="16"/>
                                <w:szCs w:val="16"/>
                              </w:rPr>
                            </w:pPr>
                            <w:r w:rsidRPr="00100981">
                              <w:rPr>
                                <w:color w:val="FFFFFF" w:themeColor="background1"/>
                                <w:sz w:val="16"/>
                                <w:szCs w:val="16"/>
                              </w:rPr>
                              <w:t>POUR 10 MACARONS</w:t>
                            </w:r>
                          </w:p>
                          <w:p w:rsidR="00100981" w:rsidRDefault="00100981" w:rsidP="00100981">
                            <w:pPr>
                              <w:jc w:val="center"/>
                              <w:rPr>
                                <w:color w:val="FFFFFF" w:themeColor="background1"/>
                                <w:sz w:val="16"/>
                                <w:szCs w:val="16"/>
                              </w:rPr>
                            </w:pPr>
                            <w:r>
                              <w:rPr>
                                <w:color w:val="FFFFFF" w:themeColor="background1"/>
                                <w:sz w:val="16"/>
                                <w:szCs w:val="16"/>
                              </w:rPr>
                              <w:t>PREPARATION : 50 MINUTES</w:t>
                            </w:r>
                          </w:p>
                          <w:p w:rsidR="00100981" w:rsidRDefault="00100981" w:rsidP="00100981">
                            <w:pPr>
                              <w:jc w:val="center"/>
                              <w:rPr>
                                <w:color w:val="FFFFFF" w:themeColor="background1"/>
                                <w:sz w:val="16"/>
                                <w:szCs w:val="16"/>
                              </w:rPr>
                            </w:pPr>
                            <w:r>
                              <w:rPr>
                                <w:color w:val="FFFFFF" w:themeColor="background1"/>
                                <w:sz w:val="16"/>
                                <w:szCs w:val="16"/>
                              </w:rPr>
                              <w:t>REFRIGERATION DE LA MOUSSELINE : 1H30</w:t>
                            </w:r>
                          </w:p>
                          <w:p w:rsidR="00100981" w:rsidRDefault="00100981" w:rsidP="00100981">
                            <w:pPr>
                              <w:jc w:val="center"/>
                              <w:rPr>
                                <w:color w:val="FFFFFF" w:themeColor="background1"/>
                                <w:sz w:val="16"/>
                                <w:szCs w:val="16"/>
                              </w:rPr>
                            </w:pPr>
                            <w:r>
                              <w:rPr>
                                <w:color w:val="FFFFFF" w:themeColor="background1"/>
                                <w:sz w:val="16"/>
                                <w:szCs w:val="16"/>
                              </w:rPr>
                              <w:t>CROUTAGE : 40 MINUTES</w:t>
                            </w:r>
                          </w:p>
                          <w:p w:rsidR="00100981" w:rsidRPr="00100981" w:rsidRDefault="00100981" w:rsidP="00100981">
                            <w:pPr>
                              <w:jc w:val="center"/>
                              <w:rPr>
                                <w:color w:val="FFFFFF" w:themeColor="background1"/>
                                <w:sz w:val="16"/>
                                <w:szCs w:val="16"/>
                              </w:rPr>
                            </w:pPr>
                            <w:r>
                              <w:rPr>
                                <w:color w:val="FFFFFF" w:themeColor="background1"/>
                                <w:sz w:val="16"/>
                                <w:szCs w:val="16"/>
                              </w:rPr>
                              <w:t>CUISSON : 13 A 15 MINUTES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302.65pt;margin-top:1.15pt;width:198.75pt;height:105.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WzvnwIAALoFAAAOAAAAZHJzL2Uyb0RvYy54bWysVE1v2zAMvQ/YfxB0X22nSbsFdYqgRYYB&#10;XRu0HXpWZCkxJomapMTOfv0o2XGzNqdhOSik+fHEJ5JX161WZCecr8GUtDjLKRGGQ1WbdUl/PC8+&#10;fabEB2YqpsCIku6Fp9ezjx+uGjsVI9iAqoQjmMT4aWNLugnBTrPM843QzJ+BFQaNEpxmAVW3zirH&#10;GsyuVTbK84usAVdZB1x4j19vOyOdpfxSCh4epPQiEFVSvFtIp0vnKp7Z7IpN147ZTc37a7B/uIVm&#10;tUHQIdUtC4xsXf0ula65Aw8ynHHQGUhZc5FqwGqK/E01TxtmRaoFyfF2oMn/v7T8frd0pK7w7Sgx&#10;TOMTPSJpzKyVIEWkp7F+il5Pdul6zaMYa22l0/EfqyBtonQ/UCraQDh+HE1G42I0oYSjrTgfn+eo&#10;YJ7sNdw6H74K0CQKJXUIn6hkuzsfOteDS0TzoOpqUSuVFLde3ShHdgzfd7HI8ddn/8tNmfeRscPE&#10;EMs4FyZcJGC11d+h6nJeTo5SHkLS9Y8AsJiIkEWqOnKSFPZKRFxlHoVEjiMdCSB193vsrtbkHcMk&#10;1jgEFqcCVUgvhPC9bwwTqeuHwPxU4KHaDnGISKhgwhCsawPuVILq54Dc+R+q72qO5Yd21WL+KK6g&#10;2mOXOejGz1u+qPGt75gPS+Zw3nAycYeEBzykgqak0EuUbMD9PvU9+uMYoJWSBue3pP7XljlBifpm&#10;cEC+FONxHPikjCeXI1TcsWV1bDFbfQPYQjgEeLskRv+gDqJ0oF9w1cwjKpqY4YhdUh7cQbkJ3V7B&#10;ZcXFfJ7ccMgtC3fmyfKYPBIce/m5fWHO9g0fcFbu4TDrbPqm7zvfGGlgvg0g6zQUr7z21OOCSH3Z&#10;L7O4gY715PW6cmd/AAAA//8DAFBLAwQUAAYACAAAACEAUGN0UN8AAAAKAQAADwAAAGRycy9kb3du&#10;cmV2LnhtbEyPwWrDMBBE74X+g9hAb40UmwbjWg6hTSi00OK0H6BYG9vEWhlLSdy/7+bUnJbdGWbf&#10;FKvJ9eKMY+g8aVjMFQik2tuOGg0/39vHDESIhqzpPaGGXwywKu/vCpNbf6EKz7vYCA6hkBsNbYxD&#10;LmWoW3QmzP2AxNrBj85EXsdG2tFcONz1MlFqKZ3piD+0ZsCXFuvj7uQ0bF7XXfWRSft1HN48plW/&#10;ef/cav0wm9bPICJO8d8MV3xGh5KZ9v5ENohew1I9pWzVkPC46kol3GXPh0WagSwLeVuh/AMAAP//&#10;AwBQSwECLQAUAAYACAAAACEAtoM4kv4AAADhAQAAEwAAAAAAAAAAAAAAAAAAAAAAW0NvbnRlbnRf&#10;VHlwZXNdLnhtbFBLAQItABQABgAIAAAAIQA4/SH/1gAAAJQBAAALAAAAAAAAAAAAAAAAAC8BAABf&#10;cmVscy8ucmVsc1BLAQItABQABgAIAAAAIQC3jWzvnwIAALoFAAAOAAAAAAAAAAAAAAAAAC4CAABk&#10;cnMvZTJvRG9jLnhtbFBLAQItABQABgAIAAAAIQBQY3RQ3wAAAAoBAAAPAAAAAAAAAAAAAAAAAPkE&#10;AABkcnMvZG93bnJldi54bWxQSwUGAAAAAAQABADzAAAABQYAAAAA&#10;" fillcolor="red" strokecolor="#e36c0a [2409]" strokeweight="2pt">
                <v:textbox>
                  <w:txbxContent>
                    <w:p w:rsidR="00100981" w:rsidRDefault="00100981" w:rsidP="00100981">
                      <w:pPr>
                        <w:jc w:val="center"/>
                        <w:rPr>
                          <w:color w:val="FFFFFF" w:themeColor="background1"/>
                          <w:sz w:val="16"/>
                          <w:szCs w:val="16"/>
                        </w:rPr>
                      </w:pPr>
                      <w:r w:rsidRPr="00100981">
                        <w:rPr>
                          <w:color w:val="FFFFFF" w:themeColor="background1"/>
                          <w:sz w:val="16"/>
                          <w:szCs w:val="16"/>
                        </w:rPr>
                        <w:t>POUR 10 MACARONS</w:t>
                      </w:r>
                    </w:p>
                    <w:p w:rsidR="00100981" w:rsidRDefault="00100981" w:rsidP="00100981">
                      <w:pPr>
                        <w:jc w:val="center"/>
                        <w:rPr>
                          <w:color w:val="FFFFFF" w:themeColor="background1"/>
                          <w:sz w:val="16"/>
                          <w:szCs w:val="16"/>
                        </w:rPr>
                      </w:pPr>
                      <w:r>
                        <w:rPr>
                          <w:color w:val="FFFFFF" w:themeColor="background1"/>
                          <w:sz w:val="16"/>
                          <w:szCs w:val="16"/>
                        </w:rPr>
                        <w:t>PREPARATION : 50 MINUTES</w:t>
                      </w:r>
                    </w:p>
                    <w:p w:rsidR="00100981" w:rsidRDefault="00100981" w:rsidP="00100981">
                      <w:pPr>
                        <w:jc w:val="center"/>
                        <w:rPr>
                          <w:color w:val="FFFFFF" w:themeColor="background1"/>
                          <w:sz w:val="16"/>
                          <w:szCs w:val="16"/>
                        </w:rPr>
                      </w:pPr>
                      <w:r>
                        <w:rPr>
                          <w:color w:val="FFFFFF" w:themeColor="background1"/>
                          <w:sz w:val="16"/>
                          <w:szCs w:val="16"/>
                        </w:rPr>
                        <w:t>REFRIGERATION DE LA MOUSSELINE : 1H30</w:t>
                      </w:r>
                    </w:p>
                    <w:p w:rsidR="00100981" w:rsidRDefault="00100981" w:rsidP="00100981">
                      <w:pPr>
                        <w:jc w:val="center"/>
                        <w:rPr>
                          <w:color w:val="FFFFFF" w:themeColor="background1"/>
                          <w:sz w:val="16"/>
                          <w:szCs w:val="16"/>
                        </w:rPr>
                      </w:pPr>
                      <w:r>
                        <w:rPr>
                          <w:color w:val="FFFFFF" w:themeColor="background1"/>
                          <w:sz w:val="16"/>
                          <w:szCs w:val="16"/>
                        </w:rPr>
                        <w:t>CROUTAGE : 40 MINUTES</w:t>
                      </w:r>
                    </w:p>
                    <w:p w:rsidR="00100981" w:rsidRPr="00100981" w:rsidRDefault="00100981" w:rsidP="00100981">
                      <w:pPr>
                        <w:jc w:val="center"/>
                        <w:rPr>
                          <w:color w:val="FFFFFF" w:themeColor="background1"/>
                          <w:sz w:val="16"/>
                          <w:szCs w:val="16"/>
                        </w:rPr>
                      </w:pPr>
                      <w:r>
                        <w:rPr>
                          <w:color w:val="FFFFFF" w:themeColor="background1"/>
                          <w:sz w:val="16"/>
                          <w:szCs w:val="16"/>
                        </w:rPr>
                        <w:t>CUISSON : 13 A 15 MINUTES</w:t>
                      </w:r>
                    </w:p>
                  </w:txbxContent>
                </v:textbox>
              </v:rect>
            </w:pict>
          </mc:Fallback>
        </mc:AlternateContent>
      </w:r>
      <w:r w:rsidRPr="00100981">
        <w:rPr>
          <w:b/>
          <w:color w:val="000000" w:themeColor="text1"/>
          <w:sz w:val="18"/>
          <w:szCs w:val="18"/>
        </w:rPr>
        <w:t>Pour la mousseline à la vanille</w:t>
      </w:r>
      <w:r>
        <w:rPr>
          <w:b/>
          <w:color w:val="000000" w:themeColor="text1"/>
          <w:sz w:val="18"/>
          <w:szCs w:val="18"/>
        </w:rPr>
        <w:t xml:space="preserve">                                                                                                          </w:t>
      </w:r>
    </w:p>
    <w:p w:rsidR="00100981" w:rsidRPr="00100981" w:rsidRDefault="00100981" w:rsidP="00100981">
      <w:pPr>
        <w:pStyle w:val="Paragraphedeliste"/>
        <w:numPr>
          <w:ilvl w:val="0"/>
          <w:numId w:val="2"/>
        </w:numPr>
        <w:rPr>
          <w:color w:val="FF0000"/>
          <w:sz w:val="18"/>
          <w:szCs w:val="18"/>
        </w:rPr>
      </w:pPr>
      <w:r w:rsidRPr="00100981">
        <w:rPr>
          <w:sz w:val="18"/>
          <w:szCs w:val="18"/>
        </w:rPr>
        <w:t>50 cl de lait</w:t>
      </w:r>
    </w:p>
    <w:p w:rsidR="00100981" w:rsidRPr="00100981" w:rsidRDefault="00100981" w:rsidP="00100981">
      <w:pPr>
        <w:pStyle w:val="Paragraphedeliste"/>
        <w:numPr>
          <w:ilvl w:val="0"/>
          <w:numId w:val="2"/>
        </w:numPr>
        <w:rPr>
          <w:color w:val="FF0000"/>
          <w:sz w:val="18"/>
          <w:szCs w:val="18"/>
        </w:rPr>
      </w:pPr>
      <w:r w:rsidRPr="00100981">
        <w:rPr>
          <w:sz w:val="18"/>
          <w:szCs w:val="18"/>
        </w:rPr>
        <w:t>½ gousse de vanille</w:t>
      </w:r>
    </w:p>
    <w:p w:rsidR="00100981" w:rsidRPr="00100981" w:rsidRDefault="00100981" w:rsidP="00100981">
      <w:pPr>
        <w:pStyle w:val="Paragraphedeliste"/>
        <w:numPr>
          <w:ilvl w:val="0"/>
          <w:numId w:val="2"/>
        </w:numPr>
        <w:rPr>
          <w:color w:val="FF0000"/>
          <w:sz w:val="18"/>
          <w:szCs w:val="18"/>
        </w:rPr>
      </w:pPr>
      <w:r w:rsidRPr="00100981">
        <w:rPr>
          <w:sz w:val="18"/>
          <w:szCs w:val="18"/>
        </w:rPr>
        <w:t>6 jaunes d’œufs</w:t>
      </w:r>
    </w:p>
    <w:p w:rsidR="00100981" w:rsidRPr="00100981" w:rsidRDefault="00100981" w:rsidP="00100981">
      <w:pPr>
        <w:pStyle w:val="Paragraphedeliste"/>
        <w:numPr>
          <w:ilvl w:val="0"/>
          <w:numId w:val="2"/>
        </w:numPr>
        <w:rPr>
          <w:color w:val="FF0000"/>
          <w:sz w:val="18"/>
          <w:szCs w:val="18"/>
        </w:rPr>
      </w:pPr>
      <w:r w:rsidRPr="00100981">
        <w:rPr>
          <w:sz w:val="18"/>
          <w:szCs w:val="18"/>
        </w:rPr>
        <w:t>125 g de sucre</w:t>
      </w:r>
    </w:p>
    <w:p w:rsidR="00100981" w:rsidRPr="00100981" w:rsidRDefault="00100981" w:rsidP="00100981">
      <w:pPr>
        <w:pStyle w:val="Paragraphedeliste"/>
        <w:numPr>
          <w:ilvl w:val="0"/>
          <w:numId w:val="2"/>
        </w:numPr>
        <w:rPr>
          <w:color w:val="FF0000"/>
          <w:sz w:val="18"/>
          <w:szCs w:val="18"/>
        </w:rPr>
      </w:pPr>
      <w:r w:rsidRPr="00100981">
        <w:rPr>
          <w:sz w:val="18"/>
          <w:szCs w:val="18"/>
        </w:rPr>
        <w:t>20 g de farine</w:t>
      </w:r>
    </w:p>
    <w:p w:rsidR="00100981" w:rsidRPr="00100981" w:rsidRDefault="00100981" w:rsidP="00100981">
      <w:pPr>
        <w:pStyle w:val="Paragraphedeliste"/>
        <w:numPr>
          <w:ilvl w:val="0"/>
          <w:numId w:val="2"/>
        </w:numPr>
        <w:rPr>
          <w:color w:val="FF0000"/>
          <w:sz w:val="18"/>
          <w:szCs w:val="18"/>
        </w:rPr>
      </w:pPr>
      <w:r w:rsidRPr="00100981">
        <w:rPr>
          <w:sz w:val="18"/>
          <w:szCs w:val="18"/>
        </w:rPr>
        <w:t>30 g de maïzena</w:t>
      </w:r>
    </w:p>
    <w:p w:rsidR="00100981" w:rsidRPr="00100981" w:rsidRDefault="00100981" w:rsidP="00100981">
      <w:pPr>
        <w:pStyle w:val="Paragraphedeliste"/>
        <w:numPr>
          <w:ilvl w:val="0"/>
          <w:numId w:val="2"/>
        </w:numPr>
        <w:rPr>
          <w:color w:val="FF0000"/>
          <w:sz w:val="18"/>
          <w:szCs w:val="18"/>
        </w:rPr>
      </w:pPr>
      <w:r w:rsidRPr="00100981">
        <w:rPr>
          <w:sz w:val="18"/>
          <w:szCs w:val="18"/>
        </w:rPr>
        <w:t>100 g de beurre mou</w:t>
      </w:r>
    </w:p>
    <w:p w:rsidR="00100981" w:rsidRPr="00100981" w:rsidRDefault="00100981" w:rsidP="00100981">
      <w:pPr>
        <w:rPr>
          <w:b/>
          <w:sz w:val="18"/>
          <w:szCs w:val="18"/>
        </w:rPr>
      </w:pPr>
      <w:r w:rsidRPr="00100981">
        <w:rPr>
          <w:b/>
          <w:sz w:val="18"/>
          <w:szCs w:val="18"/>
        </w:rPr>
        <w:t>Pour les macarons</w:t>
      </w:r>
    </w:p>
    <w:p w:rsidR="00100981" w:rsidRPr="00100981" w:rsidRDefault="00100981" w:rsidP="00100981">
      <w:pPr>
        <w:pStyle w:val="Paragraphedeliste"/>
        <w:numPr>
          <w:ilvl w:val="0"/>
          <w:numId w:val="3"/>
        </w:numPr>
        <w:rPr>
          <w:color w:val="FF0000"/>
          <w:sz w:val="18"/>
          <w:szCs w:val="18"/>
        </w:rPr>
      </w:pPr>
      <w:r w:rsidRPr="00100981">
        <w:rPr>
          <w:sz w:val="18"/>
          <w:szCs w:val="18"/>
        </w:rPr>
        <w:t>75 g de poudre d’amande</w:t>
      </w:r>
    </w:p>
    <w:p w:rsidR="00100981" w:rsidRPr="00100981" w:rsidRDefault="00100981" w:rsidP="00100981">
      <w:pPr>
        <w:pStyle w:val="Paragraphedeliste"/>
        <w:numPr>
          <w:ilvl w:val="0"/>
          <w:numId w:val="3"/>
        </w:numPr>
        <w:rPr>
          <w:color w:val="FF0000"/>
          <w:sz w:val="18"/>
          <w:szCs w:val="18"/>
        </w:rPr>
      </w:pPr>
      <w:r w:rsidRPr="00100981">
        <w:rPr>
          <w:sz w:val="18"/>
          <w:szCs w:val="18"/>
        </w:rPr>
        <w:t>75 g de sucre glace</w:t>
      </w:r>
    </w:p>
    <w:p w:rsidR="00100981" w:rsidRPr="00100981" w:rsidRDefault="00100981" w:rsidP="00100981">
      <w:pPr>
        <w:pStyle w:val="Paragraphedeliste"/>
        <w:numPr>
          <w:ilvl w:val="0"/>
          <w:numId w:val="3"/>
        </w:numPr>
        <w:rPr>
          <w:color w:val="FF0000"/>
          <w:sz w:val="18"/>
          <w:szCs w:val="18"/>
        </w:rPr>
      </w:pPr>
      <w:r w:rsidRPr="00100981">
        <w:rPr>
          <w:sz w:val="18"/>
          <w:szCs w:val="18"/>
        </w:rPr>
        <w:t>2 blancs d’œufs</w:t>
      </w:r>
    </w:p>
    <w:p w:rsidR="00100981" w:rsidRPr="00100981" w:rsidRDefault="00100981" w:rsidP="00100981">
      <w:pPr>
        <w:pStyle w:val="Paragraphedeliste"/>
        <w:numPr>
          <w:ilvl w:val="0"/>
          <w:numId w:val="3"/>
        </w:numPr>
        <w:rPr>
          <w:color w:val="FF0000"/>
          <w:sz w:val="18"/>
          <w:szCs w:val="18"/>
        </w:rPr>
      </w:pPr>
      <w:r w:rsidRPr="00100981">
        <w:rPr>
          <w:sz w:val="18"/>
          <w:szCs w:val="18"/>
        </w:rPr>
        <w:t>Colorant alimentaire rose</w:t>
      </w:r>
    </w:p>
    <w:p w:rsidR="00B13E2C" w:rsidRDefault="00100981" w:rsidP="00100981">
      <w:pPr>
        <w:pStyle w:val="Paragraphedeliste"/>
        <w:rPr>
          <w:sz w:val="18"/>
          <w:szCs w:val="18"/>
        </w:rPr>
      </w:pPr>
      <w:r w:rsidRPr="00100981">
        <w:rPr>
          <w:sz w:val="18"/>
          <w:szCs w:val="18"/>
        </w:rPr>
        <w:t xml:space="preserve"> (</w:t>
      </w:r>
      <w:r w:rsidR="005848A3" w:rsidRPr="00100981">
        <w:rPr>
          <w:sz w:val="18"/>
          <w:szCs w:val="18"/>
        </w:rPr>
        <w:t>Possibilités</w:t>
      </w:r>
      <w:r w:rsidRPr="00100981">
        <w:rPr>
          <w:sz w:val="18"/>
          <w:szCs w:val="18"/>
        </w:rPr>
        <w:t xml:space="preserve"> de mélanger </w:t>
      </w:r>
    </w:p>
    <w:p w:rsidR="00100981" w:rsidRPr="00B13E2C" w:rsidRDefault="005848A3" w:rsidP="00B13E2C">
      <w:pPr>
        <w:pStyle w:val="Paragraphedeliste"/>
        <w:rPr>
          <w:sz w:val="18"/>
          <w:szCs w:val="18"/>
        </w:rPr>
      </w:pPr>
      <w:r>
        <w:rPr>
          <w:sz w:val="18"/>
          <w:szCs w:val="18"/>
        </w:rPr>
        <w:t xml:space="preserve">  </w:t>
      </w:r>
      <w:proofErr w:type="gramStart"/>
      <w:r>
        <w:rPr>
          <w:sz w:val="18"/>
          <w:szCs w:val="18"/>
        </w:rPr>
        <w:t>d</w:t>
      </w:r>
      <w:r w:rsidRPr="00100981">
        <w:rPr>
          <w:sz w:val="18"/>
          <w:szCs w:val="18"/>
        </w:rPr>
        <w:t>eux</w:t>
      </w:r>
      <w:proofErr w:type="gramEnd"/>
      <w:r w:rsidR="00100981" w:rsidRPr="00100981">
        <w:rPr>
          <w:sz w:val="18"/>
          <w:szCs w:val="18"/>
        </w:rPr>
        <w:t xml:space="preserve"> colorants </w:t>
      </w:r>
      <w:r w:rsidR="00100981" w:rsidRPr="00B13E2C">
        <w:rPr>
          <w:sz w:val="18"/>
          <w:szCs w:val="18"/>
        </w:rPr>
        <w:t>pour arriver au rose)</w:t>
      </w:r>
    </w:p>
    <w:p w:rsidR="00100981" w:rsidRPr="00100981" w:rsidRDefault="00100981" w:rsidP="00100981">
      <w:pPr>
        <w:pStyle w:val="Paragraphedeliste"/>
        <w:numPr>
          <w:ilvl w:val="0"/>
          <w:numId w:val="3"/>
        </w:numPr>
        <w:rPr>
          <w:color w:val="FF0000"/>
          <w:sz w:val="18"/>
          <w:szCs w:val="18"/>
        </w:rPr>
      </w:pPr>
      <w:r w:rsidRPr="00100981">
        <w:rPr>
          <w:sz w:val="18"/>
          <w:szCs w:val="18"/>
        </w:rPr>
        <w:t>3 cl d’eau</w:t>
      </w:r>
    </w:p>
    <w:p w:rsidR="00100981" w:rsidRPr="00100981" w:rsidRDefault="00100981" w:rsidP="00100981">
      <w:pPr>
        <w:pStyle w:val="Paragraphedeliste"/>
        <w:numPr>
          <w:ilvl w:val="0"/>
          <w:numId w:val="3"/>
        </w:numPr>
        <w:rPr>
          <w:color w:val="FF0000"/>
          <w:sz w:val="18"/>
          <w:szCs w:val="18"/>
        </w:rPr>
      </w:pPr>
      <w:r w:rsidRPr="00100981">
        <w:rPr>
          <w:sz w:val="18"/>
          <w:szCs w:val="18"/>
        </w:rPr>
        <w:t>75 g de sucre semoule</w:t>
      </w:r>
    </w:p>
    <w:p w:rsidR="00100981" w:rsidRPr="00100981" w:rsidRDefault="00100981" w:rsidP="00100981">
      <w:pPr>
        <w:rPr>
          <w:b/>
          <w:sz w:val="18"/>
          <w:szCs w:val="18"/>
        </w:rPr>
      </w:pPr>
      <w:r w:rsidRPr="00100981">
        <w:rPr>
          <w:b/>
          <w:sz w:val="18"/>
          <w:szCs w:val="18"/>
        </w:rPr>
        <w:t>Pour la garniture</w:t>
      </w:r>
    </w:p>
    <w:p w:rsidR="00100981" w:rsidRPr="00100981" w:rsidRDefault="00100981" w:rsidP="00100981">
      <w:pPr>
        <w:pStyle w:val="Paragraphedeliste"/>
        <w:numPr>
          <w:ilvl w:val="0"/>
          <w:numId w:val="6"/>
        </w:numPr>
        <w:rPr>
          <w:b/>
          <w:color w:val="FF0000"/>
          <w:sz w:val="18"/>
          <w:szCs w:val="18"/>
        </w:rPr>
      </w:pPr>
      <w:r w:rsidRPr="00100981">
        <w:rPr>
          <w:sz w:val="18"/>
          <w:szCs w:val="18"/>
        </w:rPr>
        <w:t>1 pot de marmelade de pêche</w:t>
      </w:r>
      <w:bookmarkStart w:id="0" w:name="_GoBack"/>
      <w:bookmarkEnd w:id="0"/>
    </w:p>
    <w:p w:rsidR="00165A83" w:rsidRPr="00165A83" w:rsidRDefault="00100981" w:rsidP="00165A83">
      <w:pPr>
        <w:pStyle w:val="Paragraphedeliste"/>
        <w:numPr>
          <w:ilvl w:val="0"/>
          <w:numId w:val="6"/>
        </w:numPr>
        <w:rPr>
          <w:b/>
          <w:color w:val="FF0000"/>
          <w:sz w:val="18"/>
          <w:szCs w:val="18"/>
        </w:rPr>
      </w:pPr>
      <w:r w:rsidRPr="00100981">
        <w:rPr>
          <w:sz w:val="18"/>
          <w:szCs w:val="18"/>
        </w:rPr>
        <w:t>100 g de fr</w:t>
      </w:r>
      <w:r w:rsidR="00165A83">
        <w:rPr>
          <w:sz w:val="18"/>
          <w:szCs w:val="18"/>
        </w:rPr>
        <w:t>amboises fraîche</w:t>
      </w:r>
    </w:p>
    <w:p w:rsidR="00165A83" w:rsidRDefault="00165A83" w:rsidP="00165A83">
      <w:pPr>
        <w:pStyle w:val="Paragraphedeliste"/>
        <w:ind w:left="0"/>
        <w:rPr>
          <w:lang w:eastAsia="fr-FR"/>
        </w:rPr>
      </w:pPr>
    </w:p>
    <w:p w:rsidR="00165A83" w:rsidRDefault="00165A83" w:rsidP="00165A83">
      <w:pPr>
        <w:pStyle w:val="Paragraphedeliste"/>
        <w:ind w:left="0"/>
        <w:rPr>
          <w:lang w:eastAsia="fr-FR"/>
        </w:rPr>
      </w:pPr>
      <w:r>
        <w:rPr>
          <w:lang w:eastAsia="fr-FR"/>
        </w:rPr>
        <w:t xml:space="preserve">           </w:t>
      </w:r>
    </w:p>
    <w:p w:rsidR="00165A83" w:rsidRDefault="00CA14F8" w:rsidP="00CA14F8">
      <w:pPr>
        <w:pStyle w:val="Paragraphedeliste"/>
        <w:ind w:left="0"/>
        <w:jc w:val="both"/>
        <w:rPr>
          <w:sz w:val="18"/>
          <w:szCs w:val="18"/>
          <w:lang w:eastAsia="fr-FR"/>
        </w:rPr>
      </w:pPr>
      <w:r>
        <w:rPr>
          <w:smallCaps/>
          <w:noProof/>
          <w:color w:val="C0504D" w:themeColor="accent2"/>
          <w:u w:val="single"/>
          <w:lang w:eastAsia="fr-FR"/>
        </w:rPr>
        <mc:AlternateContent>
          <mc:Choice Requires="wps">
            <w:drawing>
              <wp:anchor distT="0" distB="0" distL="114300" distR="114300" simplePos="0" relativeHeight="251661312" behindDoc="0" locked="0" layoutInCell="1" allowOverlap="1" wp14:anchorId="5A10E593" wp14:editId="55441F0E">
                <wp:simplePos x="0" y="0"/>
                <wp:positionH relativeFrom="column">
                  <wp:posOffset>14605</wp:posOffset>
                </wp:positionH>
                <wp:positionV relativeFrom="paragraph">
                  <wp:posOffset>9525</wp:posOffset>
                </wp:positionV>
                <wp:extent cx="190500" cy="114300"/>
                <wp:effectExtent l="19050" t="0" r="38100" b="19050"/>
                <wp:wrapNone/>
                <wp:docPr id="3" name="Cœur 3"/>
                <wp:cNvGraphicFramePr/>
                <a:graphic xmlns:a="http://schemas.openxmlformats.org/drawingml/2006/main">
                  <a:graphicData uri="http://schemas.microsoft.com/office/word/2010/wordprocessingShape">
                    <wps:wsp>
                      <wps:cNvSpPr/>
                      <wps:spPr>
                        <a:xfrm>
                          <a:off x="0" y="0"/>
                          <a:ext cx="190500" cy="114300"/>
                        </a:xfrm>
                        <a:prstGeom prst="hear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œur 3" o:spid="_x0000_s1026" style="position:absolute;margin-left:1.15pt;margin-top:.75pt;width:15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05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weglAIAAKoFAAAOAAAAZHJzL2Uyb0RvYy54bWysVMFu2zAMvQ/YPwi6r7bTdFuDOkWQIsOA&#10;oi3WDj0rshQbkCWNUuJkv7Fv2n+Vkmyn64odiuWgkCL5RD6TvLjct4rsBLjG6JIWJzklQnNTNXpT&#10;0u8Pqw+fKXGe6Yopo0VJD8LRy/n7dxednYmJqY2qBBAE0W7W2ZLW3ttZljlei5a5E2OFRqM00DKP&#10;KmyyCliH6K3KJnn+MesMVBYMF87h7VUy0nnEl1JwfyulE56okmJuPp4Qz3U4s/kFm22A2brhfRrs&#10;DVm0rNH46Ah1xTwjW2j+gmobDsYZ6U+4aTMjZcNFrAGrKfIX1dzXzIpYC5Lj7EiT+3+w/GZ3B6Sp&#10;SnpKiWYtfqLl719bIKeBms66GXrc2zvoNYdiqHMvoQ3/WAHZRzoPI51i7wnHy+I8P8uRdI6mopie&#10;oowo2THYgvNfhGlJELAmwcBHFtnu2vnkO/iEx5xRTbVqlIoKbNZLBWTH8NOuVjn+evg/3JR+WySm&#10;GUKzQEEqOkr+oEQAVPqbkMgbljmJKceOFWNCjHOhfZFMNatEyhP5OKYZejxERE4iYECWWN+I3QMM&#10;nglkwE4E9f4hVMSGH4PzfyWWgseI+LLRfgxuG23gNQCFVfUvJ/+BpERNYGltqgN2FZg0bs7yVYNf&#10;+Jo5f8cA5wubAneGv8VDKtOV1PQSJbWBn6/dB39sEbRS0uG8ltT92DIQlKivGgfivJhOw4BHZXr2&#10;aYIKPLesn1v0tl0a7JsCt5PlUQz+Xg2iBNM+4mpZhFfRxDTHt0vKPQzK0qc9gsuJi8UiuuFQW+av&#10;9b3lATywGhr4Yf/IwPZt7nE+bsww22z2otmTb4jUZrH1RjZxEo689nzjQoiN0y+vsHGe69HruGLn&#10;TwAAAP//AwBQSwMEFAAGAAgAAAAhAEN3gSXYAAAABQEAAA8AAABkcnMvZG93bnJldi54bWxMjkFL&#10;w0AQhe9C/8MyBW9204YUjdkUlRYET1ah12l2TGKzsyG7aeO/d3rS4zfv8eYrNpPr1JmG0Ho2sFwk&#10;oIgrb1uuDXx+7O7uQYWIbLHzTAZ+KMCmnN0UmFt/4Xc672OtZIRDjgaaGPtc61A15DAsfE8s2Zcf&#10;HEbBodZ2wIuMu06vkmStHbYsHxrs6aWh6rQfnYHndTamKb/uttn3Ib4dtq7u0RlzO5+eHkFFmuJf&#10;Ga76og6lOB39yDaozsAqlaKcM1CSplc8Cj5koMtC/7cvfwEAAP//AwBQSwECLQAUAAYACAAAACEA&#10;toM4kv4AAADhAQAAEwAAAAAAAAAAAAAAAAAAAAAAW0NvbnRlbnRfVHlwZXNdLnhtbFBLAQItABQA&#10;BgAIAAAAIQA4/SH/1gAAAJQBAAALAAAAAAAAAAAAAAAAAC8BAABfcmVscy8ucmVsc1BLAQItABQA&#10;BgAIAAAAIQAxvweglAIAAKoFAAAOAAAAAAAAAAAAAAAAAC4CAABkcnMvZTJvRG9jLnhtbFBLAQIt&#10;ABQABgAIAAAAIQBDd4El2AAAAAUBAAAPAAAAAAAAAAAAAAAAAO4EAABkcnMvZG93bnJldi54bWxQ&#10;SwUGAAAAAAQABADzAAAA8wUAAAAA&#10;" path="m95250,28575v39688,-66675,194469,,,85725c-99219,28575,55563,-38100,95250,28575xe" fillcolor="red" strokecolor="red" strokeweight="2pt">
                <v:path arrowok="t" o:connecttype="custom" o:connectlocs="95250,28575;95250,114300;95250,28575" o:connectangles="0,0,0"/>
              </v:shape>
            </w:pict>
          </mc:Fallback>
        </mc:AlternateContent>
      </w:r>
      <w:r>
        <w:rPr>
          <w:lang w:eastAsia="fr-FR"/>
        </w:rPr>
        <w:t xml:space="preserve">        </w:t>
      </w:r>
      <w:r w:rsidR="00165A83" w:rsidRPr="00165A83">
        <w:rPr>
          <w:sz w:val="18"/>
          <w:szCs w:val="18"/>
          <w:lang w:eastAsia="fr-FR"/>
        </w:rPr>
        <w:t xml:space="preserve">Préparer la mousseline : </w:t>
      </w:r>
      <w:r w:rsidR="00165A83">
        <w:rPr>
          <w:sz w:val="18"/>
          <w:szCs w:val="18"/>
          <w:lang w:eastAsia="fr-FR"/>
        </w:rPr>
        <w:t xml:space="preserve">laisser chauffer le lait à feu doux avec la ½ gousse de vanille fendue. </w:t>
      </w:r>
      <w:r>
        <w:rPr>
          <w:sz w:val="18"/>
          <w:szCs w:val="18"/>
          <w:lang w:eastAsia="fr-FR"/>
        </w:rPr>
        <w:t>Battez les jaunes d’œufs et le sucre au fouet puis incorporez la farine et la maïzena. Versez le lait chaud sur le mélange, reversez le tout dans la casserole et faites cuire 3 à 4 minutes à feu doux, sans cesser de remuer, jusqu’à épaississement. Hors du feu, incorporez le beur</w:t>
      </w:r>
      <w:r w:rsidR="0050677D">
        <w:rPr>
          <w:sz w:val="18"/>
          <w:szCs w:val="18"/>
          <w:lang w:eastAsia="fr-FR"/>
        </w:rPr>
        <w:t>r</w:t>
      </w:r>
      <w:r>
        <w:rPr>
          <w:sz w:val="18"/>
          <w:szCs w:val="18"/>
          <w:lang w:eastAsia="fr-FR"/>
        </w:rPr>
        <w:t>e coupé en morceaux. Placez 1H30 au moins au réfrigérateur.</w:t>
      </w:r>
    </w:p>
    <w:p w:rsidR="00CA14F8" w:rsidRDefault="00CA14F8" w:rsidP="00CA14F8">
      <w:pPr>
        <w:pStyle w:val="Paragraphedeliste"/>
        <w:ind w:left="0"/>
        <w:jc w:val="both"/>
        <w:rPr>
          <w:sz w:val="18"/>
          <w:szCs w:val="18"/>
          <w:lang w:eastAsia="fr-FR"/>
        </w:rPr>
      </w:pPr>
      <w:r>
        <w:rPr>
          <w:smallCaps/>
          <w:noProof/>
          <w:color w:val="C0504D" w:themeColor="accent2"/>
          <w:u w:val="single"/>
          <w:lang w:eastAsia="fr-FR"/>
        </w:rPr>
        <mc:AlternateContent>
          <mc:Choice Requires="wps">
            <w:drawing>
              <wp:anchor distT="0" distB="0" distL="114300" distR="114300" simplePos="0" relativeHeight="251663360" behindDoc="0" locked="0" layoutInCell="1" allowOverlap="1" wp14:anchorId="09A44191" wp14:editId="7D741EDB">
                <wp:simplePos x="0" y="0"/>
                <wp:positionH relativeFrom="column">
                  <wp:posOffset>14605</wp:posOffset>
                </wp:positionH>
                <wp:positionV relativeFrom="paragraph">
                  <wp:posOffset>34925</wp:posOffset>
                </wp:positionV>
                <wp:extent cx="190500" cy="114300"/>
                <wp:effectExtent l="19050" t="0" r="38100" b="19050"/>
                <wp:wrapNone/>
                <wp:docPr id="4" name="Cœur 4"/>
                <wp:cNvGraphicFramePr/>
                <a:graphic xmlns:a="http://schemas.openxmlformats.org/drawingml/2006/main">
                  <a:graphicData uri="http://schemas.microsoft.com/office/word/2010/wordprocessingShape">
                    <wps:wsp>
                      <wps:cNvSpPr/>
                      <wps:spPr>
                        <a:xfrm>
                          <a:off x="0" y="0"/>
                          <a:ext cx="190500" cy="114300"/>
                        </a:xfrm>
                        <a:prstGeom prst="hear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œur 4" o:spid="_x0000_s1026" style="position:absolute;margin-left:1.15pt;margin-top:2.75pt;width:15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05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c8tkwIAAKoFAAAOAAAAZHJzL2Uyb0RvYy54bWysVM1u2zAMvg/YOwi6r7azdFuDOkWQIsOA&#10;og3WDj0rshQb0N8oJU72Gnumvdco+SddV+xQLAeFFMlP5GeSl1cHrchegG+sKWlxllMiDLdVY7Yl&#10;/faweveJEh+YqZiyRpT0KDy9mr99c9m6mZjY2qpKAEEQ42etK2kdgptlmee10MyfWScMGqUFzQKq&#10;sM0qYC2ia5VN8vxD1lqoHFguvMfb685I5wlfSsHDnZReBKJKirmFdEI6N/HM5pdstgXm6ob3abBX&#10;ZKFZY/DREeqaBUZ20PwFpRsO1lsZzrjVmZWy4SLVgNUU+bNq7mvmRKoFyfFupMn/P1h+u18DaaqS&#10;TikxTOMnWv76uQMyjdS0zs/Q496todc8irHOgwQd/7ECckh0Hkc6xSEQjpfFRX6eI+kcTUUxfY8y&#10;omSnYAc+fBZWkyhgTYJBSCyy/Y0Pne/gEx/zVjXVqlEqKbDdLBWQPcNPu1rl+Ovh/3BT5nWRmGYM&#10;zSIFXdFJCkclIqAyX4VE3rDMSUo5dawYE2KcCxOKzlSzSnR5Ih+nNGOPx4jESQKMyBLrG7F7gMGz&#10;AxmwO4J6/xgqUsOPwfm/EuuCx4j0sjVhDNaNsfASgMKq+pc7/4GkjprI0sZWR+wqsN24ecdXDX7h&#10;G+bDmgHOFzYF7oxwh4dUti2p7SVKags/XrqP/tgiaKWkxXktqf++YyAoUV8MDsRFMZ3GAU/K9Pzj&#10;BBV4atk8tZidXlrsmwK3k+NJjP5BDaIEqx9xtSziq2hihuPbJeUBBmUZuj2Cy4mLxSK54VA7Fm7M&#10;veMRPLIaG/jh8MjA9W0ecD5u7TDbbPas2TvfGGnsYhesbNIknHjt+caFkBqnX15x4zzVk9dpxc5/&#10;AwAA//8DAFBLAwQUAAYACAAAACEACQ3aMdgAAAAFAQAADwAAAGRycy9kb3ducmV2LnhtbEyOzWrC&#10;QBSF9wXfYbhCd3VSw0hJM5EqCoWuqgW318xtEs3cCZmJpm/fyapdnh/O+fL1aFtxo943jjU8LxIQ&#10;xKUzDVcavo77pxcQPiAbbB2Thh/ysC5mDzlmxt35k26HUIk4wj5DDXUIXSalL2uy6BeuI47Zt+st&#10;hij7Spoe73HctnKZJCtpseH4UGNH25rK62GwGjYrNaQpv+936nIKH6edrTq0Wj/Ox7dXEIHG8FeG&#10;CT+iQxGZzm5g40WrYZnGogalQMQ0neR5chXIIpf/6YtfAAAA//8DAFBLAQItABQABgAIAAAAIQC2&#10;gziS/gAAAOEBAAATAAAAAAAAAAAAAAAAAAAAAABbQ29udGVudF9UeXBlc10ueG1sUEsBAi0AFAAG&#10;AAgAAAAhADj9If/WAAAAlAEAAAsAAAAAAAAAAAAAAAAALwEAAF9yZWxzLy5yZWxzUEsBAi0AFAAG&#10;AAgAAAAhAENJzy2TAgAAqgUAAA4AAAAAAAAAAAAAAAAALgIAAGRycy9lMm9Eb2MueG1sUEsBAi0A&#10;FAAGAAgAAAAhAAkN2jHYAAAABQEAAA8AAAAAAAAAAAAAAAAA7QQAAGRycy9kb3ducmV2LnhtbFBL&#10;BQYAAAAABAAEAPMAAADyBQAAAAA=&#10;" path="m95250,28575v39688,-66675,194469,,,85725c-99219,28575,55563,-38100,95250,28575xe" fillcolor="red" strokecolor="red" strokeweight="2pt">
                <v:path arrowok="t" o:connecttype="custom" o:connectlocs="95250,28575;95250,114300;95250,28575" o:connectangles="0,0,0"/>
              </v:shape>
            </w:pict>
          </mc:Fallback>
        </mc:AlternateContent>
      </w:r>
      <w:r>
        <w:rPr>
          <w:sz w:val="18"/>
          <w:szCs w:val="18"/>
          <w:lang w:eastAsia="fr-FR"/>
        </w:rPr>
        <w:t xml:space="preserve">         Mélangez la poudre d’amande et le sucre glace puis tamisez soigneusement (étape non obligatoire). Incorporez un blanc d’œuf non battu et le colorant jusqu’à obtenir une pâte homogène de couleur vive. Dans une casserole, préparez un sirop à 115° C avec l’eau et le sucre semoule. Monter le blanc restant en neige</w:t>
      </w:r>
      <w:r w:rsidR="00462126">
        <w:rPr>
          <w:sz w:val="18"/>
          <w:szCs w:val="18"/>
          <w:lang w:eastAsia="fr-FR"/>
        </w:rPr>
        <w:t xml:space="preserve"> puis versez doucement le sirop bouillant en continuant de battre jusqu’à ce que la meringue soit totalement refroidie.</w:t>
      </w:r>
    </w:p>
    <w:p w:rsidR="00462126" w:rsidRDefault="00462126" w:rsidP="00CA14F8">
      <w:pPr>
        <w:pStyle w:val="Paragraphedeliste"/>
        <w:ind w:left="0"/>
        <w:jc w:val="both"/>
        <w:rPr>
          <w:sz w:val="18"/>
          <w:szCs w:val="18"/>
          <w:lang w:eastAsia="fr-FR"/>
        </w:rPr>
      </w:pPr>
      <w:r>
        <w:rPr>
          <w:smallCaps/>
          <w:noProof/>
          <w:color w:val="C0504D" w:themeColor="accent2"/>
          <w:u w:val="single"/>
          <w:lang w:eastAsia="fr-FR"/>
        </w:rPr>
        <mc:AlternateContent>
          <mc:Choice Requires="wps">
            <w:drawing>
              <wp:anchor distT="0" distB="0" distL="114300" distR="114300" simplePos="0" relativeHeight="251665408" behindDoc="0" locked="0" layoutInCell="1" allowOverlap="1" wp14:anchorId="675D8AB6" wp14:editId="0A9F5059">
                <wp:simplePos x="0" y="0"/>
                <wp:positionH relativeFrom="column">
                  <wp:posOffset>14605</wp:posOffset>
                </wp:positionH>
                <wp:positionV relativeFrom="paragraph">
                  <wp:posOffset>12065</wp:posOffset>
                </wp:positionV>
                <wp:extent cx="190500" cy="114300"/>
                <wp:effectExtent l="19050" t="0" r="38100" b="19050"/>
                <wp:wrapNone/>
                <wp:docPr id="5" name="Cœur 5"/>
                <wp:cNvGraphicFramePr/>
                <a:graphic xmlns:a="http://schemas.openxmlformats.org/drawingml/2006/main">
                  <a:graphicData uri="http://schemas.microsoft.com/office/word/2010/wordprocessingShape">
                    <wps:wsp>
                      <wps:cNvSpPr/>
                      <wps:spPr>
                        <a:xfrm>
                          <a:off x="0" y="0"/>
                          <a:ext cx="190500" cy="114300"/>
                        </a:xfrm>
                        <a:prstGeom prst="hear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œur 5" o:spid="_x0000_s1026" style="position:absolute;margin-left:1.15pt;margin-top:.95pt;width:15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05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qyTkwIAAKoFAAAOAAAAZHJzL2Uyb0RvYy54bWysVM1u2zAMvg/YOwi6r7azZFuDOkWQIsOA&#10;oi3WDj0rshQb0N8oJU72Gnumvdco+SddV+xQLAeFFMlP5GeSF5cHrchegG+sKWlxllMiDLdVY7Yl&#10;/fawfveJEh+YqZiyRpT0KDy9XLx9c9G6uZjY2qpKAEEQ4+etK2kdgptnmee10MyfWScMGqUFzQKq&#10;sM0qYC2ia5VN8vxD1lqoHFguvMfbq85IFwlfSsHDrZReBKJKirmFdEI6N/HMFhdsvgXm6ob3abBX&#10;ZKFZY/DREeqKBUZ20PwFpRsO1lsZzrjVmZWy4SLVgNUU+bNq7mvmRKoFyfFupMn/P1h+s78D0lQl&#10;nVFimMZPtPr1cwdkFqlpnZ+jx727g17zKMY6DxJ0/McKyCHReRzpFIdAOF4W5/ksR9I5mopi+h5l&#10;RMlOwQ58+CysJlHAmgSDkFhk+2sfOt/BJz7mrWqqdaNUUmC7WSkge4afdr3O8dfD/+GmzOsiMc0Y&#10;mkUKuqKTFI5KREBlvgqJvGGZk5Ry6lgxJsQ4FyYUnalmlejyRD5OacYejxGJkwQYkSXWN2L3AINn&#10;BzJgdwT1/jFUpIYfg/N/JdYFjxHpZWvCGKwbY+ElAIVV9S93/gNJHTWRpY2tjthVYLtx846vG/zC&#10;18yHOwY4X9gUuDPCLR5S2baktpcoqS38eOk++mOLoJWSFue1pP77joGgRH0xOBDnxXQaBzwp09nH&#10;CSrw1LJ5ajE7vbLYNwVuJ8eTGP2DGkQJVj/ialnGV9HEDMe3S8oDDMoqdHsElxMXy2Vyw6F2LFyb&#10;e8cjeGQ1NvDD4ZGB69s84Hzc2GG22fxZs3e+MdLY5S5Y2aRJOPHa840LITVOv7zixnmqJ6/Til38&#10;BgAA//8DAFBLAwQUAAYACAAAACEAg5WXh9gAAAAFAQAADwAAAGRycy9kb3ducmV2LnhtbEyOQUvD&#10;QBCF74L/YRnBm93Y0GJjNkWlBcGTVeh1mp0mqdnZkN208d87OdnjN+/x5svXo2vVmfrQeDbwOEtA&#10;EZfeNlwZ+P7aPjyBChHZYuuZDPxSgHVxe5NjZv2FP+m8i5WSEQ4ZGqhj7DKtQ1mTwzDzHbFkR987&#10;jIJ9pW2PFxl3rZ4nyVI7bFg+1NjRW03lz25wBl6XiyFN+X27WZz28WO/cVWHzpj7u/HlGVSkMf6X&#10;YdIXdSjE6eAHtkG1BuapFOW8AiVpOuFhwhXoItfX9sUfAAAA//8DAFBLAQItABQABgAIAAAAIQC2&#10;gziS/gAAAOEBAAATAAAAAAAAAAAAAAAAAAAAAABbQ29udGVudF9UeXBlc10ueG1sUEsBAi0AFAAG&#10;AAgAAAAhADj9If/WAAAAlAEAAAsAAAAAAAAAAAAAAAAALwEAAF9yZWxzLy5yZWxzUEsBAi0AFAAG&#10;AAgAAAAhANParJOTAgAAqgUAAA4AAAAAAAAAAAAAAAAALgIAAGRycy9lMm9Eb2MueG1sUEsBAi0A&#10;FAAGAAgAAAAhAIOVl4fYAAAABQEAAA8AAAAAAAAAAAAAAAAA7QQAAGRycy9kb3ducmV2LnhtbFBL&#10;BQYAAAAABAAEAPMAAADyBQAAAAA=&#10;" path="m95250,28575v39688,-66675,194469,,,85725c-99219,28575,55563,-38100,95250,28575xe" fillcolor="red" strokecolor="red" strokeweight="2pt">
                <v:path arrowok="t" o:connecttype="custom" o:connectlocs="95250,28575;95250,114300;95250,28575" o:connectangles="0,0,0"/>
              </v:shape>
            </w:pict>
          </mc:Fallback>
        </mc:AlternateContent>
      </w:r>
      <w:r>
        <w:rPr>
          <w:sz w:val="18"/>
          <w:szCs w:val="18"/>
          <w:lang w:eastAsia="fr-FR"/>
        </w:rPr>
        <w:t xml:space="preserve">         Mélangez un tiers de meringue à la pâte d’amande avec une spatule, puis incorporez le reste de meringue et macaronnez la préparation jusqu’à ce qu’elle forme un ruban lisse et brillant.</w:t>
      </w:r>
    </w:p>
    <w:p w:rsidR="00462126" w:rsidRDefault="00462126" w:rsidP="00CA14F8">
      <w:pPr>
        <w:pStyle w:val="Paragraphedeliste"/>
        <w:ind w:left="0"/>
        <w:jc w:val="both"/>
        <w:rPr>
          <w:sz w:val="18"/>
          <w:szCs w:val="18"/>
          <w:lang w:eastAsia="fr-FR"/>
        </w:rPr>
      </w:pPr>
      <w:r>
        <w:rPr>
          <w:smallCaps/>
          <w:noProof/>
          <w:color w:val="C0504D" w:themeColor="accent2"/>
          <w:u w:val="single"/>
          <w:lang w:eastAsia="fr-FR"/>
        </w:rPr>
        <mc:AlternateContent>
          <mc:Choice Requires="wps">
            <w:drawing>
              <wp:anchor distT="0" distB="0" distL="114300" distR="114300" simplePos="0" relativeHeight="251667456" behindDoc="0" locked="0" layoutInCell="1" allowOverlap="1" wp14:anchorId="73D50CF1" wp14:editId="4F5E6466">
                <wp:simplePos x="0" y="0"/>
                <wp:positionH relativeFrom="column">
                  <wp:posOffset>14605</wp:posOffset>
                </wp:positionH>
                <wp:positionV relativeFrom="paragraph">
                  <wp:posOffset>33655</wp:posOffset>
                </wp:positionV>
                <wp:extent cx="190500" cy="114300"/>
                <wp:effectExtent l="19050" t="0" r="38100" b="19050"/>
                <wp:wrapNone/>
                <wp:docPr id="6" name="Cœur 6"/>
                <wp:cNvGraphicFramePr/>
                <a:graphic xmlns:a="http://schemas.openxmlformats.org/drawingml/2006/main">
                  <a:graphicData uri="http://schemas.microsoft.com/office/word/2010/wordprocessingShape">
                    <wps:wsp>
                      <wps:cNvSpPr/>
                      <wps:spPr>
                        <a:xfrm>
                          <a:off x="0" y="0"/>
                          <a:ext cx="190500" cy="114300"/>
                        </a:xfrm>
                        <a:prstGeom prst="hear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œur 6" o:spid="_x0000_s1026" style="position:absolute;margin-left:1.15pt;margin-top:2.65pt;width:15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05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HmKlAIAAKoFAAAOAAAAZHJzL2Uyb0RvYy54bWysVMFu2zAMvQ/YPwi6r7aztFuDOkWQIsOA&#10;oi3WDj0rshQbkCWNUuJkv7Fv2n+Vkmyn64odiuWgkCL5RD6TvLjct4rsBLjG6JIWJzklQnNTNXpT&#10;0u8Pqw+fKXGe6Yopo0VJD8LRy/n7dxednYmJqY2qBBAE0W7W2ZLW3ttZljlei5a5E2OFRqM00DKP&#10;KmyyCliH6K3KJnl+lnUGKguGC+fw9ioZ6TziSym4v5XSCU9USTE3H0+I5zqc2fyCzTbAbN3wPg32&#10;hixa1mh8dIS6Yp6RLTR/QbUNB+OM9CfctJmRsuEi1oDVFPmLau5rZkWsBclxdqTJ/T9YfrO7A9JU&#10;JT2jRLMWP9Hy968tkLNATWfdDD3u7R30mkMx1LmX0IZ/rIDsI52HkU6x94TjZXGen+ZIOkdTUUw/&#10;oowo2THYgvNfhGlJELAmwcBHFtnu2vnkO/iEx5xRTbVqlIoKbNZLBWTH8NOuVjn+evg/3JR+WySm&#10;GUKzQEEqOkr+oEQAVPqbkMgbljmJKceOFWNCjHOhfZFMNatEyhP5OKYZejxERE4iYECWWN+I3QMM&#10;nglkwE4E9f4hVMSGH4PzfyWWgseI+LLRfgxuG23gNQCFVfUvJ/+BpERNYGltqgN2FZg0bs7yVYNf&#10;+Jo5f8cA5wubAneGv8VDKtOV1PQSJbWBn6/dB39sEbRS0uG8ltT92DIQlKivGgfivJhOw4BHZXr6&#10;aYIKPLesn1v0tl0a7JsCt5PlUQz+Xg2iBNM+4mpZhFfRxDTHt0vKPQzK0qc9gsuJi8UiuuFQW+av&#10;9b3lATywGhr4Yf/IwPZt7nE+bsww22z2otmTb4jUZrH1RjZxEo689nzjQoiN0y+vsHGe69HruGLn&#10;TwAAAP//AwBQSwMEFAAGAAgAAAAhAGl80WDYAAAABQEAAA8AAABkcnMvZG93bnJldi54bWxMjkFL&#10;w0AQhe+C/2EZwZvd2JAiMZui0oLgyVbodZodk7TZ2ZDdtPHfOznpaXjzHu99xXpynbrQEFrPBh4X&#10;CSjiytuWawNf++3DE6gQkS12nsnADwVYl7c3BebWX/mTLrtYKynhkKOBJsY+1zpUDTkMC98Ti/ft&#10;B4dR5FBrO+BVyl2nl0my0g5bloUGe3prqDrvRmfgdZWNacrv2012OsSPw8bVPTpj7u+ml2dQkab4&#10;F4YZX9ChFKajH9kG1RlYphI0kMkRN53lcf6moMtC/6cvfwEAAP//AwBQSwECLQAUAAYACAAAACEA&#10;toM4kv4AAADhAQAAEwAAAAAAAAAAAAAAAAAAAAAAW0NvbnRlbnRfVHlwZXNdLnhtbFBLAQItABQA&#10;BgAIAAAAIQA4/SH/1gAAAJQBAAALAAAAAAAAAAAAAAAAAC8BAABfcmVscy8ucmVsc1BLAQItABQA&#10;BgAIAAAAIQAiaHmKlAIAAKoFAAAOAAAAAAAAAAAAAAAAAC4CAABkcnMvZTJvRG9jLnhtbFBLAQIt&#10;ABQABgAIAAAAIQBpfNFg2AAAAAUBAAAPAAAAAAAAAAAAAAAAAO4EAABkcnMvZG93bnJldi54bWxQ&#10;SwUGAAAAAAQABADzAAAA8wUAAAAA&#10;" path="m95250,28575v39688,-66675,194469,,,85725c-99219,28575,55563,-38100,95250,28575xe" fillcolor="red" strokecolor="red" strokeweight="2pt">
                <v:path arrowok="t" o:connecttype="custom" o:connectlocs="95250,28575;95250,114300;95250,28575" o:connectangles="0,0,0"/>
              </v:shape>
            </w:pict>
          </mc:Fallback>
        </mc:AlternateContent>
      </w:r>
      <w:r>
        <w:rPr>
          <w:sz w:val="18"/>
          <w:szCs w:val="18"/>
          <w:lang w:eastAsia="fr-FR"/>
        </w:rPr>
        <w:t xml:space="preserve">         Tapissez les plaques à pâtisseries de papier sulfurisé sur lequel vous aurez dessiné des cœurs et, à l’aide d’une poche à douille lisse, remplissez-les avec la pâte. Laisser sécher 40 minutes à chaleur ambiante</w:t>
      </w:r>
      <w:r w:rsidR="00973223">
        <w:rPr>
          <w:sz w:val="18"/>
          <w:szCs w:val="18"/>
          <w:lang w:eastAsia="fr-FR"/>
        </w:rPr>
        <w:t>. Puis préchauffez le four à 150°C et glissez- y les plaques pour 13 à 15 minutes de cuisson.</w:t>
      </w:r>
    </w:p>
    <w:p w:rsidR="00973223" w:rsidRPr="00165A83" w:rsidRDefault="00973223" w:rsidP="00CA14F8">
      <w:pPr>
        <w:pStyle w:val="Paragraphedeliste"/>
        <w:ind w:left="0"/>
        <w:jc w:val="both"/>
        <w:rPr>
          <w:sz w:val="18"/>
          <w:szCs w:val="18"/>
          <w:lang w:eastAsia="fr-FR"/>
        </w:rPr>
      </w:pPr>
      <w:r>
        <w:rPr>
          <w:smallCaps/>
          <w:noProof/>
          <w:color w:val="C0504D" w:themeColor="accent2"/>
          <w:u w:val="single"/>
          <w:lang w:eastAsia="fr-FR"/>
        </w:rPr>
        <mc:AlternateContent>
          <mc:Choice Requires="wps">
            <w:drawing>
              <wp:anchor distT="0" distB="0" distL="114300" distR="114300" simplePos="0" relativeHeight="251669504" behindDoc="0" locked="0" layoutInCell="1" allowOverlap="1" wp14:anchorId="4BC78DAF" wp14:editId="41934A77">
                <wp:simplePos x="0" y="0"/>
                <wp:positionH relativeFrom="column">
                  <wp:posOffset>14605</wp:posOffset>
                </wp:positionH>
                <wp:positionV relativeFrom="paragraph">
                  <wp:posOffset>9525</wp:posOffset>
                </wp:positionV>
                <wp:extent cx="190500" cy="114300"/>
                <wp:effectExtent l="19050" t="0" r="38100" b="19050"/>
                <wp:wrapNone/>
                <wp:docPr id="7" name="Cœur 7"/>
                <wp:cNvGraphicFramePr/>
                <a:graphic xmlns:a="http://schemas.openxmlformats.org/drawingml/2006/main">
                  <a:graphicData uri="http://schemas.microsoft.com/office/word/2010/wordprocessingShape">
                    <wps:wsp>
                      <wps:cNvSpPr/>
                      <wps:spPr>
                        <a:xfrm>
                          <a:off x="0" y="0"/>
                          <a:ext cx="190500" cy="114300"/>
                        </a:xfrm>
                        <a:prstGeom prst="hear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œur 7" o:spid="_x0000_s1026" style="position:absolute;margin-left:1.15pt;margin-top:.75pt;width:15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05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o0lAIAAKoFAAAOAAAAZHJzL2Uyb0RvYy54bWysVMFu2zAMvQ/YPwi6r7azdF2DOkWQIsOA&#10;oi3WDj0rshQbkCWNUuJkv7Fv2n+Vkmyn64odiuWgkCL5RD6TvLjct4rsBLjG6JIWJzklQnNTNXpT&#10;0u8Pqw+fKXGe6Yopo0VJD8LRy/n7dxednYmJqY2qBBAE0W7W2ZLW3ttZljlei5a5E2OFRqM00DKP&#10;KmyyCliH6K3KJnn+KesMVBYMF87h7VUy0nnEl1JwfyulE56okmJuPp4Qz3U4s/kFm22A2brhfRrs&#10;DVm0rNH46Ah1xTwjW2j+gmobDsYZ6U+4aTMjZcNFrAGrKfIX1dzXzIpYC5Lj7EiT+3+w/GZ3B6Sp&#10;SnpGiWYtfqLl719bIGeBms66GXrc2zvoNYdiqHMvoQ3/WAHZRzoPI51i7wnHy+I8P82RdI6moph+&#10;RBlRsmOwBee/CNOSIGBNgoGPLLLdtfPJd/AJjzmjmmrVKBUV2KyXCsiO4addrXL89fB/uCn9tkhM&#10;M4RmgYJUdJT8QYkAqPQ3IZE3LHMSU44dK8aEGOdC+yKZalaJlCfycUwz9HiIiJxEwIAssb4RuwcY&#10;PBPIgJ0I6v1DqIgNPwbn/0osBY8R8WWj/RjcNtrAawAKq+pfTv4DSYmawNLaVAfsKjBp3Jzlqwa/&#10;8DVz/o4Bzhc2Be4Mf4uHVKYrqeklSmoDP1+7D/7YImilpMN5Lan7sWUgKFFfNQ7EeTGdhgGPyvT0&#10;bIIKPLesn1v0tl0a7JsCt5PlUQz+Xg2iBNM+4mpZhFfRxDTHt0vKPQzK0qc9gsuJi8UiuuFQW+av&#10;9b3lATywGhr4Yf/IwPZt7nE+bsww22z2otmTb4jUZrH1RjZxEo689nzjQoiN0y+vsHGe69HruGLn&#10;TwAAAP//AwBQSwMEFAAGAAgAAAAhAEN3gSXYAAAABQEAAA8AAABkcnMvZG93bnJldi54bWxMjkFL&#10;w0AQhe9C/8MyBW9204YUjdkUlRYET1ah12l2TGKzsyG7aeO/d3rS4zfv8eYrNpPr1JmG0Ho2sFwk&#10;oIgrb1uuDXx+7O7uQYWIbLHzTAZ+KMCmnN0UmFt/4Xc672OtZIRDjgaaGPtc61A15DAsfE8s2Zcf&#10;HEbBodZ2wIuMu06vkmStHbYsHxrs6aWh6rQfnYHndTamKb/uttn3Ib4dtq7u0RlzO5+eHkFFmuJf&#10;Ga76og6lOB39yDaozsAqlaKcM1CSplc8Cj5koMtC/7cvfwEAAP//AwBQSwECLQAUAAYACAAAACEA&#10;toM4kv4AAADhAQAAEwAAAAAAAAAAAAAAAAAAAAAAW0NvbnRlbnRfVHlwZXNdLnhtbFBLAQItABQA&#10;BgAIAAAAIQA4/SH/1gAAAJQBAAALAAAAAAAAAAAAAAAAAC8BAABfcmVscy8ucmVsc1BLAQItABQA&#10;BgAIAAAAIQCy+xo0lAIAAKoFAAAOAAAAAAAAAAAAAAAAAC4CAABkcnMvZTJvRG9jLnhtbFBLAQIt&#10;ABQABgAIAAAAIQBDd4El2AAAAAUBAAAPAAAAAAAAAAAAAAAAAO4EAABkcnMvZG93bnJldi54bWxQ&#10;SwUGAAAAAAQABADzAAAA8wUAAAAA&#10;" path="m95250,28575v39688,-66675,194469,,,85725c-99219,28575,55563,-38100,95250,28575xe" fillcolor="red" strokecolor="red" strokeweight="2pt">
                <v:path arrowok="t" o:connecttype="custom" o:connectlocs="95250,28575;95250,114300;95250,28575" o:connectangles="0,0,0"/>
              </v:shape>
            </w:pict>
          </mc:Fallback>
        </mc:AlternateContent>
      </w:r>
      <w:r>
        <w:rPr>
          <w:sz w:val="18"/>
          <w:szCs w:val="18"/>
          <w:lang w:eastAsia="fr-FR"/>
        </w:rPr>
        <w:t xml:space="preserve">         A la sortie du four, glissez les feuilles de papier sulfurisé sur le plan de travail et laissez refroidir. Garnissez le centre de la moitié des cœurs d’une cuillère de marmelade de pêche et ajoutez trois framboises. Garnissez les bords de mousseline vanille avec la poche à douille puis assemblez les macarons avec les coques restantes. Réservez au réfrigérateur 1h au moins.</w:t>
      </w:r>
    </w:p>
    <w:sectPr w:rsidR="00973223" w:rsidRPr="00165A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33C07"/>
    <w:multiLevelType w:val="hybridMultilevel"/>
    <w:tmpl w:val="440253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E144509"/>
    <w:multiLevelType w:val="hybridMultilevel"/>
    <w:tmpl w:val="5608E9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E2254B4"/>
    <w:multiLevelType w:val="hybridMultilevel"/>
    <w:tmpl w:val="9E8253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39E403C"/>
    <w:multiLevelType w:val="hybridMultilevel"/>
    <w:tmpl w:val="1DBAED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5AD0D29"/>
    <w:multiLevelType w:val="hybridMultilevel"/>
    <w:tmpl w:val="1B9476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B7A4C73"/>
    <w:multiLevelType w:val="hybridMultilevel"/>
    <w:tmpl w:val="3B1E47D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5FD"/>
    <w:rsid w:val="00100981"/>
    <w:rsid w:val="00165A83"/>
    <w:rsid w:val="00462126"/>
    <w:rsid w:val="0050677D"/>
    <w:rsid w:val="005345FD"/>
    <w:rsid w:val="005848A3"/>
    <w:rsid w:val="006461D4"/>
    <w:rsid w:val="00973223"/>
    <w:rsid w:val="00B13E2C"/>
    <w:rsid w:val="00CA14F8"/>
    <w:rsid w:val="00CB0E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165A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165A8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165A83"/>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00981"/>
    <w:pPr>
      <w:ind w:left="720"/>
      <w:contextualSpacing/>
    </w:pPr>
  </w:style>
  <w:style w:type="paragraph" w:styleId="Sansinterligne">
    <w:name w:val="No Spacing"/>
    <w:uiPriority w:val="1"/>
    <w:qFormat/>
    <w:rsid w:val="00165A83"/>
    <w:pPr>
      <w:spacing w:after="0" w:line="240" w:lineRule="auto"/>
    </w:pPr>
  </w:style>
  <w:style w:type="character" w:customStyle="1" w:styleId="Titre1Car">
    <w:name w:val="Titre 1 Car"/>
    <w:basedOn w:val="Policepardfaut"/>
    <w:link w:val="Titre1"/>
    <w:uiPriority w:val="9"/>
    <w:rsid w:val="00165A83"/>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165A83"/>
    <w:rPr>
      <w:rFonts w:asciiTheme="majorHAnsi" w:eastAsiaTheme="majorEastAsia" w:hAnsiTheme="majorHAnsi" w:cstheme="majorBidi"/>
      <w:b/>
      <w:bCs/>
      <w:color w:val="4F81BD" w:themeColor="accent1"/>
      <w:sz w:val="26"/>
      <w:szCs w:val="26"/>
    </w:rPr>
  </w:style>
  <w:style w:type="character" w:styleId="Emphaseple">
    <w:name w:val="Subtle Emphasis"/>
    <w:basedOn w:val="Policepardfaut"/>
    <w:uiPriority w:val="19"/>
    <w:qFormat/>
    <w:rsid w:val="00165A83"/>
    <w:rPr>
      <w:i/>
      <w:iCs/>
      <w:color w:val="808080" w:themeColor="text1" w:themeTint="7F"/>
    </w:rPr>
  </w:style>
  <w:style w:type="paragraph" w:styleId="Sous-titre">
    <w:name w:val="Subtitle"/>
    <w:basedOn w:val="Normal"/>
    <w:next w:val="Normal"/>
    <w:link w:val="Sous-titreCar"/>
    <w:uiPriority w:val="11"/>
    <w:qFormat/>
    <w:rsid w:val="00165A8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165A83"/>
    <w:rPr>
      <w:rFonts w:asciiTheme="majorHAnsi" w:eastAsiaTheme="majorEastAsia" w:hAnsiTheme="majorHAnsi" w:cstheme="majorBidi"/>
      <w:i/>
      <w:iCs/>
      <w:color w:val="4F81BD" w:themeColor="accent1"/>
      <w:spacing w:val="15"/>
      <w:sz w:val="24"/>
      <w:szCs w:val="24"/>
    </w:rPr>
  </w:style>
  <w:style w:type="paragraph" w:styleId="Titre">
    <w:name w:val="Title"/>
    <w:basedOn w:val="Normal"/>
    <w:next w:val="Normal"/>
    <w:link w:val="TitreCar"/>
    <w:uiPriority w:val="10"/>
    <w:qFormat/>
    <w:rsid w:val="00165A8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165A83"/>
    <w:rPr>
      <w:rFonts w:asciiTheme="majorHAnsi" w:eastAsiaTheme="majorEastAsia" w:hAnsiTheme="majorHAnsi" w:cstheme="majorBidi"/>
      <w:color w:val="17365D" w:themeColor="text2" w:themeShade="BF"/>
      <w:spacing w:val="5"/>
      <w:kern w:val="28"/>
      <w:sz w:val="52"/>
      <w:szCs w:val="52"/>
    </w:rPr>
  </w:style>
  <w:style w:type="character" w:customStyle="1" w:styleId="Titre3Car">
    <w:name w:val="Titre 3 Car"/>
    <w:basedOn w:val="Policepardfaut"/>
    <w:link w:val="Titre3"/>
    <w:uiPriority w:val="9"/>
    <w:rsid w:val="00165A83"/>
    <w:rPr>
      <w:rFonts w:asciiTheme="majorHAnsi" w:eastAsiaTheme="majorEastAsia" w:hAnsiTheme="majorHAnsi" w:cstheme="majorBidi"/>
      <w:b/>
      <w:bCs/>
      <w:color w:val="4F81BD" w:themeColor="accent1"/>
    </w:rPr>
  </w:style>
  <w:style w:type="character" w:styleId="lev">
    <w:name w:val="Strong"/>
    <w:basedOn w:val="Policepardfaut"/>
    <w:uiPriority w:val="22"/>
    <w:qFormat/>
    <w:rsid w:val="00165A83"/>
    <w:rPr>
      <w:b/>
      <w:bCs/>
    </w:rPr>
  </w:style>
  <w:style w:type="character" w:styleId="Emphaseintense">
    <w:name w:val="Intense Emphasis"/>
    <w:basedOn w:val="Policepardfaut"/>
    <w:uiPriority w:val="21"/>
    <w:qFormat/>
    <w:rsid w:val="00165A83"/>
    <w:rPr>
      <w:b/>
      <w:bCs/>
      <w:i/>
      <w:iCs/>
      <w:color w:val="4F81BD" w:themeColor="accent1"/>
    </w:rPr>
  </w:style>
  <w:style w:type="character" w:styleId="Accentuation">
    <w:name w:val="Emphasis"/>
    <w:basedOn w:val="Policepardfaut"/>
    <w:uiPriority w:val="20"/>
    <w:qFormat/>
    <w:rsid w:val="00165A83"/>
    <w:rPr>
      <w:i/>
      <w:iCs/>
    </w:rPr>
  </w:style>
  <w:style w:type="character" w:styleId="Rfrenceintense">
    <w:name w:val="Intense Reference"/>
    <w:basedOn w:val="Policepardfaut"/>
    <w:uiPriority w:val="32"/>
    <w:qFormat/>
    <w:rsid w:val="00165A83"/>
    <w:rPr>
      <w:b/>
      <w:bCs/>
      <w:smallCaps/>
      <w:color w:val="C0504D" w:themeColor="accent2"/>
      <w:spacing w:val="5"/>
      <w:u w:val="single"/>
    </w:rPr>
  </w:style>
  <w:style w:type="character" w:styleId="Rfrenceple">
    <w:name w:val="Subtle Reference"/>
    <w:basedOn w:val="Policepardfaut"/>
    <w:uiPriority w:val="31"/>
    <w:qFormat/>
    <w:rsid w:val="00165A83"/>
    <w:rPr>
      <w:smallCaps/>
      <w:color w:val="C0504D" w:themeColor="accent2"/>
      <w:u w:val="single"/>
    </w:rPr>
  </w:style>
  <w:style w:type="paragraph" w:styleId="Citationintense">
    <w:name w:val="Intense Quote"/>
    <w:basedOn w:val="Normal"/>
    <w:next w:val="Normal"/>
    <w:link w:val="CitationintenseCar"/>
    <w:uiPriority w:val="30"/>
    <w:qFormat/>
    <w:rsid w:val="00165A83"/>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165A83"/>
    <w:rPr>
      <w:b/>
      <w:bCs/>
      <w:i/>
      <w:iCs/>
      <w:color w:val="4F81BD" w:themeColor="accent1"/>
    </w:rPr>
  </w:style>
  <w:style w:type="paragraph" w:styleId="Citation">
    <w:name w:val="Quote"/>
    <w:basedOn w:val="Normal"/>
    <w:next w:val="Normal"/>
    <w:link w:val="CitationCar"/>
    <w:uiPriority w:val="29"/>
    <w:qFormat/>
    <w:rsid w:val="00165A83"/>
    <w:rPr>
      <w:i/>
      <w:iCs/>
      <w:color w:val="000000" w:themeColor="text1"/>
    </w:rPr>
  </w:style>
  <w:style w:type="character" w:customStyle="1" w:styleId="CitationCar">
    <w:name w:val="Citation Car"/>
    <w:basedOn w:val="Policepardfaut"/>
    <w:link w:val="Citation"/>
    <w:uiPriority w:val="29"/>
    <w:rsid w:val="00165A83"/>
    <w:rPr>
      <w:i/>
      <w:iCs/>
      <w:color w:val="000000" w:themeColor="tex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165A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165A8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165A83"/>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00981"/>
    <w:pPr>
      <w:ind w:left="720"/>
      <w:contextualSpacing/>
    </w:pPr>
  </w:style>
  <w:style w:type="paragraph" w:styleId="Sansinterligne">
    <w:name w:val="No Spacing"/>
    <w:uiPriority w:val="1"/>
    <w:qFormat/>
    <w:rsid w:val="00165A83"/>
    <w:pPr>
      <w:spacing w:after="0" w:line="240" w:lineRule="auto"/>
    </w:pPr>
  </w:style>
  <w:style w:type="character" w:customStyle="1" w:styleId="Titre1Car">
    <w:name w:val="Titre 1 Car"/>
    <w:basedOn w:val="Policepardfaut"/>
    <w:link w:val="Titre1"/>
    <w:uiPriority w:val="9"/>
    <w:rsid w:val="00165A83"/>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165A83"/>
    <w:rPr>
      <w:rFonts w:asciiTheme="majorHAnsi" w:eastAsiaTheme="majorEastAsia" w:hAnsiTheme="majorHAnsi" w:cstheme="majorBidi"/>
      <w:b/>
      <w:bCs/>
      <w:color w:val="4F81BD" w:themeColor="accent1"/>
      <w:sz w:val="26"/>
      <w:szCs w:val="26"/>
    </w:rPr>
  </w:style>
  <w:style w:type="character" w:styleId="Emphaseple">
    <w:name w:val="Subtle Emphasis"/>
    <w:basedOn w:val="Policepardfaut"/>
    <w:uiPriority w:val="19"/>
    <w:qFormat/>
    <w:rsid w:val="00165A83"/>
    <w:rPr>
      <w:i/>
      <w:iCs/>
      <w:color w:val="808080" w:themeColor="text1" w:themeTint="7F"/>
    </w:rPr>
  </w:style>
  <w:style w:type="paragraph" w:styleId="Sous-titre">
    <w:name w:val="Subtitle"/>
    <w:basedOn w:val="Normal"/>
    <w:next w:val="Normal"/>
    <w:link w:val="Sous-titreCar"/>
    <w:uiPriority w:val="11"/>
    <w:qFormat/>
    <w:rsid w:val="00165A8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165A83"/>
    <w:rPr>
      <w:rFonts w:asciiTheme="majorHAnsi" w:eastAsiaTheme="majorEastAsia" w:hAnsiTheme="majorHAnsi" w:cstheme="majorBidi"/>
      <w:i/>
      <w:iCs/>
      <w:color w:val="4F81BD" w:themeColor="accent1"/>
      <w:spacing w:val="15"/>
      <w:sz w:val="24"/>
      <w:szCs w:val="24"/>
    </w:rPr>
  </w:style>
  <w:style w:type="paragraph" w:styleId="Titre">
    <w:name w:val="Title"/>
    <w:basedOn w:val="Normal"/>
    <w:next w:val="Normal"/>
    <w:link w:val="TitreCar"/>
    <w:uiPriority w:val="10"/>
    <w:qFormat/>
    <w:rsid w:val="00165A8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165A83"/>
    <w:rPr>
      <w:rFonts w:asciiTheme="majorHAnsi" w:eastAsiaTheme="majorEastAsia" w:hAnsiTheme="majorHAnsi" w:cstheme="majorBidi"/>
      <w:color w:val="17365D" w:themeColor="text2" w:themeShade="BF"/>
      <w:spacing w:val="5"/>
      <w:kern w:val="28"/>
      <w:sz w:val="52"/>
      <w:szCs w:val="52"/>
    </w:rPr>
  </w:style>
  <w:style w:type="character" w:customStyle="1" w:styleId="Titre3Car">
    <w:name w:val="Titre 3 Car"/>
    <w:basedOn w:val="Policepardfaut"/>
    <w:link w:val="Titre3"/>
    <w:uiPriority w:val="9"/>
    <w:rsid w:val="00165A83"/>
    <w:rPr>
      <w:rFonts w:asciiTheme="majorHAnsi" w:eastAsiaTheme="majorEastAsia" w:hAnsiTheme="majorHAnsi" w:cstheme="majorBidi"/>
      <w:b/>
      <w:bCs/>
      <w:color w:val="4F81BD" w:themeColor="accent1"/>
    </w:rPr>
  </w:style>
  <w:style w:type="character" w:styleId="lev">
    <w:name w:val="Strong"/>
    <w:basedOn w:val="Policepardfaut"/>
    <w:uiPriority w:val="22"/>
    <w:qFormat/>
    <w:rsid w:val="00165A83"/>
    <w:rPr>
      <w:b/>
      <w:bCs/>
    </w:rPr>
  </w:style>
  <w:style w:type="character" w:styleId="Emphaseintense">
    <w:name w:val="Intense Emphasis"/>
    <w:basedOn w:val="Policepardfaut"/>
    <w:uiPriority w:val="21"/>
    <w:qFormat/>
    <w:rsid w:val="00165A83"/>
    <w:rPr>
      <w:b/>
      <w:bCs/>
      <w:i/>
      <w:iCs/>
      <w:color w:val="4F81BD" w:themeColor="accent1"/>
    </w:rPr>
  </w:style>
  <w:style w:type="character" w:styleId="Accentuation">
    <w:name w:val="Emphasis"/>
    <w:basedOn w:val="Policepardfaut"/>
    <w:uiPriority w:val="20"/>
    <w:qFormat/>
    <w:rsid w:val="00165A83"/>
    <w:rPr>
      <w:i/>
      <w:iCs/>
    </w:rPr>
  </w:style>
  <w:style w:type="character" w:styleId="Rfrenceintense">
    <w:name w:val="Intense Reference"/>
    <w:basedOn w:val="Policepardfaut"/>
    <w:uiPriority w:val="32"/>
    <w:qFormat/>
    <w:rsid w:val="00165A83"/>
    <w:rPr>
      <w:b/>
      <w:bCs/>
      <w:smallCaps/>
      <w:color w:val="C0504D" w:themeColor="accent2"/>
      <w:spacing w:val="5"/>
      <w:u w:val="single"/>
    </w:rPr>
  </w:style>
  <w:style w:type="character" w:styleId="Rfrenceple">
    <w:name w:val="Subtle Reference"/>
    <w:basedOn w:val="Policepardfaut"/>
    <w:uiPriority w:val="31"/>
    <w:qFormat/>
    <w:rsid w:val="00165A83"/>
    <w:rPr>
      <w:smallCaps/>
      <w:color w:val="C0504D" w:themeColor="accent2"/>
      <w:u w:val="single"/>
    </w:rPr>
  </w:style>
  <w:style w:type="paragraph" w:styleId="Citationintense">
    <w:name w:val="Intense Quote"/>
    <w:basedOn w:val="Normal"/>
    <w:next w:val="Normal"/>
    <w:link w:val="CitationintenseCar"/>
    <w:uiPriority w:val="30"/>
    <w:qFormat/>
    <w:rsid w:val="00165A83"/>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165A83"/>
    <w:rPr>
      <w:b/>
      <w:bCs/>
      <w:i/>
      <w:iCs/>
      <w:color w:val="4F81BD" w:themeColor="accent1"/>
    </w:rPr>
  </w:style>
  <w:style w:type="paragraph" w:styleId="Citation">
    <w:name w:val="Quote"/>
    <w:basedOn w:val="Normal"/>
    <w:next w:val="Normal"/>
    <w:link w:val="CitationCar"/>
    <w:uiPriority w:val="29"/>
    <w:qFormat/>
    <w:rsid w:val="00165A83"/>
    <w:rPr>
      <w:i/>
      <w:iCs/>
      <w:color w:val="000000" w:themeColor="text1"/>
    </w:rPr>
  </w:style>
  <w:style w:type="character" w:customStyle="1" w:styleId="CitationCar">
    <w:name w:val="Citation Car"/>
    <w:basedOn w:val="Policepardfaut"/>
    <w:link w:val="Citation"/>
    <w:uiPriority w:val="29"/>
    <w:rsid w:val="00165A83"/>
    <w:rPr>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368</Words>
  <Characters>2024</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Aurélie</dc:creator>
  <cp:lastModifiedBy>Aurélie</cp:lastModifiedBy>
  <cp:revision>5</cp:revision>
  <dcterms:created xsi:type="dcterms:W3CDTF">2013-02-11T17:06:00Z</dcterms:created>
  <dcterms:modified xsi:type="dcterms:W3CDTF">2013-02-11T18:06:00Z</dcterms:modified>
</cp:coreProperties>
</file>