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E9" w:rsidRPr="002F4724" w:rsidRDefault="004A44E9" w:rsidP="004A44E9">
      <w:pPr>
        <w:pStyle w:val="Prrafodelista"/>
        <w:jc w:val="both"/>
        <w:rPr>
          <w:rFonts w:cstheme="minorHAnsi"/>
          <w:b/>
          <w:szCs w:val="24"/>
          <w:lang w:val="es-ES"/>
        </w:rPr>
      </w:pPr>
      <w:r w:rsidRPr="0010755A">
        <w:rPr>
          <w:rFonts w:cstheme="minorHAnsi"/>
          <w:color w:val="FF0000"/>
          <w:sz w:val="40"/>
          <w:szCs w:val="40"/>
          <w:lang w:val="es-ES"/>
        </w:rPr>
        <w:t xml:space="preserve">. </w:t>
      </w:r>
      <w:r w:rsidRPr="002F4724">
        <w:rPr>
          <w:rFonts w:cstheme="minorHAnsi"/>
          <w:sz w:val="36"/>
          <w:szCs w:val="40"/>
          <w:lang w:val="es-ES"/>
        </w:rPr>
        <w:t>IMPLEMENTOS BASICO PARA LOS PROTOCOLOS</w:t>
      </w:r>
    </w:p>
    <w:p w:rsidR="004A44E9" w:rsidRPr="004813C2" w:rsidRDefault="004A44E9" w:rsidP="004A44E9">
      <w:pPr>
        <w:spacing w:before="100" w:beforeAutospacing="1" w:after="100" w:afterAutospacing="1" w:line="240" w:lineRule="auto"/>
        <w:jc w:val="both"/>
        <w:outlineLvl w:val="0"/>
        <w:rPr>
          <w:rFonts w:eastAsia="Times New Roman" w:cstheme="minorHAnsi"/>
          <w:b/>
          <w:bCs/>
          <w:kern w:val="36"/>
          <w:sz w:val="24"/>
          <w:szCs w:val="24"/>
          <w:lang w:eastAsia="es-ES"/>
        </w:rPr>
      </w:pPr>
      <w:r w:rsidRPr="004813C2">
        <w:rPr>
          <w:rFonts w:eastAsia="Times New Roman" w:cstheme="minorHAnsi"/>
          <w:sz w:val="24"/>
          <w:szCs w:val="24"/>
          <w:lang w:eastAsia="es-ES"/>
        </w:rPr>
        <w:t xml:space="preserve">Se requiere un kit básico de productos de reconocida calidad, </w:t>
      </w:r>
    </w:p>
    <w:p w:rsidR="004A44E9" w:rsidRPr="00043363" w:rsidRDefault="004A44E9" w:rsidP="004A44E9">
      <w:pPr>
        <w:spacing w:before="100" w:beforeAutospacing="1" w:after="100" w:afterAutospacing="1" w:line="240" w:lineRule="auto"/>
        <w:jc w:val="both"/>
        <w:rPr>
          <w:rFonts w:eastAsia="Times New Roman" w:cstheme="minorHAnsi"/>
          <w:b/>
          <w:sz w:val="32"/>
          <w:szCs w:val="32"/>
          <w:u w:val="single"/>
          <w:lang w:eastAsia="es-ES"/>
        </w:rPr>
      </w:pPr>
      <w:r w:rsidRPr="00043363">
        <w:rPr>
          <w:rFonts w:eastAsia="Times New Roman" w:cstheme="minorHAnsi"/>
          <w:b/>
          <w:sz w:val="32"/>
          <w:szCs w:val="32"/>
          <w:u w:val="single"/>
          <w:lang w:eastAsia="es-ES"/>
        </w:rPr>
        <w:t xml:space="preserve">Debemos tener a disposición el siguiente material: </w:t>
      </w:r>
    </w:p>
    <w:p w:rsidR="004A44E9" w:rsidRPr="004813C2" w:rsidRDefault="004A44E9" w:rsidP="004A44E9">
      <w:pPr>
        <w:spacing w:before="100" w:beforeAutospacing="1" w:after="100" w:afterAutospacing="1" w:line="240" w:lineRule="auto"/>
        <w:jc w:val="both"/>
        <w:rPr>
          <w:rFonts w:eastAsia="Times New Roman" w:cstheme="minorHAnsi"/>
          <w:sz w:val="24"/>
          <w:szCs w:val="24"/>
          <w:lang w:eastAsia="es-ES"/>
        </w:rPr>
      </w:pPr>
      <w:r w:rsidRPr="004813C2">
        <w:rPr>
          <w:rFonts w:eastAsia="Times New Roman" w:cstheme="minorHAnsi"/>
          <w:sz w:val="24"/>
          <w:szCs w:val="24"/>
          <w:lang w:eastAsia="es-ES"/>
        </w:rPr>
        <w:t>- toallas de cocina</w:t>
      </w:r>
    </w:p>
    <w:p w:rsidR="004A44E9" w:rsidRPr="004813C2" w:rsidRDefault="004A44E9" w:rsidP="004A44E9">
      <w:pPr>
        <w:spacing w:before="100" w:beforeAutospacing="1" w:after="100" w:afterAutospacing="1" w:line="240" w:lineRule="auto"/>
        <w:jc w:val="both"/>
        <w:rPr>
          <w:rFonts w:eastAsia="Times New Roman" w:cstheme="minorHAnsi"/>
          <w:sz w:val="24"/>
          <w:szCs w:val="24"/>
          <w:lang w:eastAsia="es-ES"/>
        </w:rPr>
      </w:pPr>
      <w:r w:rsidRPr="004813C2">
        <w:rPr>
          <w:rFonts w:eastAsia="Times New Roman" w:cstheme="minorHAnsi"/>
          <w:sz w:val="24"/>
          <w:szCs w:val="24"/>
          <w:lang w:eastAsia="es-ES"/>
        </w:rPr>
        <w:t xml:space="preserve">- Envases porcelana o acero inoxidable para contener agua. </w:t>
      </w:r>
    </w:p>
    <w:p w:rsidR="004A44E9" w:rsidRPr="004813C2" w:rsidRDefault="004A44E9" w:rsidP="004A44E9">
      <w:pPr>
        <w:spacing w:before="100" w:beforeAutospacing="1" w:after="100" w:afterAutospacing="1" w:line="240" w:lineRule="auto"/>
        <w:jc w:val="both"/>
        <w:rPr>
          <w:rFonts w:eastAsia="Times New Roman" w:cstheme="minorHAnsi"/>
          <w:sz w:val="24"/>
          <w:szCs w:val="24"/>
          <w:lang w:eastAsia="es-ES"/>
        </w:rPr>
      </w:pPr>
      <w:r w:rsidRPr="004813C2">
        <w:rPr>
          <w:rFonts w:eastAsia="Times New Roman" w:cstheme="minorHAnsi"/>
          <w:sz w:val="24"/>
          <w:szCs w:val="24"/>
          <w:lang w:eastAsia="es-ES"/>
        </w:rPr>
        <w:t xml:space="preserve">- Paletas, pinceles y brochas para aplicación de productos </w:t>
      </w:r>
    </w:p>
    <w:p w:rsidR="004A44E9" w:rsidRDefault="004A44E9" w:rsidP="004A44E9">
      <w:pPr>
        <w:rPr>
          <w:rFonts w:cstheme="minorHAnsi"/>
          <w:sz w:val="24"/>
          <w:szCs w:val="24"/>
        </w:rPr>
      </w:pPr>
      <w:r w:rsidRPr="004813C2">
        <w:rPr>
          <w:rFonts w:eastAsia="Times New Roman" w:cstheme="minorHAnsi"/>
          <w:sz w:val="24"/>
          <w:szCs w:val="24"/>
          <w:lang w:eastAsia="es-ES"/>
        </w:rPr>
        <w:t>-</w:t>
      </w:r>
      <w:r w:rsidRPr="004813C2">
        <w:rPr>
          <w:rFonts w:cstheme="minorHAnsi"/>
          <w:sz w:val="24"/>
          <w:szCs w:val="24"/>
        </w:rPr>
        <w:t xml:space="preserve"> Algodón </w:t>
      </w:r>
    </w:p>
    <w:p w:rsidR="004A44E9" w:rsidRPr="004813C2" w:rsidRDefault="004A44E9" w:rsidP="004A44E9">
      <w:pPr>
        <w:rPr>
          <w:rFonts w:cstheme="minorHAnsi"/>
          <w:sz w:val="24"/>
          <w:szCs w:val="24"/>
        </w:rPr>
      </w:pPr>
      <w:r w:rsidRPr="004813C2">
        <w:rPr>
          <w:rFonts w:cstheme="minorHAnsi"/>
          <w:sz w:val="24"/>
          <w:szCs w:val="24"/>
        </w:rPr>
        <w:t>- Tijeras</w:t>
      </w:r>
    </w:p>
    <w:p w:rsidR="004A44E9" w:rsidRPr="004813C2" w:rsidRDefault="004A44E9" w:rsidP="004A44E9">
      <w:pPr>
        <w:rPr>
          <w:rFonts w:eastAsia="Times New Roman" w:cstheme="minorHAnsi"/>
          <w:sz w:val="24"/>
          <w:szCs w:val="24"/>
          <w:lang w:eastAsia="es-ES"/>
        </w:rPr>
      </w:pPr>
      <w:r w:rsidRPr="004813C2">
        <w:rPr>
          <w:rFonts w:cstheme="minorHAnsi"/>
          <w:sz w:val="24"/>
          <w:szCs w:val="24"/>
        </w:rPr>
        <w:t xml:space="preserve">- </w:t>
      </w:r>
      <w:r w:rsidRPr="004813C2">
        <w:rPr>
          <w:rFonts w:eastAsia="Times New Roman" w:cstheme="minorHAnsi"/>
          <w:sz w:val="24"/>
          <w:szCs w:val="24"/>
          <w:lang w:eastAsia="es-ES"/>
        </w:rPr>
        <w:t>Guantes y tapabocas</w:t>
      </w:r>
    </w:p>
    <w:p w:rsidR="004A44E9" w:rsidRPr="004813C2" w:rsidRDefault="004A44E9" w:rsidP="004A44E9">
      <w:pPr>
        <w:rPr>
          <w:rFonts w:eastAsia="Times New Roman" w:cstheme="minorHAnsi"/>
          <w:sz w:val="24"/>
          <w:szCs w:val="24"/>
          <w:lang w:eastAsia="es-ES"/>
        </w:rPr>
      </w:pPr>
      <w:r w:rsidRPr="004813C2">
        <w:rPr>
          <w:rFonts w:eastAsia="Times New Roman" w:cstheme="minorHAnsi"/>
          <w:sz w:val="24"/>
          <w:szCs w:val="24"/>
          <w:lang w:eastAsia="es-ES"/>
        </w:rPr>
        <w:t xml:space="preserve">- kit de desechables (panti, </w:t>
      </w:r>
      <w:proofErr w:type="spellStart"/>
      <w:r w:rsidRPr="004813C2">
        <w:rPr>
          <w:rFonts w:eastAsia="Times New Roman" w:cstheme="minorHAnsi"/>
          <w:sz w:val="24"/>
          <w:szCs w:val="24"/>
          <w:lang w:eastAsia="es-ES"/>
        </w:rPr>
        <w:t>brasier</w:t>
      </w:r>
      <w:proofErr w:type="spellEnd"/>
      <w:r w:rsidRPr="004813C2">
        <w:rPr>
          <w:rFonts w:eastAsia="Times New Roman" w:cstheme="minorHAnsi"/>
          <w:sz w:val="24"/>
          <w:szCs w:val="24"/>
          <w:lang w:eastAsia="es-ES"/>
        </w:rPr>
        <w:t xml:space="preserve">, </w:t>
      </w:r>
      <w:proofErr w:type="spellStart"/>
      <w:r w:rsidRPr="004813C2">
        <w:rPr>
          <w:rFonts w:eastAsia="Times New Roman" w:cstheme="minorHAnsi"/>
          <w:sz w:val="24"/>
          <w:szCs w:val="24"/>
          <w:lang w:eastAsia="es-ES"/>
        </w:rPr>
        <w:t>estraplera</w:t>
      </w:r>
      <w:proofErr w:type="spellEnd"/>
      <w:r w:rsidRPr="004813C2">
        <w:rPr>
          <w:rFonts w:eastAsia="Times New Roman" w:cstheme="minorHAnsi"/>
          <w:sz w:val="24"/>
          <w:szCs w:val="24"/>
          <w:lang w:eastAsia="es-ES"/>
        </w:rPr>
        <w:t xml:space="preserve">, polainas balacas, gorro) </w:t>
      </w:r>
    </w:p>
    <w:p w:rsidR="004A44E9" w:rsidRPr="004813C2" w:rsidRDefault="004A44E9" w:rsidP="004A44E9">
      <w:pPr>
        <w:rPr>
          <w:rFonts w:eastAsia="Times New Roman" w:cstheme="minorHAnsi"/>
          <w:sz w:val="24"/>
          <w:szCs w:val="24"/>
          <w:lang w:eastAsia="es-ES"/>
        </w:rPr>
      </w:pPr>
      <w:r>
        <w:rPr>
          <w:rFonts w:eastAsia="Times New Roman" w:cstheme="minorHAnsi"/>
          <w:sz w:val="24"/>
          <w:szCs w:val="24"/>
          <w:lang w:eastAsia="es-ES"/>
        </w:rPr>
        <w:t xml:space="preserve">- toalla grande y mediana </w:t>
      </w:r>
    </w:p>
    <w:p w:rsidR="004A44E9" w:rsidRPr="004813C2" w:rsidRDefault="004A44E9" w:rsidP="004A44E9">
      <w:pPr>
        <w:rPr>
          <w:rFonts w:eastAsia="Times New Roman" w:cstheme="minorHAnsi"/>
          <w:sz w:val="24"/>
          <w:szCs w:val="24"/>
          <w:lang w:eastAsia="es-ES"/>
        </w:rPr>
      </w:pPr>
    </w:p>
    <w:p w:rsidR="004A44E9" w:rsidRPr="00043363" w:rsidRDefault="004A44E9" w:rsidP="004A44E9">
      <w:pPr>
        <w:rPr>
          <w:rFonts w:cstheme="minorHAnsi"/>
          <w:b/>
          <w:sz w:val="32"/>
          <w:szCs w:val="32"/>
        </w:rPr>
      </w:pPr>
      <w:r w:rsidRPr="00043363">
        <w:rPr>
          <w:rFonts w:eastAsia="Times New Roman" w:cstheme="minorHAnsi"/>
          <w:b/>
          <w:sz w:val="32"/>
          <w:szCs w:val="32"/>
          <w:lang w:eastAsia="es-ES"/>
        </w:rPr>
        <w:t>PRODUCTOS</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Limpiadora corporal</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Exfoliante corporal</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Aceite de naranja</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 xml:space="preserve">kit de madero terapia </w:t>
      </w:r>
      <w:proofErr w:type="gramStart"/>
      <w:r w:rsidRPr="004813C2">
        <w:rPr>
          <w:rFonts w:cstheme="minorHAnsi"/>
          <w:sz w:val="24"/>
          <w:szCs w:val="24"/>
        </w:rPr>
        <w:t>( rodillos</w:t>
      </w:r>
      <w:proofErr w:type="gramEnd"/>
      <w:r w:rsidRPr="004813C2">
        <w:rPr>
          <w:rFonts w:cstheme="minorHAnsi"/>
          <w:sz w:val="24"/>
          <w:szCs w:val="24"/>
        </w:rPr>
        <w:t xml:space="preserve"> de rueda, estriado, cubo. Tabla</w:t>
      </w:r>
      <w:r>
        <w:rPr>
          <w:rFonts w:cstheme="minorHAnsi"/>
          <w:sz w:val="24"/>
          <w:szCs w:val="24"/>
        </w:rPr>
        <w:t>,</w:t>
      </w:r>
      <w:r w:rsidRPr="004813C2">
        <w:rPr>
          <w:rFonts w:cstheme="minorHAnsi"/>
          <w:sz w:val="24"/>
          <w:szCs w:val="24"/>
        </w:rPr>
        <w:t xml:space="preserve"> copa, pulpo</w:t>
      </w:r>
      <w:r>
        <w:rPr>
          <w:rFonts w:cstheme="minorHAnsi"/>
          <w:sz w:val="24"/>
          <w:szCs w:val="24"/>
        </w:rPr>
        <w:t>, cinturón</w:t>
      </w:r>
      <w:r w:rsidRPr="004813C2">
        <w:rPr>
          <w:rFonts w:cstheme="minorHAnsi"/>
          <w:sz w:val="24"/>
          <w:szCs w:val="24"/>
        </w:rPr>
        <w:t xml:space="preserve"> )</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Gel frio</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Gel caliente</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Gel de café</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Gel neutro o conductor</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Vedas elásticas ( 3 por persona)</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Loción hipotérmica</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Mascarilla hidroplastica</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Mascarilla de fresa o sábila</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Mascarilla de jalea real</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 xml:space="preserve">Ácido </w:t>
      </w:r>
      <w:proofErr w:type="spellStart"/>
      <w:r w:rsidRPr="004813C2">
        <w:rPr>
          <w:rFonts w:cstheme="minorHAnsi"/>
          <w:sz w:val="24"/>
          <w:szCs w:val="24"/>
        </w:rPr>
        <w:t>Glicólico</w:t>
      </w:r>
      <w:proofErr w:type="spellEnd"/>
      <w:r w:rsidRPr="004813C2">
        <w:rPr>
          <w:rFonts w:cstheme="minorHAnsi"/>
          <w:sz w:val="24"/>
          <w:szCs w:val="24"/>
        </w:rPr>
        <w:t xml:space="preserve"> al 10%</w:t>
      </w:r>
    </w:p>
    <w:p w:rsidR="004A44E9" w:rsidRDefault="004A44E9" w:rsidP="004A44E9">
      <w:pPr>
        <w:pStyle w:val="Prrafodelista"/>
        <w:numPr>
          <w:ilvl w:val="0"/>
          <w:numId w:val="1"/>
        </w:numPr>
        <w:rPr>
          <w:rFonts w:cstheme="minorHAnsi"/>
          <w:sz w:val="24"/>
          <w:szCs w:val="24"/>
        </w:rPr>
      </w:pPr>
      <w:r w:rsidRPr="000364D1">
        <w:rPr>
          <w:rFonts w:cstheme="minorHAnsi"/>
          <w:sz w:val="24"/>
          <w:szCs w:val="24"/>
        </w:rPr>
        <w:lastRenderedPageBreak/>
        <w:t xml:space="preserve">Parafina. </w:t>
      </w:r>
    </w:p>
    <w:p w:rsidR="004A44E9" w:rsidRPr="000364D1" w:rsidRDefault="004A44E9" w:rsidP="004A44E9">
      <w:pPr>
        <w:pStyle w:val="Prrafodelista"/>
        <w:numPr>
          <w:ilvl w:val="0"/>
          <w:numId w:val="1"/>
        </w:numPr>
        <w:rPr>
          <w:rFonts w:cstheme="minorHAnsi"/>
          <w:sz w:val="24"/>
          <w:szCs w:val="24"/>
        </w:rPr>
      </w:pPr>
      <w:r w:rsidRPr="000364D1">
        <w:rPr>
          <w:rFonts w:cstheme="minorHAnsi"/>
          <w:sz w:val="24"/>
          <w:szCs w:val="24"/>
        </w:rPr>
        <w:t>3 vendas de yeso por persona</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Caja de ampollas de silicio orgánico</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Caja de ampollas Liporeductora</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Ampollas de colágeno y elastina</w:t>
      </w:r>
    </w:p>
    <w:p w:rsidR="004A44E9" w:rsidRPr="004813C2" w:rsidRDefault="004A44E9" w:rsidP="004A44E9">
      <w:pPr>
        <w:pStyle w:val="Prrafodelista"/>
        <w:numPr>
          <w:ilvl w:val="0"/>
          <w:numId w:val="1"/>
        </w:numPr>
        <w:rPr>
          <w:rFonts w:cstheme="minorHAnsi"/>
          <w:sz w:val="24"/>
          <w:szCs w:val="24"/>
        </w:rPr>
      </w:pPr>
      <w:r w:rsidRPr="004813C2">
        <w:rPr>
          <w:rFonts w:cstheme="minorHAnsi"/>
          <w:sz w:val="24"/>
          <w:szCs w:val="24"/>
        </w:rPr>
        <w:t>Caja de ampollas de centella asiática</w:t>
      </w:r>
    </w:p>
    <w:p w:rsidR="004A44E9" w:rsidRPr="00043363" w:rsidRDefault="004A44E9" w:rsidP="004A44E9">
      <w:pPr>
        <w:rPr>
          <w:rFonts w:cstheme="minorHAnsi"/>
          <w:b/>
          <w:sz w:val="24"/>
          <w:szCs w:val="24"/>
        </w:rPr>
      </w:pPr>
      <w:r w:rsidRPr="00043363">
        <w:rPr>
          <w:rFonts w:cstheme="minorHAnsi"/>
          <w:b/>
          <w:sz w:val="24"/>
          <w:szCs w:val="24"/>
        </w:rPr>
        <w:t>Productos que pueden comprar en almacenes juliao</w:t>
      </w:r>
      <w:bookmarkStart w:id="0" w:name="_GoBack"/>
      <w:bookmarkEnd w:id="0"/>
    </w:p>
    <w:p w:rsidR="004A44E9" w:rsidRPr="004813C2" w:rsidRDefault="004A44E9" w:rsidP="004A44E9">
      <w:pPr>
        <w:pStyle w:val="Prrafodelista"/>
        <w:numPr>
          <w:ilvl w:val="0"/>
          <w:numId w:val="2"/>
        </w:numPr>
        <w:rPr>
          <w:rFonts w:cstheme="minorHAnsi"/>
          <w:sz w:val="24"/>
          <w:szCs w:val="24"/>
        </w:rPr>
      </w:pPr>
      <w:r w:rsidRPr="004813C2">
        <w:rPr>
          <w:rFonts w:cstheme="minorHAnsi"/>
          <w:sz w:val="24"/>
          <w:szCs w:val="24"/>
        </w:rPr>
        <w:t>Aceite neutro</w:t>
      </w:r>
    </w:p>
    <w:p w:rsidR="004A44E9" w:rsidRPr="004813C2" w:rsidRDefault="004A44E9" w:rsidP="004A44E9">
      <w:pPr>
        <w:pStyle w:val="Prrafodelista"/>
        <w:numPr>
          <w:ilvl w:val="0"/>
          <w:numId w:val="2"/>
        </w:numPr>
        <w:rPr>
          <w:rFonts w:cstheme="minorHAnsi"/>
          <w:sz w:val="24"/>
          <w:szCs w:val="24"/>
        </w:rPr>
      </w:pPr>
      <w:r w:rsidRPr="004813C2">
        <w:rPr>
          <w:rFonts w:cstheme="minorHAnsi"/>
          <w:sz w:val="24"/>
          <w:szCs w:val="24"/>
        </w:rPr>
        <w:t>Cristales de menta</w:t>
      </w:r>
    </w:p>
    <w:p w:rsidR="004A44E9" w:rsidRPr="004813C2" w:rsidRDefault="004A44E9" w:rsidP="004A44E9">
      <w:pPr>
        <w:pStyle w:val="Prrafodelista"/>
        <w:numPr>
          <w:ilvl w:val="0"/>
          <w:numId w:val="2"/>
        </w:numPr>
        <w:rPr>
          <w:rFonts w:cstheme="minorHAnsi"/>
          <w:sz w:val="24"/>
          <w:szCs w:val="24"/>
        </w:rPr>
      </w:pPr>
      <w:r w:rsidRPr="004813C2">
        <w:rPr>
          <w:rFonts w:cstheme="minorHAnsi"/>
          <w:sz w:val="24"/>
          <w:szCs w:val="24"/>
        </w:rPr>
        <w:t>Algas marinas</w:t>
      </w:r>
    </w:p>
    <w:p w:rsidR="004A44E9" w:rsidRPr="004813C2" w:rsidRDefault="004A44E9" w:rsidP="004A44E9">
      <w:pPr>
        <w:pStyle w:val="Prrafodelista"/>
        <w:numPr>
          <w:ilvl w:val="0"/>
          <w:numId w:val="2"/>
        </w:numPr>
        <w:rPr>
          <w:rFonts w:cstheme="minorHAnsi"/>
          <w:sz w:val="24"/>
          <w:szCs w:val="24"/>
        </w:rPr>
      </w:pPr>
      <w:r w:rsidRPr="004813C2">
        <w:rPr>
          <w:rFonts w:cstheme="minorHAnsi"/>
          <w:sz w:val="24"/>
          <w:szCs w:val="24"/>
        </w:rPr>
        <w:t>Alcohol</w:t>
      </w:r>
    </w:p>
    <w:p w:rsidR="004A44E9" w:rsidRPr="004813C2" w:rsidRDefault="004A44E9" w:rsidP="004A44E9">
      <w:pPr>
        <w:pStyle w:val="Prrafodelista"/>
        <w:numPr>
          <w:ilvl w:val="0"/>
          <w:numId w:val="2"/>
        </w:numPr>
        <w:rPr>
          <w:rFonts w:cstheme="minorHAnsi"/>
          <w:sz w:val="24"/>
          <w:szCs w:val="24"/>
        </w:rPr>
      </w:pPr>
      <w:r w:rsidRPr="004813C2">
        <w:rPr>
          <w:rFonts w:cstheme="minorHAnsi"/>
          <w:sz w:val="24"/>
          <w:szCs w:val="24"/>
        </w:rPr>
        <w:t>Cola de caballo</w:t>
      </w:r>
    </w:p>
    <w:p w:rsidR="004A44E9" w:rsidRPr="004813C2" w:rsidRDefault="004A44E9" w:rsidP="004A44E9">
      <w:pPr>
        <w:pStyle w:val="Prrafodelista"/>
        <w:numPr>
          <w:ilvl w:val="0"/>
          <w:numId w:val="2"/>
        </w:numPr>
        <w:rPr>
          <w:rFonts w:cstheme="minorHAnsi"/>
          <w:sz w:val="24"/>
          <w:szCs w:val="24"/>
        </w:rPr>
      </w:pPr>
      <w:r w:rsidRPr="004813C2">
        <w:rPr>
          <w:rFonts w:cstheme="minorHAnsi"/>
          <w:sz w:val="24"/>
          <w:szCs w:val="24"/>
        </w:rPr>
        <w:t>Cafeína</w:t>
      </w:r>
      <w:r>
        <w:rPr>
          <w:rFonts w:cstheme="minorHAnsi"/>
          <w:sz w:val="24"/>
          <w:szCs w:val="24"/>
        </w:rPr>
        <w:t xml:space="preserve"> anhidrita</w:t>
      </w:r>
    </w:p>
    <w:p w:rsidR="004A44E9" w:rsidRDefault="004A44E9" w:rsidP="004A44E9">
      <w:pPr>
        <w:pStyle w:val="Prrafodelista"/>
        <w:numPr>
          <w:ilvl w:val="0"/>
          <w:numId w:val="2"/>
        </w:numPr>
        <w:rPr>
          <w:rFonts w:cstheme="minorHAnsi"/>
          <w:sz w:val="24"/>
          <w:szCs w:val="24"/>
        </w:rPr>
      </w:pPr>
      <w:r w:rsidRPr="004813C2">
        <w:rPr>
          <w:rFonts w:cstheme="minorHAnsi"/>
          <w:sz w:val="24"/>
          <w:szCs w:val="24"/>
        </w:rPr>
        <w:t>Alcanfor</w:t>
      </w:r>
    </w:p>
    <w:p w:rsidR="004A44E9" w:rsidRDefault="004A44E9" w:rsidP="004A44E9">
      <w:pPr>
        <w:pStyle w:val="Prrafodelista"/>
        <w:numPr>
          <w:ilvl w:val="0"/>
          <w:numId w:val="2"/>
        </w:numPr>
        <w:rPr>
          <w:rFonts w:cstheme="minorHAnsi"/>
          <w:sz w:val="24"/>
          <w:szCs w:val="24"/>
        </w:rPr>
      </w:pPr>
      <w:r>
        <w:rPr>
          <w:rFonts w:cstheme="minorHAnsi"/>
          <w:sz w:val="24"/>
          <w:szCs w:val="24"/>
        </w:rPr>
        <w:t>Cola de caballo</w:t>
      </w:r>
    </w:p>
    <w:p w:rsidR="004A44E9" w:rsidRDefault="004A44E9" w:rsidP="004A44E9">
      <w:pPr>
        <w:pStyle w:val="Prrafodelista"/>
        <w:numPr>
          <w:ilvl w:val="0"/>
          <w:numId w:val="2"/>
        </w:numPr>
        <w:rPr>
          <w:rFonts w:cstheme="minorHAnsi"/>
          <w:sz w:val="24"/>
          <w:szCs w:val="24"/>
        </w:rPr>
      </w:pPr>
      <w:r>
        <w:rPr>
          <w:rFonts w:cstheme="minorHAnsi"/>
          <w:sz w:val="24"/>
          <w:szCs w:val="24"/>
        </w:rPr>
        <w:t>Caolín coloidal</w:t>
      </w:r>
    </w:p>
    <w:p w:rsidR="004A44E9" w:rsidRDefault="004A44E9" w:rsidP="004A44E9">
      <w:pPr>
        <w:pStyle w:val="Prrafodelista"/>
        <w:numPr>
          <w:ilvl w:val="0"/>
          <w:numId w:val="2"/>
        </w:numPr>
        <w:rPr>
          <w:rFonts w:cstheme="minorHAnsi"/>
          <w:sz w:val="24"/>
          <w:szCs w:val="24"/>
        </w:rPr>
      </w:pPr>
      <w:r>
        <w:rPr>
          <w:rFonts w:cstheme="minorHAnsi"/>
          <w:sz w:val="24"/>
          <w:szCs w:val="24"/>
        </w:rPr>
        <w:t>Centella asiática</w:t>
      </w:r>
    </w:p>
    <w:p w:rsidR="004A44E9" w:rsidRPr="000364D1" w:rsidRDefault="004A44E9" w:rsidP="004A44E9">
      <w:pPr>
        <w:pStyle w:val="Prrafodelista"/>
        <w:numPr>
          <w:ilvl w:val="0"/>
          <w:numId w:val="2"/>
        </w:numPr>
        <w:rPr>
          <w:rFonts w:cstheme="minorHAnsi"/>
          <w:sz w:val="24"/>
          <w:szCs w:val="24"/>
        </w:rPr>
      </w:pPr>
      <w:r>
        <w:rPr>
          <w:rFonts w:cstheme="minorHAnsi"/>
          <w:sz w:val="24"/>
          <w:szCs w:val="24"/>
        </w:rPr>
        <w:t>Yodo blanco</w:t>
      </w:r>
    </w:p>
    <w:p w:rsidR="004A44E9" w:rsidRPr="004813C2" w:rsidRDefault="004A44E9" w:rsidP="004A44E9">
      <w:pPr>
        <w:spacing w:before="100" w:beforeAutospacing="1" w:after="100" w:afterAutospacing="1" w:line="240" w:lineRule="auto"/>
        <w:jc w:val="both"/>
        <w:rPr>
          <w:rFonts w:eastAsia="Times New Roman" w:cstheme="minorHAnsi"/>
          <w:sz w:val="24"/>
          <w:szCs w:val="24"/>
          <w:lang w:eastAsia="es-ES"/>
        </w:rPr>
      </w:pPr>
      <w:r w:rsidRPr="004813C2">
        <w:rPr>
          <w:rFonts w:eastAsia="Times New Roman" w:cstheme="minorHAnsi"/>
          <w:sz w:val="24"/>
          <w:szCs w:val="24"/>
          <w:lang w:eastAsia="es-ES"/>
        </w:rPr>
        <w:t xml:space="preserve">Otro aspecto importante es nuestra vestimenta, la cual debe ser también adecuada, preferiblemente usaremos una bata en colores claros,  zapatos cómodos, no debemos usar ni pulseras ni relojes, tampoco es recomendable que usemos cadenas o collares largos.  Debemos mantener nuestro cuerpo libre de objetos colgantes que puedan entorpecer nuestra labor. </w:t>
      </w:r>
    </w:p>
    <w:p w:rsidR="004A44E9" w:rsidRPr="004813C2" w:rsidRDefault="004A44E9" w:rsidP="004A44E9">
      <w:pPr>
        <w:spacing w:before="100" w:beforeAutospacing="1" w:after="100" w:afterAutospacing="1" w:line="240" w:lineRule="auto"/>
        <w:jc w:val="both"/>
        <w:rPr>
          <w:rFonts w:eastAsia="Times New Roman" w:cstheme="minorHAnsi"/>
          <w:sz w:val="24"/>
          <w:szCs w:val="24"/>
          <w:lang w:eastAsia="es-ES"/>
        </w:rPr>
      </w:pPr>
      <w:r w:rsidRPr="004813C2">
        <w:rPr>
          <w:rFonts w:eastAsia="Times New Roman" w:cstheme="minorHAnsi"/>
          <w:sz w:val="24"/>
          <w:szCs w:val="24"/>
          <w:lang w:eastAsia="es-ES"/>
        </w:rPr>
        <w:t xml:space="preserve">Si usamos perfume, preferiblemente que sean fragancias suaves. </w:t>
      </w:r>
    </w:p>
    <w:p w:rsidR="004A44E9" w:rsidRPr="004813C2" w:rsidRDefault="004A44E9" w:rsidP="004A44E9">
      <w:pPr>
        <w:spacing w:before="100" w:beforeAutospacing="1" w:after="100" w:afterAutospacing="1" w:line="240" w:lineRule="auto"/>
        <w:jc w:val="both"/>
        <w:rPr>
          <w:rFonts w:eastAsia="Times New Roman" w:cstheme="minorHAnsi"/>
          <w:sz w:val="24"/>
          <w:szCs w:val="24"/>
          <w:lang w:eastAsia="es-ES"/>
        </w:rPr>
      </w:pPr>
      <w:r w:rsidRPr="004813C2">
        <w:rPr>
          <w:rFonts w:eastAsia="Times New Roman" w:cstheme="minorHAnsi"/>
          <w:sz w:val="24"/>
          <w:szCs w:val="24"/>
          <w:lang w:eastAsia="es-ES"/>
        </w:rPr>
        <w:t>El cabello deberá estar perfectamente recogido, con balaca.</w:t>
      </w:r>
    </w:p>
    <w:p w:rsidR="004A44E9" w:rsidRPr="004813C2" w:rsidRDefault="004A44E9" w:rsidP="004A44E9">
      <w:pPr>
        <w:spacing w:before="100" w:beforeAutospacing="1" w:after="100" w:afterAutospacing="1" w:line="240" w:lineRule="auto"/>
        <w:jc w:val="both"/>
        <w:rPr>
          <w:rFonts w:eastAsia="Times New Roman" w:cstheme="minorHAnsi"/>
          <w:sz w:val="24"/>
          <w:szCs w:val="24"/>
          <w:lang w:eastAsia="es-ES"/>
        </w:rPr>
      </w:pPr>
      <w:r w:rsidRPr="004813C2">
        <w:rPr>
          <w:rFonts w:eastAsia="Times New Roman" w:cstheme="minorHAnsi"/>
          <w:sz w:val="24"/>
          <w:szCs w:val="24"/>
          <w:lang w:eastAsia="es-ES"/>
        </w:rPr>
        <w:t>En caso de usar lentes, asegurarnos de que no se vayan a deslizar mientras estamos trabajando.</w:t>
      </w:r>
    </w:p>
    <w:p w:rsidR="004A44E9" w:rsidRDefault="004A44E9" w:rsidP="004A44E9">
      <w:pPr>
        <w:spacing w:before="100" w:beforeAutospacing="1" w:after="100" w:afterAutospacing="1" w:line="240" w:lineRule="auto"/>
        <w:jc w:val="both"/>
        <w:rPr>
          <w:rFonts w:eastAsia="Times New Roman" w:cstheme="minorHAnsi"/>
          <w:sz w:val="24"/>
          <w:szCs w:val="24"/>
          <w:lang w:eastAsia="es-ES"/>
        </w:rPr>
      </w:pPr>
      <w:r w:rsidRPr="004813C2">
        <w:rPr>
          <w:rFonts w:eastAsia="Times New Roman" w:cstheme="minorHAnsi"/>
          <w:sz w:val="24"/>
          <w:szCs w:val="24"/>
          <w:lang w:eastAsia="es-ES"/>
        </w:rPr>
        <w:t xml:space="preserve">Acondicionar la camilla con los aditamentos necesarios y adecuados. Colocación de guantes y tapabocas. </w:t>
      </w:r>
      <w:r>
        <w:rPr>
          <w:rFonts w:eastAsia="Times New Roman" w:cstheme="minorHAnsi"/>
          <w:sz w:val="24"/>
          <w:szCs w:val="24"/>
          <w:lang w:eastAsia="es-ES"/>
        </w:rPr>
        <w:t xml:space="preserve">   </w:t>
      </w:r>
    </w:p>
    <w:p w:rsidR="003E4EC5" w:rsidRDefault="003E4EC5"/>
    <w:sectPr w:rsidR="003E4E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830E7"/>
    <w:multiLevelType w:val="hybridMultilevel"/>
    <w:tmpl w:val="538E09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42B2536"/>
    <w:multiLevelType w:val="hybridMultilevel"/>
    <w:tmpl w:val="6CF8CC7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E9"/>
    <w:rsid w:val="003E4EC5"/>
    <w:rsid w:val="004A44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4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4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 Padilla R</dc:creator>
  <cp:lastModifiedBy>Arleth Padilla R</cp:lastModifiedBy>
  <cp:revision>1</cp:revision>
  <dcterms:created xsi:type="dcterms:W3CDTF">2013-05-28T14:49:00Z</dcterms:created>
  <dcterms:modified xsi:type="dcterms:W3CDTF">2013-05-28T14:51:00Z</dcterms:modified>
</cp:coreProperties>
</file>