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D8" w:rsidRPr="004E4661" w:rsidRDefault="004E4661" w:rsidP="00E804D8">
      <w:pPr>
        <w:rPr>
          <w:bCs/>
          <w:iCs/>
          <w:sz w:val="32"/>
          <w:szCs w:val="32"/>
        </w:rPr>
      </w:pPr>
      <w:r w:rsidRPr="004E466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E11EAF" wp14:editId="0D62FAFD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9429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D8" w:rsidRPr="004E4661">
        <w:rPr>
          <w:b/>
          <w:bCs/>
          <w:sz w:val="32"/>
          <w:szCs w:val="32"/>
        </w:rPr>
        <w:t>S1: promovarea drepturilor egale,diversității și nediscriminării</w:t>
      </w:r>
      <w:r w:rsidR="00E804D8" w:rsidRPr="004E4661">
        <w:rPr>
          <w:rFonts w:ascii="Arial-ItalicMT" w:hAnsi="Arial-ItalicMT" w:cs="Arial-ItalicMT"/>
          <w:iCs/>
          <w:color w:val="FF0000"/>
          <w:sz w:val="32"/>
          <w:szCs w:val="32"/>
        </w:rPr>
        <w:t xml:space="preserve"> </w:t>
      </w:r>
      <w:r w:rsidR="00E804D8" w:rsidRPr="004E4661">
        <w:rPr>
          <w:bCs/>
          <w:iCs/>
          <w:sz w:val="32"/>
          <w:szCs w:val="32"/>
        </w:rPr>
        <w:t xml:space="preserve">1 din 6 romani a fost victima a discriminarii in 2008, iar 1 din 3 a fost </w:t>
      </w:r>
      <w:r w:rsidR="00E804D8" w:rsidRPr="004E4661">
        <w:rPr>
          <w:bCs/>
          <w:iCs/>
          <w:sz w:val="32"/>
          <w:szCs w:val="32"/>
          <w:lang w:val="fr-FR"/>
        </w:rPr>
        <w:t>martor la discriminarea unei persoane!</w:t>
      </w:r>
    </w:p>
    <w:p w:rsidR="004E4661" w:rsidRPr="004E4661" w:rsidRDefault="004E4661" w:rsidP="00E804D8">
      <w:pPr>
        <w:rPr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Cs/>
          <w:iCs/>
          <w:sz w:val="32"/>
          <w:szCs w:val="32"/>
        </w:rPr>
      </w:pPr>
      <w:r w:rsidRPr="004E4661">
        <w:rPr>
          <w:bCs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4676201" wp14:editId="7D27909C">
            <wp:simplePos x="0" y="0"/>
            <wp:positionH relativeFrom="column">
              <wp:posOffset>-1905</wp:posOffset>
            </wp:positionH>
            <wp:positionV relativeFrom="paragraph">
              <wp:posOffset>202565</wp:posOffset>
            </wp:positionV>
            <wp:extent cx="94297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21382" y="20946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D8" w:rsidRPr="004E4661" w:rsidRDefault="00E804D8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sz w:val="32"/>
          <w:szCs w:val="32"/>
        </w:rPr>
        <w:t>S2: asigurarea unor condiții de muncă decente</w:t>
      </w:r>
      <w:bookmarkStart w:id="0" w:name="_GoBack"/>
      <w:bookmarkEnd w:id="0"/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F24803" wp14:editId="17C15529">
            <wp:simplePos x="0" y="0"/>
            <wp:positionH relativeFrom="column">
              <wp:posOffset>-59690</wp:posOffset>
            </wp:positionH>
            <wp:positionV relativeFrom="paragraph">
              <wp:posOffset>183515</wp:posOffset>
            </wp:positionV>
            <wp:extent cx="1000760" cy="981075"/>
            <wp:effectExtent l="0" t="0" r="8890" b="9525"/>
            <wp:wrapTight wrapText="bothSides">
              <wp:wrapPolygon edited="0">
                <wp:start x="0" y="0"/>
                <wp:lineTo x="0" y="21390"/>
                <wp:lineTo x="21381" y="21390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D8" w:rsidRPr="004E4661" w:rsidRDefault="00E804D8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sz w:val="32"/>
          <w:szCs w:val="32"/>
        </w:rPr>
        <w:t>S3: asigurarea condițiilor de sănătate și securitate</w:t>
      </w: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9F32E01" wp14:editId="4138AC2A">
            <wp:simplePos x="0" y="0"/>
            <wp:positionH relativeFrom="column">
              <wp:posOffset>-59690</wp:posOffset>
            </wp:positionH>
            <wp:positionV relativeFrom="paragraph">
              <wp:posOffset>188595</wp:posOffset>
            </wp:positionV>
            <wp:extent cx="1000760" cy="981710"/>
            <wp:effectExtent l="0" t="0" r="8890" b="8890"/>
            <wp:wrapTight wrapText="bothSides">
              <wp:wrapPolygon edited="0">
                <wp:start x="0" y="0"/>
                <wp:lineTo x="0" y="21376"/>
                <wp:lineTo x="21381" y="21376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D8" w:rsidRPr="004E4661" w:rsidRDefault="00E804D8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sz w:val="32"/>
          <w:szCs w:val="32"/>
        </w:rPr>
        <w:t>S4: favorizarea învățării continue în vederea adaptabilității la piața</w:t>
      </w:r>
    </w:p>
    <w:p w:rsidR="00E804D8" w:rsidRPr="004E4661" w:rsidRDefault="00E804D8" w:rsidP="00E804D8">
      <w:pPr>
        <w:rPr>
          <w:bCs/>
          <w:iCs/>
          <w:sz w:val="32"/>
          <w:szCs w:val="32"/>
        </w:rPr>
      </w:pPr>
      <w:r w:rsidRPr="004E4661">
        <w:rPr>
          <w:b/>
          <w:bCs/>
          <w:iCs/>
          <w:sz w:val="32"/>
          <w:szCs w:val="32"/>
        </w:rPr>
        <w:t>muncii</w:t>
      </w:r>
      <w:r w:rsidRPr="004E4661">
        <w:rPr>
          <w:rFonts w:ascii="Arial-ItalicMT" w:hAnsi="Arial-ItalicMT" w:cs="Arial-ItalicMT"/>
          <w:i/>
          <w:iCs/>
          <w:color w:val="FF0000"/>
          <w:sz w:val="32"/>
          <w:szCs w:val="32"/>
        </w:rPr>
        <w:t xml:space="preserve"> </w:t>
      </w:r>
      <w:r w:rsidRPr="004E4661">
        <w:rPr>
          <w:bCs/>
          <w:iCs/>
          <w:sz w:val="32"/>
          <w:szCs w:val="32"/>
        </w:rPr>
        <w:t>In intreaga Europa, doar 50% din tineri reuseste sa atinga calificari medii,</w:t>
      </w:r>
    </w:p>
    <w:p w:rsidR="00E804D8" w:rsidRPr="004E4661" w:rsidRDefault="00E804D8" w:rsidP="00E804D8">
      <w:pPr>
        <w:rPr>
          <w:bCs/>
          <w:iCs/>
          <w:sz w:val="32"/>
          <w:szCs w:val="32"/>
        </w:rPr>
      </w:pPr>
      <w:r w:rsidRPr="004E4661">
        <w:rPr>
          <w:bCs/>
          <w:iCs/>
          <w:sz w:val="32"/>
          <w:szCs w:val="32"/>
          <w:lang w:val="fr-FR"/>
        </w:rPr>
        <w:t xml:space="preserve">fara ca acestea sa se potriveasca insa cu cerintele pietei! </w:t>
      </w:r>
      <w:r w:rsidRPr="004E4661">
        <w:rPr>
          <w:bCs/>
          <w:iCs/>
          <w:sz w:val="32"/>
          <w:szCs w:val="32"/>
        </w:rPr>
        <w:t>(Europa 2020)</w:t>
      </w:r>
    </w:p>
    <w:p w:rsidR="004E4661" w:rsidRPr="004E4661" w:rsidRDefault="004E4661" w:rsidP="00E804D8">
      <w:pPr>
        <w:rPr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Cs/>
          <w:iCs/>
          <w:sz w:val="32"/>
          <w:szCs w:val="32"/>
        </w:rPr>
      </w:pPr>
    </w:p>
    <w:p w:rsidR="00E804D8" w:rsidRDefault="004E4661" w:rsidP="00E804D8">
      <w:pPr>
        <w:rPr>
          <w:b/>
          <w:bCs/>
          <w:iCs/>
          <w:sz w:val="32"/>
          <w:szCs w:val="32"/>
        </w:rPr>
      </w:pPr>
      <w:r w:rsidRPr="004E4661">
        <w:rPr>
          <w:bCs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001395" cy="991235"/>
            <wp:effectExtent l="0" t="0" r="8255" b="0"/>
            <wp:wrapTight wrapText="bothSides">
              <wp:wrapPolygon edited="0">
                <wp:start x="0" y="0"/>
                <wp:lineTo x="0" y="21171"/>
                <wp:lineTo x="21367" y="21171"/>
                <wp:lineTo x="213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D8" w:rsidRPr="004E4661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</w:t>
      </w:r>
      <w:r w:rsidR="00E804D8" w:rsidRPr="004E4661">
        <w:rPr>
          <w:b/>
          <w:bCs/>
          <w:iCs/>
          <w:sz w:val="32"/>
          <w:szCs w:val="32"/>
        </w:rPr>
        <w:t>S5: recunoașterea performanțelor angajaților și voluntarilor</w:t>
      </w: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E804D8" w:rsidRDefault="004E4661" w:rsidP="00E804D8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27305</wp:posOffset>
            </wp:positionV>
            <wp:extent cx="9334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59" y="21373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D8" w:rsidRPr="004E4661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</w:t>
      </w:r>
      <w:r w:rsidR="00E804D8" w:rsidRPr="004E4661">
        <w:rPr>
          <w:b/>
          <w:bCs/>
          <w:iCs/>
          <w:sz w:val="32"/>
          <w:szCs w:val="32"/>
        </w:rPr>
        <w:t>S6: respectarea vieții private și protejarea datelor cu caracter personal</w:t>
      </w: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/>
          <w:bCs/>
          <w:iCs/>
          <w:sz w:val="32"/>
          <w:szCs w:val="32"/>
        </w:rPr>
      </w:pPr>
    </w:p>
    <w:p w:rsidR="004E4661" w:rsidRDefault="004E4661" w:rsidP="00E804D8">
      <w:pPr>
        <w:rPr>
          <w:bCs/>
          <w:iCs/>
          <w:sz w:val="32"/>
          <w:szCs w:val="32"/>
        </w:rPr>
      </w:pPr>
      <w:r w:rsidRPr="004E4661"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93345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159" y="21165"/>
                <wp:lineTo x="211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D8" w:rsidRPr="004E4661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</w:t>
      </w:r>
      <w:r w:rsidR="00E804D8" w:rsidRPr="004E4661">
        <w:rPr>
          <w:b/>
          <w:bCs/>
          <w:iCs/>
          <w:sz w:val="32"/>
          <w:szCs w:val="32"/>
        </w:rPr>
        <w:t>S7: stimularea culturii participative, cetățeniei active și voluntariatului</w:t>
      </w:r>
      <w:r w:rsidR="00E804D8" w:rsidRPr="004E4661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:rsidR="00E804D8" w:rsidRDefault="00E804D8" w:rsidP="00E804D8">
      <w:pPr>
        <w:rPr>
          <w:bCs/>
          <w:iCs/>
          <w:sz w:val="32"/>
          <w:szCs w:val="32"/>
        </w:rPr>
      </w:pPr>
      <w:r w:rsidRPr="004E4661">
        <w:rPr>
          <w:bCs/>
          <w:iCs/>
          <w:sz w:val="32"/>
          <w:szCs w:val="32"/>
        </w:rPr>
        <w:t>Cultura participativa = luare a deciziilor prin includerea contributiilor indivizilor si grupurilor privind problemele de interes comun</w:t>
      </w:r>
    </w:p>
    <w:p w:rsidR="004E4661" w:rsidRDefault="004E4661" w:rsidP="00E804D8">
      <w:pPr>
        <w:rPr>
          <w:bCs/>
          <w:iCs/>
          <w:sz w:val="32"/>
          <w:szCs w:val="32"/>
        </w:rPr>
      </w:pPr>
    </w:p>
    <w:p w:rsidR="004E4661" w:rsidRPr="004E4661" w:rsidRDefault="004E4661" w:rsidP="00E804D8">
      <w:pPr>
        <w:rPr>
          <w:bCs/>
          <w:iCs/>
          <w:sz w:val="32"/>
          <w:szCs w:val="32"/>
        </w:rPr>
      </w:pPr>
    </w:p>
    <w:p w:rsidR="005B752B" w:rsidRDefault="004E4661" w:rsidP="005B752B">
      <w:pPr>
        <w:rPr>
          <w:b/>
          <w:bCs/>
          <w:iCs/>
          <w:sz w:val="32"/>
          <w:szCs w:val="32"/>
          <w:lang w:val="fr-FR"/>
        </w:rPr>
      </w:pPr>
      <w:r w:rsidRPr="004E4661">
        <w:rPr>
          <w:bCs/>
          <w:i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93345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2B" w:rsidRPr="004E4661">
        <w:rPr>
          <w:rFonts w:ascii="Arial-BoldMT" w:hAnsi="Arial-BoldMT" w:cs="Arial-BoldMT"/>
          <w:b/>
          <w:bCs/>
          <w:color w:val="FF0000"/>
          <w:sz w:val="32"/>
          <w:szCs w:val="32"/>
          <w:lang w:val="fr-FR"/>
        </w:rPr>
        <w:t xml:space="preserve"> </w:t>
      </w:r>
      <w:r w:rsidR="005B752B" w:rsidRPr="004E4661">
        <w:rPr>
          <w:b/>
          <w:bCs/>
          <w:iCs/>
          <w:sz w:val="32"/>
          <w:szCs w:val="32"/>
          <w:lang w:val="fr-FR"/>
        </w:rPr>
        <w:t>S8: respectarea valorilor culturale si promovarea dialogului intercultural</w:t>
      </w:r>
    </w:p>
    <w:p w:rsidR="004E4661" w:rsidRDefault="004E4661" w:rsidP="005B752B">
      <w:pPr>
        <w:rPr>
          <w:b/>
          <w:bCs/>
          <w:iCs/>
          <w:sz w:val="32"/>
          <w:szCs w:val="32"/>
          <w:lang w:val="fr-FR"/>
        </w:rPr>
      </w:pPr>
    </w:p>
    <w:p w:rsidR="004E4661" w:rsidRDefault="004E4661" w:rsidP="005B752B">
      <w:pPr>
        <w:rPr>
          <w:b/>
          <w:bCs/>
          <w:iCs/>
          <w:sz w:val="32"/>
          <w:szCs w:val="32"/>
          <w:lang w:val="fr-FR"/>
        </w:rPr>
      </w:pPr>
    </w:p>
    <w:p w:rsidR="004E4661" w:rsidRDefault="004E4661" w:rsidP="005B752B">
      <w:pPr>
        <w:rPr>
          <w:b/>
          <w:bCs/>
          <w:iCs/>
          <w:sz w:val="32"/>
          <w:szCs w:val="32"/>
          <w:lang w:val="fr-FR"/>
        </w:rPr>
      </w:pPr>
    </w:p>
    <w:p w:rsidR="004E4661" w:rsidRPr="004E4661" w:rsidRDefault="004E4661" w:rsidP="005B752B">
      <w:pPr>
        <w:rPr>
          <w:b/>
          <w:bCs/>
          <w:iCs/>
          <w:sz w:val="32"/>
          <w:szCs w:val="32"/>
          <w:lang w:val="fr-FR"/>
        </w:rPr>
      </w:pPr>
    </w:p>
    <w:p w:rsidR="005B752B" w:rsidRPr="004E4661" w:rsidRDefault="004E4661" w:rsidP="005B752B">
      <w:pPr>
        <w:rPr>
          <w:b/>
          <w:bCs/>
          <w:iCs/>
          <w:sz w:val="32"/>
          <w:szCs w:val="32"/>
        </w:rPr>
      </w:pPr>
      <w:r w:rsidRPr="004E4661"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93345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159" y="21194"/>
                <wp:lineTo x="211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2B" w:rsidRPr="004E4661">
        <w:rPr>
          <w:b/>
          <w:bCs/>
          <w:iCs/>
          <w:sz w:val="32"/>
          <w:szCs w:val="32"/>
        </w:rPr>
        <w:t>S9: respectarea și promovarea drepturilor omului</w:t>
      </w:r>
    </w:p>
    <w:p w:rsidR="005B752B" w:rsidRPr="004E4661" w:rsidRDefault="005B752B" w:rsidP="005B752B">
      <w:pPr>
        <w:rPr>
          <w:b/>
          <w:bCs/>
          <w:i/>
          <w:iCs/>
          <w:sz w:val="32"/>
          <w:szCs w:val="32"/>
          <w:lang w:val="fr-FR"/>
        </w:rPr>
      </w:pPr>
      <w:r w:rsidRPr="004E4661">
        <w:rPr>
          <w:b/>
          <w:bCs/>
          <w:i/>
          <w:iCs/>
          <w:sz w:val="32"/>
          <w:szCs w:val="32"/>
          <w:lang w:val="fr-FR"/>
        </w:rPr>
        <w:t>I. drepturile civile si politice (integritatea fizica si morala, respectarea vietii private, libertatea religioasa, de exprimare, dreptul de a intemeia o familie)</w:t>
      </w:r>
    </w:p>
    <w:p w:rsidR="005B752B" w:rsidRPr="004E4661" w:rsidRDefault="005B752B" w:rsidP="005B752B">
      <w:pPr>
        <w:rPr>
          <w:b/>
          <w:bCs/>
          <w:i/>
          <w:iCs/>
          <w:sz w:val="32"/>
          <w:szCs w:val="32"/>
          <w:lang w:val="fr-FR"/>
        </w:rPr>
      </w:pPr>
      <w:r w:rsidRPr="004E4661">
        <w:rPr>
          <w:b/>
          <w:bCs/>
          <w:i/>
          <w:iCs/>
          <w:sz w:val="32"/>
          <w:szCs w:val="32"/>
          <w:lang w:val="fr-FR"/>
        </w:rPr>
        <w:t xml:space="preserve">II. drepturile economice, sociale si culturale (libertatea de a-si alege </w:t>
      </w:r>
      <w:r w:rsidRPr="004E4661">
        <w:rPr>
          <w:b/>
          <w:bCs/>
          <w:i/>
          <w:iCs/>
          <w:sz w:val="32"/>
          <w:szCs w:val="32"/>
        </w:rPr>
        <w:t>ocupatia, libertatea sindicala, integrarea persoanelor cu handicap)</w:t>
      </w:r>
    </w:p>
    <w:p w:rsidR="005B752B" w:rsidRPr="004E4661" w:rsidRDefault="005B752B" w:rsidP="005B752B">
      <w:pPr>
        <w:rPr>
          <w:b/>
          <w:bCs/>
          <w:i/>
          <w:iCs/>
          <w:sz w:val="32"/>
          <w:szCs w:val="32"/>
          <w:lang w:val="fr-FR"/>
        </w:rPr>
      </w:pPr>
      <w:r w:rsidRPr="004E4661">
        <w:rPr>
          <w:b/>
          <w:bCs/>
          <w:i/>
          <w:iCs/>
          <w:sz w:val="32"/>
          <w:szCs w:val="32"/>
          <w:lang w:val="fr-FR"/>
        </w:rPr>
        <w:t>III. drepturile colective (dreptul la dezvoltare, la pace, la un mediu sanatos, dreptul la asistenta umanitara)</w:t>
      </w:r>
    </w:p>
    <w:sectPr w:rsidR="005B752B" w:rsidRPr="004E4661" w:rsidSect="004E4661">
      <w:pgSz w:w="16838" w:h="11906" w:orient="landscape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D8"/>
    <w:rsid w:val="00024E4A"/>
    <w:rsid w:val="00265F23"/>
    <w:rsid w:val="00276F51"/>
    <w:rsid w:val="004E4661"/>
    <w:rsid w:val="005B752B"/>
    <w:rsid w:val="005C5579"/>
    <w:rsid w:val="00B90F7D"/>
    <w:rsid w:val="00C4597C"/>
    <w:rsid w:val="00CC2BD1"/>
    <w:rsid w:val="00D04A17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Acasa</dc:creator>
  <cp:keywords/>
  <cp:lastModifiedBy>Acasa</cp:lastModifiedBy>
  <cp:revision>2</cp:revision>
  <dcterms:created xsi:type="dcterms:W3CDTF">2013-05-30T11:11:00Z</dcterms:created>
  <dcterms:modified xsi:type="dcterms:W3CDTF">2013-05-30T11:11:00Z</dcterms:modified>
</cp:coreProperties>
</file>