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7E4" w:rsidRDefault="000E07E4" w:rsidP="000E07E4">
      <w:pPr>
        <w:pStyle w:val="Paragraphestandard"/>
        <w:jc w:val="both"/>
        <w:rPr>
          <w:rFonts w:ascii="Helvetica" w:hAnsi="Helvetica" w:cs="Helvetica"/>
          <w:b/>
          <w:bCs/>
          <w:color w:val="5A0C00"/>
          <w:sz w:val="38"/>
          <w:szCs w:val="38"/>
        </w:rPr>
      </w:pPr>
      <w:r>
        <w:rPr>
          <w:rFonts w:ascii="Helvetica" w:hAnsi="Helvetica" w:cs="Helvetica"/>
          <w:b/>
          <w:bCs/>
          <w:color w:val="5A0C00"/>
          <w:sz w:val="38"/>
          <w:szCs w:val="38"/>
        </w:rPr>
        <w:t>Lou Prouvençau pèr li mòti (1) emé Reinié Moucadel :</w:t>
      </w:r>
    </w:p>
    <w:p w:rsidR="000E07E4" w:rsidRDefault="000E07E4" w:rsidP="000E07E4">
      <w:pPr>
        <w:pStyle w:val="Paragraphestandard"/>
        <w:spacing w:before="113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Black" w:hAnsi="Avenir Black" w:cs="Avenir Black"/>
          <w:spacing w:val="8"/>
          <w:sz w:val="30"/>
          <w:szCs w:val="30"/>
        </w:rPr>
        <w:t>Leiçoun 46 : Lou darrié bonus!!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Pichot, pichot, ié sian, nous van descounfina!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L’avien di : lou virus s’enanara lou vounge…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(Le 11)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E lou vounge es aqui, e, lou moustre, a rascla!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(il a disparu)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Aro qu’erian afa à la vido di mounge,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(alors que nous étions habitués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                                                                     à cette vie de moine)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nous fau durbi li porto à brand    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(il nous faut ouvrir grand les portes)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e retrouva lou trin de la vido d’avans!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(et retrouver le rythmede la vie d’avant)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Mai quau l’a fa peta lou Couvid dès-e-nòu?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(Mais qui l’a terrassé?)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La caud, lou tèms, l’asard o bèn la clourouquino?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Res lou saup, mai n’i’a ‘gu, parai, de ròu-tòu-tòu,</w:t>
      </w:r>
      <w:r>
        <w:rPr>
          <w:rFonts w:ascii="Avenir Medium" w:hAnsi="Avenir Medium" w:cs="Avenir Medium"/>
          <w:spacing w:val="5"/>
          <w:sz w:val="20"/>
          <w:szCs w:val="20"/>
        </w:rPr>
        <w:t xml:space="preserve"> </w:t>
      </w:r>
      <w:r>
        <w:rPr>
          <w:rFonts w:ascii="Avenir Medium" w:hAnsi="Avenir Medium" w:cs="Avenir Medium"/>
          <w:i/>
          <w:iCs/>
          <w:spacing w:val="6"/>
          <w:sz w:val="22"/>
          <w:szCs w:val="22"/>
        </w:rPr>
        <w:t xml:space="preserve">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(beaucoup de difficultés)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despièi qu’a espeli sus un marcat de Chino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 (depuis qu’il est né)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e qu’a samena la terrour,                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    (semé)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metènt l’Europo en fiò e lou mounde en coumbour…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(et le monde en émoi)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Se cresian pu, couquin! de vèire tau desrèi :  </w:t>
      </w:r>
      <w:r>
        <w:rPr>
          <w:rFonts w:ascii="Avenir Medium" w:hAnsi="Avenir Medium" w:cs="Avenir Medium"/>
          <w:sz w:val="26"/>
          <w:szCs w:val="26"/>
        </w:rPr>
        <w:t xml:space="preserve"> </w:t>
      </w:r>
      <w:r>
        <w:rPr>
          <w:rFonts w:ascii="Avenir Medium" w:hAnsi="Avenir Medium" w:cs="Avenir Medium"/>
          <w:i/>
          <w:iCs/>
          <w:sz w:val="26"/>
          <w:szCs w:val="26"/>
        </w:rPr>
        <w:t>(on ne pensait plus voir un tel désarroi)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li gouvèr à la béu e lou mounde en douliho…            </w:t>
      </w:r>
      <w:r>
        <w:rPr>
          <w:rFonts w:ascii="Avenir Medium" w:hAnsi="Avenir Medium" w:cs="Avenir Medium"/>
          <w:i/>
          <w:iCs/>
          <w:spacing w:val="6"/>
        </w:rPr>
        <w:t xml:space="preserve"> (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les gouvernements aux abois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et le monde bouleversé)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lastRenderedPageBreak/>
        <w:t xml:space="preserve">Tout se devié gibla, parèis, sout nosto lèi…!             </w:t>
      </w:r>
      <w:r>
        <w:rPr>
          <w:rFonts w:ascii="Avenir Medium" w:hAnsi="Avenir Medium" w:cs="Avenir Medium"/>
          <w:i/>
          <w:iCs/>
          <w:spacing w:val="6"/>
        </w:rPr>
        <w:t xml:space="preserve">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(Tout devait obéir à notre loi)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Anen belèu chanja nosto filousoufìo :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que sian pas toujour li pu fort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e que mestrejen pas la vido ni la mort…                        (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nous ne sommes maîtres</w:t>
      </w:r>
    </w:p>
    <w:p w:rsidR="000E07E4" w:rsidRDefault="000E07E4" w:rsidP="000E07E4">
      <w:pPr>
        <w:pStyle w:val="Paragraphestandard"/>
        <w:jc w:val="right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ni de la vie ni de la mort)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Basto, dous mes de tèms, avèn viscu pamens,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(nous avons vécu, cependant)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mai o mens embarra chascun dedins sa bòri,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(plus ou moins enfermés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                                                                              chacun dans sa demeure)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à escouta passa lou vièi ti-ta dóu tèms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(le vieux rythme du temps)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que, paure, nous servié souvènt d’endourmitòri,        </w:t>
      </w:r>
      <w:r>
        <w:rPr>
          <w:rFonts w:ascii="Avenir Medium" w:hAnsi="Avenir Medium" w:cs="Avenir Medium"/>
          <w:i/>
          <w:iCs/>
          <w:sz w:val="26"/>
          <w:szCs w:val="26"/>
        </w:rPr>
        <w:t>(qui nous servait de somnifère)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mai aro se fau eigreja :                             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(mais il faut se réveiller)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quand la vido repren, reprenon li pres-fa…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(le travail reprend aussi)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E lou vièi Moucadèu se vai pausa belèu,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5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que n’a soun gounfle, tant, de tant de grafignage,  </w:t>
      </w:r>
      <w:r>
        <w:rPr>
          <w:rFonts w:ascii="Avenir Medium" w:hAnsi="Avenir Medium" w:cs="Avenir Medium"/>
          <w:i/>
          <w:iCs/>
          <w:spacing w:val="5"/>
          <w:sz w:val="26"/>
          <w:szCs w:val="26"/>
        </w:rPr>
        <w:t xml:space="preserve"> (il en a peut-être assez d’écrire)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-8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pièi se dis qu’à la fin, vai èstre rababèu                </w:t>
      </w:r>
      <w:r>
        <w:rPr>
          <w:rFonts w:ascii="Avenir Medium" w:hAnsi="Avenir Medium" w:cs="Avenir Medium"/>
          <w:i/>
          <w:iCs/>
          <w:spacing w:val="-8"/>
          <w:sz w:val="26"/>
          <w:szCs w:val="26"/>
        </w:rPr>
        <w:t>(il se dit qu’il va devenir rabâcheur)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de larga, quoutidian, si crouniqueto arrage;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(en répandant ses chroniques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                                                                                                      en abondance)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lastRenderedPageBreak/>
        <w:t xml:space="preserve">lou mounde un jour n’auran soun proun 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(les gens en auront assez)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>e ié diran belèu d’arresta si leiçoun…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-10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Mai belèu que saren qu’à mita au repaus…  </w:t>
      </w:r>
      <w:r>
        <w:rPr>
          <w:rFonts w:ascii="Avenir Medium" w:hAnsi="Avenir Medium" w:cs="Avenir Medium"/>
          <w:i/>
          <w:iCs/>
          <w:spacing w:val="-10"/>
          <w:sz w:val="26"/>
          <w:szCs w:val="26"/>
        </w:rPr>
        <w:t>(mais peut-être ce ne sera qu’un 1/2 repos)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3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Se l’asard quaucarèn vòu pièi greia encaro,     </w:t>
      </w:r>
      <w:r>
        <w:rPr>
          <w:rFonts w:ascii="Avenir Medium" w:hAnsi="Avenir Medium" w:cs="Avenir Medium"/>
          <w:i/>
          <w:iCs/>
          <w:spacing w:val="3"/>
          <w:sz w:val="26"/>
          <w:szCs w:val="26"/>
        </w:rPr>
        <w:t>(si quelque idée veut germer encore)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tant vous lou largarai, farai enca babau,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(peut-être je reviendrai vous la livrer</w:t>
      </w:r>
      <w:r>
        <w:rPr>
          <w:rFonts w:ascii="Avenir Medium" w:hAnsi="Avenir Medium" w:cs="Avenir Medium"/>
          <w:spacing w:val="7"/>
          <w:sz w:val="26"/>
          <w:szCs w:val="26"/>
        </w:rPr>
        <w:t>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e veirés pouncheja, de tèms en tèms, ma caro,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(et vous me verrez encore)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e pièi pichot, quand n’aurés proun   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 xml:space="preserve"> (et quand vous en aurez assez</w:t>
      </w:r>
      <w:r>
        <w:rPr>
          <w:rFonts w:ascii="Avenir Medium" w:hAnsi="Avenir Medium" w:cs="Avenir Medium"/>
          <w:spacing w:val="7"/>
          <w:sz w:val="26"/>
          <w:szCs w:val="26"/>
        </w:rPr>
        <w:t>)</w:t>
      </w:r>
    </w:p>
    <w:p w:rsidR="000E07E4" w:rsidRDefault="000E07E4" w:rsidP="000E07E4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>
        <w:rPr>
          <w:rFonts w:ascii="Avenir Medium" w:hAnsi="Avenir Medium" w:cs="Avenir Medium"/>
          <w:spacing w:val="7"/>
          <w:sz w:val="26"/>
          <w:szCs w:val="26"/>
        </w:rPr>
        <w:t xml:space="preserve">aurés que d’amoussa vosto televisioun…                    </w:t>
      </w:r>
      <w:r>
        <w:rPr>
          <w:rFonts w:ascii="Avenir Medium" w:hAnsi="Avenir Medium" w:cs="Avenir Medium"/>
          <w:i/>
          <w:iCs/>
          <w:spacing w:val="7"/>
          <w:sz w:val="26"/>
          <w:szCs w:val="26"/>
        </w:rPr>
        <w:t>(éteindre)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Mai n’i’a un autre, pièi, qu’èi belèu un pau las,                      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  (fatigué)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>lou Michèu, lou Gremaud, sabès, lou videasto,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qu’a besoun, éu tambèn, d’un pauquet de soulas        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(il a besoin aussi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                                                                                                d’un peu de repos)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e que dèu coumença, parai, de crida : Basto!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(et il doit commencer à dire : assez</w:t>
      </w: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>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L’anen leissa ‘n pau se pausa             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(nous allons le laisser se reposer)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sènso óublida pamens de lou gramacia…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 (mais n’oublions pas de le remercier)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 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>Siéu pas tranquile en plen… Tant au bout de tres jour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m’avise, quin de sort ! que tout acò me manco…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 (je me rends compte)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E me veici, tourna, negrejant la blancour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   (me voici de nouveau 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lastRenderedPageBreak/>
        <w:t xml:space="preserve">                                                                        noircissant la blancheur du papier)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dóu papié, sèns pousqué de-bon metre la tanco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(sans pouvoir mettre un terme)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i/>
          <w:iCs/>
          <w:color w:val="5A0C00"/>
          <w:spacing w:val="7"/>
          <w:sz w:val="26"/>
          <w:szCs w:val="26"/>
        </w:rPr>
      </w:pPr>
      <w:r w:rsidRPr="00DA306E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à l’envejo qu’ai de parla                                                 </w:t>
      </w:r>
      <w:r w:rsidRPr="00DA306E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(l’envie que j’ai de parler</w:t>
      </w:r>
      <w:r w:rsidRPr="00DA306E">
        <w:rPr>
          <w:rFonts w:ascii="Avenir Medium" w:hAnsi="Avenir Medium" w:cs="Avenir Medium"/>
          <w:i/>
          <w:iCs/>
          <w:color w:val="5A0C00"/>
          <w:spacing w:val="7"/>
          <w:sz w:val="26"/>
          <w:szCs w:val="26"/>
        </w:rPr>
        <w:t>)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</w:pPr>
      <w:r w:rsidRPr="00DA306E">
        <w:rPr>
          <w:rFonts w:ascii="Palatino" w:hAnsi="Palatino" w:cs="Palatino"/>
          <w:b/>
          <w:bCs/>
          <w:color w:val="5A0C00"/>
          <w:spacing w:val="9"/>
          <w:sz w:val="36"/>
          <w:szCs w:val="36"/>
        </w:rPr>
        <w:t>à vàutri, lis Amigo e Ami de l’an dóu Courouna...!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</w:pPr>
      <w:r w:rsidRPr="00DA306E"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  <w:t>--------------------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</w:pPr>
      <w:r w:rsidRPr="00DA306E">
        <w:rPr>
          <w:rFonts w:ascii="Palatino" w:hAnsi="Palatino" w:cs="Palatino"/>
          <w:b/>
          <w:bCs/>
          <w:color w:val="000000"/>
          <w:spacing w:val="7"/>
          <w:sz w:val="26"/>
          <w:szCs w:val="26"/>
        </w:rPr>
        <w:t>NB : e pèr acaba la leiçoun 47 sara dins noste darnié buletin, lou LPR-23.</w:t>
      </w:r>
    </w:p>
    <w:p w:rsidR="00DA306E" w:rsidRPr="00DA306E" w:rsidRDefault="00DA306E" w:rsidP="00DA306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</w:pPr>
      <w:r w:rsidRPr="00DA306E">
        <w:rPr>
          <w:rFonts w:ascii="Palatino" w:hAnsi="Palatino" w:cs="Palatino"/>
          <w:b/>
          <w:bCs/>
          <w:color w:val="000000"/>
          <w:spacing w:val="9"/>
          <w:sz w:val="36"/>
          <w:szCs w:val="36"/>
        </w:rPr>
        <w:t>-------------------</w:t>
      </w:r>
    </w:p>
    <w:p w:rsidR="00DA306E" w:rsidRDefault="00DA306E" w:rsidP="00DA306E">
      <w:pPr>
        <w:pStyle w:val="Paragraphestandard"/>
        <w:jc w:val="both"/>
        <w:rPr>
          <w:rFonts w:ascii="Avenir Medium" w:hAnsi="Avenir Medium" w:cs="Avenir Medium"/>
          <w:i/>
          <w:iCs/>
          <w:spacing w:val="7"/>
          <w:sz w:val="26"/>
          <w:szCs w:val="26"/>
        </w:rPr>
      </w:pPr>
      <w:r w:rsidRPr="00DA306E">
        <w:rPr>
          <w:rFonts w:ascii="Palatino" w:hAnsi="Palatino" w:cs="Palatino"/>
          <w:b/>
          <w:bCs/>
          <w:spacing w:val="6"/>
        </w:rPr>
        <w:t>1) Mòti :</w:t>
      </w:r>
      <w:r w:rsidRPr="00DA306E">
        <w:rPr>
          <w:rFonts w:ascii="Avenir Medium" w:hAnsi="Avenir Medium" w:cs="Avenir Medium"/>
          <w:spacing w:val="6"/>
        </w:rPr>
        <w:t xml:space="preserve"> lou TDF douno Mòti : bon matin; Mòti raconton (1530) (beaucoup racontent); Mòti : bélier qui n’a pas de cornes; Mòti darut : un homme stupide; Mòti : v. matin; Mòti, moutons qu’on importait antan, en Prouvènço, dóu Milanais. E coume sian en Prouvènço, qu’aman bèn douna un sèns nouvèu i mot, un «</w:t>
      </w:r>
      <w:r w:rsidRPr="00DA306E">
        <w:rPr>
          <w:rFonts w:ascii="Avenir Medium" w:hAnsi="Avenir Medium" w:cs="Avenir Medium"/>
          <w:i/>
          <w:iCs/>
          <w:spacing w:val="6"/>
        </w:rPr>
        <w:t>mòti</w:t>
      </w:r>
      <w:r w:rsidRPr="00DA306E">
        <w:rPr>
          <w:rFonts w:ascii="Avenir Medium" w:hAnsi="Avenir Medium" w:cs="Avenir Medium"/>
          <w:spacing w:val="6"/>
        </w:rPr>
        <w:t>» es l’équivalènt en francés de «</w:t>
      </w:r>
      <w:r w:rsidRPr="00DA306E">
        <w:rPr>
          <w:rFonts w:ascii="Avenir Medium" w:hAnsi="Avenir Medium" w:cs="Avenir Medium"/>
          <w:i/>
          <w:iCs/>
          <w:spacing w:val="6"/>
        </w:rPr>
        <w:t>nul</w:t>
      </w:r>
      <w:r w:rsidRPr="00DA306E">
        <w:rPr>
          <w:rFonts w:ascii="Avenir Medium" w:hAnsi="Avenir Medium" w:cs="Avenir Medium"/>
          <w:spacing w:val="6"/>
        </w:rPr>
        <w:t xml:space="preserve">». Adounc chasque </w:t>
      </w:r>
      <w:r w:rsidRPr="00DA306E">
        <w:rPr>
          <w:rFonts w:ascii="Avenir Medium" w:hAnsi="Avenir Medium" w:cs="Avenir Medium"/>
          <w:i/>
          <w:iCs/>
          <w:spacing w:val="6"/>
        </w:rPr>
        <w:t xml:space="preserve">leiçoun pèr li mòti </w:t>
      </w:r>
      <w:r w:rsidRPr="00DA306E">
        <w:rPr>
          <w:rFonts w:ascii="Avenir Medium" w:hAnsi="Avenir Medium" w:cs="Avenir Medium"/>
          <w:spacing w:val="6"/>
        </w:rPr>
        <w:t>de Reinié Moucadèu, es uno leiçoun de «</w:t>
      </w:r>
      <w:r w:rsidRPr="00DA306E">
        <w:rPr>
          <w:rFonts w:ascii="Avenir Medium" w:hAnsi="Avenir Medium" w:cs="Avenir Medium"/>
          <w:i/>
          <w:iCs/>
          <w:spacing w:val="6"/>
        </w:rPr>
        <w:t>provençal pour les nuls</w:t>
      </w:r>
      <w:r w:rsidRPr="00DA306E">
        <w:rPr>
          <w:rFonts w:ascii="Avenir Medium" w:hAnsi="Avenir Medium" w:cs="Avenir Medium"/>
          <w:spacing w:val="6"/>
        </w:rPr>
        <w:t>», mai sabèn proun qu’un mouloun d’aquéli que lis an legido èron pas de «</w:t>
      </w:r>
      <w:r w:rsidRPr="00DA306E">
        <w:rPr>
          <w:rFonts w:ascii="Avenir Medium" w:hAnsi="Avenir Medium" w:cs="Avenir Medium"/>
          <w:i/>
          <w:iCs/>
          <w:spacing w:val="6"/>
        </w:rPr>
        <w:t>mòti</w:t>
      </w:r>
      <w:r w:rsidRPr="00DA306E">
        <w:rPr>
          <w:rFonts w:ascii="Avenir Medium" w:hAnsi="Avenir Medium" w:cs="Avenir Medium"/>
          <w:spacing w:val="6"/>
        </w:rPr>
        <w:t>» e qu’aquéli leiçoun, en tèms de counfinamen, ié faguèron proun de bèn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Black" w:hAnsi="Avenir Black" w:cs="Avenir Black"/>
          <w:color w:val="000000"/>
          <w:spacing w:val="8"/>
          <w:sz w:val="30"/>
          <w:szCs w:val="30"/>
        </w:rPr>
      </w:pPr>
      <w:r w:rsidRPr="00EB44EA">
        <w:rPr>
          <w:rFonts w:ascii="Avenir Black" w:hAnsi="Avenir Black" w:cs="Avenir Black"/>
          <w:color w:val="000000"/>
          <w:spacing w:val="8"/>
          <w:sz w:val="30"/>
          <w:szCs w:val="30"/>
        </w:rPr>
        <w:t>Leiçoun 47 : La fin-finalo...!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vo, pichot, ié sian au bout dóu Courouna, enfin, fau l’espera, espera que la magagno (</w:t>
      </w:r>
      <w:r w:rsidRPr="00EB44EA">
        <w:rPr>
          <w:rFonts w:ascii="Avenir Black" w:hAnsi="Avenir Black" w:cs="Avenir Black"/>
          <w:i/>
          <w:iCs/>
          <w:color w:val="000000"/>
          <w:spacing w:val="7"/>
          <w:sz w:val="26"/>
          <w:szCs w:val="26"/>
        </w:rPr>
        <w:t>l’épidémie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se vai amoussa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éteindre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d’à-cha-pau e que tout acò vai feni pèr passa dins lou souveni, souveni de tres marrit mes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trois mauvais mois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fa de dramo, de poulemico, d’incertitudo, mai tambèn de bèu gèste, de devouamen, de soulidareta… Basto, la vido emé sis aigo basso e sis aigo auto, si ròu-tòu-tòu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difficultés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e si causo que fan bèn avans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et ses avancées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sis arlèri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ses guignols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e si grands ome, o, dins l’afaire, souvènt, lou fau nouta, si gràndi femo…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A noste pichot nivèu, n’en retendren, crese, aquéli bon moumen passa ensèmble au travès d’aquéli mail quoutidian que vous mandave e di responso o remarco que, tèms en tèms, me revenien…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tout acò a parti d’asard, l’asard d’uno dicho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discours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) dóu Capoulié dóu Felibrige (1) lou 25 de mars, anniversàri de la mort de Mistral, dicho que, 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lastRenderedPageBreak/>
        <w:t>naturalamen, se pousquè pas faire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ne put pas se faire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davans lou toumbèu dóu Mèstre, coume à l’ourdinàri, e que fuguè mandado à la coumuno de Maiano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envoyé à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 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la mairie de Maillane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mounte aquéu que vai èstre, dins gaire, lou nouvèu conse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le nouveau maire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l’ami Eric Lecoffre, un «Solognot» de la bono, la remandè à quàuqui coulègo en me demandant un brigoun d’ajudo pèr la revira…(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le renvoya en me demandant de l’aide pour le traduire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).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ié respoundeguère tout-d’uno, en biais de galejado, aquelo proumiero «leiçoun» que ié meteguère «Lou prouvençau pèr li mòti»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Le provençal pour les nuls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leiçoun que reprenié li proumiéri counsigno e li proumiés entramble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difficultés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liga au Courouna, e que fuguè apreciado de quàuquis ami… E de fes que i’a, n’en fau pas mai pèr douna envejo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envie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de countunia e d’esperlounga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prolonger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li causo…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es ansin que s’entamenè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commença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aquelo esperiènci que fuguè en meme tèms uno meno de cous de prouvençau, de coumentàri libre, asardous e fantasious d’uno atualita un pau foro li normo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un peu exceptionnelle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que nous a fa pica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aller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d’eici, d’eila, quouro sus Raoult, quouro sus Mistral, quouro sus quàuqui poulit rode de noste relarg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quelques jolis coins de notre région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o sus la pèsto, o sus de souveni d’enfanço, à l’asard dóu courre d’aquéu cabedèu mireien que menavo sa vido soulet, à la bello eisservo (2)…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au hasard de cette pelote qui se déroule à son envie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).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pièi fau pas óublida l’ami Michèu Gremaud qu’au bout de dos o tres leiçoun, bèn tavaneja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bien sollicité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fau dire, pèr l’estrambord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l’enthousiasme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e lou gentun d’Eugénìo, nosto ajouncho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adjointe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à la culturo, aguè l’idèvo e lou gàubi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et le talent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de metre tout acò sus You Tube, emé d’image, de mountage, d’animacioun, de musico que n’an fa un pichot espetacle quoutidian que, dins aquéli tèms de counfinamen, sèmblo d’agué proun agrada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semble avoir été très apprécié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)…</w:t>
      </w:r>
    </w:p>
    <w:p w:rsidR="00EB44EA" w:rsidRPr="00EB44EA" w:rsidRDefault="00EB44EA" w:rsidP="00EB44EA">
      <w:pPr>
        <w:pStyle w:val="Paragraphestandard"/>
        <w:spacing w:before="113"/>
        <w:jc w:val="both"/>
        <w:rPr>
          <w:rFonts w:ascii="Avenir Medium" w:hAnsi="Avenir Medium" w:cs="Avenir Medium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spacing w:val="7"/>
          <w:sz w:val="26"/>
          <w:szCs w:val="26"/>
        </w:rPr>
        <w:t>Mai n’en sian au bout, justamen, d’aquéli tèms, e belèu qu’èi lou moumen de boufa un pau (</w:t>
      </w:r>
      <w:r w:rsidRPr="00EB44EA">
        <w:rPr>
          <w:rFonts w:ascii="Avenir Medium" w:hAnsi="Avenir Medium" w:cs="Avenir Medium"/>
          <w:i/>
          <w:iCs/>
          <w:spacing w:val="7"/>
          <w:sz w:val="26"/>
          <w:szCs w:val="26"/>
        </w:rPr>
        <w:t>souffler un peu</w:t>
      </w:r>
      <w:r w:rsidRPr="00EB44EA">
        <w:rPr>
          <w:rFonts w:ascii="Avenir Medium" w:hAnsi="Avenir Medium" w:cs="Avenir Medium"/>
          <w:spacing w:val="7"/>
          <w:sz w:val="26"/>
          <w:szCs w:val="26"/>
        </w:rPr>
        <w:t xml:space="preserve">), belèu que lou ritme de la vido d’avans </w:t>
      </w:r>
      <w:r w:rsidRPr="00EB44EA">
        <w:rPr>
          <w:rFonts w:ascii="Avenir Medium" w:hAnsi="Avenir Medium" w:cs="Avenir Medium"/>
          <w:spacing w:val="7"/>
          <w:sz w:val="26"/>
          <w:szCs w:val="26"/>
        </w:rPr>
        <w:lastRenderedPageBreak/>
        <w:t>que vai reprendre d’à-cha-pau, emé li felen e feleno (</w:t>
      </w:r>
      <w:r w:rsidRPr="00EB44EA">
        <w:rPr>
          <w:rFonts w:ascii="Avenir Medium" w:hAnsi="Avenir Medium" w:cs="Avenir Medium"/>
          <w:i/>
          <w:iCs/>
          <w:spacing w:val="7"/>
          <w:sz w:val="26"/>
          <w:szCs w:val="26"/>
        </w:rPr>
        <w:t>petits-enfants</w:t>
      </w:r>
      <w:r w:rsidRPr="00EB44EA">
        <w:rPr>
          <w:rFonts w:ascii="Avenir Medium" w:hAnsi="Avenir Medium" w:cs="Avenir Medium"/>
          <w:spacing w:val="7"/>
          <w:sz w:val="26"/>
          <w:szCs w:val="26"/>
        </w:rPr>
        <w:t xml:space="preserve">) que revènon à l’oustau, emé la vido assouciativo que vai reparti, emé lis afaire de la vido vidanto que </w:t>
      </w:r>
      <w:r>
        <w:rPr>
          <w:rFonts w:ascii="Avenir Medium" w:hAnsi="Avenir Medium" w:cs="Avenir Medium"/>
          <w:spacing w:val="7"/>
          <w:sz w:val="26"/>
          <w:szCs w:val="26"/>
        </w:rPr>
        <w:t xml:space="preserve"> </w:t>
      </w:r>
      <w:r w:rsidRPr="00EB44EA">
        <w:rPr>
          <w:rFonts w:ascii="Avenir Medium" w:hAnsi="Avenir Medium" w:cs="Avenir Medium"/>
          <w:spacing w:val="7"/>
          <w:sz w:val="26"/>
          <w:szCs w:val="26"/>
        </w:rPr>
        <w:t>van retrouva sa plaço, tout acò nous leissara pas tant de tèms pèr proulounga aquéu pres-fa (</w:t>
      </w:r>
      <w:r w:rsidRPr="00EB44EA">
        <w:rPr>
          <w:rFonts w:ascii="Avenir Medium" w:hAnsi="Avenir Medium" w:cs="Avenir Medium"/>
          <w:i/>
          <w:iCs/>
          <w:spacing w:val="7"/>
          <w:sz w:val="26"/>
          <w:szCs w:val="26"/>
        </w:rPr>
        <w:t>ce travail</w:t>
      </w:r>
      <w:r w:rsidRPr="00EB44EA">
        <w:rPr>
          <w:rFonts w:ascii="Avenir Medium" w:hAnsi="Avenir Medium" w:cs="Avenir Medium"/>
          <w:spacing w:val="7"/>
          <w:sz w:val="26"/>
          <w:szCs w:val="26"/>
        </w:rPr>
        <w:t>)… Belèu aussi que li causo li meiouro an uno fin, coume se dis…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Aussi, crese que n’en sian rendu is adessias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c’est le moment des au revoir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em’ un pau d’emoucioun, (sènso pamens n’èstre i lagremo e i moucadou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aux larmes et aux mouchoirs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!) e lou sentimen tras-que pousitiéu d’uno bello amista prouvençalo de cinquanto jour aperaqui que, tant, quau saup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qui sait?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se pòu enca ‘n pau countunia, sus un autre ritme pas autant quoutidian, sus d’àutri sujèt pas autant soucitous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pas aussi dramatiques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ço que fai que, se vous fai rèn, garde vòstis adrèisso mail au caud dins moun ourdinatour, e de tèms en tèms, me veirés belèu naseja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passer le nez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quàuqui minuto pèr un pichot bonjour, uno pichoto  «leiçoun», un pichot moumen de partage e d’amista…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D’autant… d’autant…, siéu en trin de m’avisa, que vous dève bèn encaro quàuqui devinaio que, pataras que siéu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comme je suis étourdi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vous ai un pau óublida dins li darriéri crounico… Ah! tè, n’en vaqui uno que vèn de greia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 xml:space="preserve">qui vient de 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s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ortir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: Qu’es acò qu’escound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cache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la mita de la caro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visage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e que lis esperen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nous les attendons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 encaro ?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E abelan que siéu (</w:t>
      </w:r>
      <w:r w:rsidRPr="00EB44EA">
        <w:rPr>
          <w:rFonts w:ascii="Avenir Medium" w:hAnsi="Avenir Medium" w:cs="Avenir Medium"/>
          <w:i/>
          <w:iCs/>
          <w:color w:val="000000"/>
          <w:spacing w:val="7"/>
          <w:sz w:val="26"/>
          <w:szCs w:val="26"/>
        </w:rPr>
        <w:t>dans ma grande générosité</w:t>
      </w: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), vous doune tout-d’uno la responso : li masco !!!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A bèn lèu.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>--------------------------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6"/>
        </w:rPr>
      </w:pPr>
      <w:r w:rsidRPr="00EB44EA">
        <w:rPr>
          <w:rFonts w:ascii="Avenir Medium" w:hAnsi="Avenir Medium" w:cs="Avenir Medium"/>
          <w:color w:val="000000"/>
          <w:spacing w:val="6"/>
        </w:rPr>
        <w:t>(1) Lou Capoulié èi lou chèfe dóu Felibrige, aquéu mouvamen crea pèr Mistral e sis ami en 1854 pèr apara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défendre</w:t>
      </w:r>
      <w:r w:rsidRPr="00EB44EA">
        <w:rPr>
          <w:rFonts w:ascii="Avenir Medium" w:hAnsi="Avenir Medium" w:cs="Avenir Medium"/>
          <w:color w:val="000000"/>
          <w:spacing w:val="6"/>
        </w:rPr>
        <w:t>) e faire trelusi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illustrer</w:t>
      </w:r>
      <w:r w:rsidRPr="00EB44EA">
        <w:rPr>
          <w:rFonts w:ascii="Avenir Medium" w:hAnsi="Avenir Medium" w:cs="Avenir Medium"/>
          <w:color w:val="000000"/>
          <w:spacing w:val="6"/>
        </w:rPr>
        <w:t>) la lengo, la culturo e lou païs prouvençau. Mistral n’en fuguè lou proumié capoulié, de 1876 à 1888.</w:t>
      </w:r>
    </w:p>
    <w:p w:rsidR="00EB44EA" w:rsidRPr="00EB44EA" w:rsidRDefault="00EB44EA" w:rsidP="00EB44EA">
      <w:pPr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6"/>
        </w:rPr>
        <w:t>(2) Mistral, dins si Memòri, quouro evoco de quete biais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de quelle façon</w:t>
      </w:r>
      <w:r w:rsidRPr="00EB44EA">
        <w:rPr>
          <w:rFonts w:ascii="Avenir Medium" w:hAnsi="Avenir Medium" w:cs="Avenir Medium"/>
          <w:color w:val="000000"/>
          <w:spacing w:val="6"/>
        </w:rPr>
        <w:t>) i’èi vengu l’istòri de Mirèio, escriéu :  M’ère tabla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j’avais décidé</w:t>
      </w:r>
      <w:r w:rsidRPr="00EB44EA">
        <w:rPr>
          <w:rFonts w:ascii="Avenir Medium" w:hAnsi="Avenir Medium" w:cs="Avenir Medium"/>
          <w:color w:val="000000"/>
          <w:spacing w:val="6"/>
        </w:rPr>
        <w:t>) de faire naisse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naître</w:t>
      </w:r>
      <w:r w:rsidRPr="00EB44EA">
        <w:rPr>
          <w:rFonts w:ascii="Avenir Medium" w:hAnsi="Avenir Medium" w:cs="Avenir Medium"/>
          <w:color w:val="000000"/>
          <w:spacing w:val="6"/>
        </w:rPr>
        <w:t>) un calignun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une histoire d’amour</w:t>
      </w:r>
      <w:r w:rsidRPr="00EB44EA">
        <w:rPr>
          <w:rFonts w:ascii="Avenir Medium" w:hAnsi="Avenir Medium" w:cs="Avenir Medium"/>
          <w:color w:val="000000"/>
          <w:spacing w:val="6"/>
        </w:rPr>
        <w:t xml:space="preserve">) entre dous bèus enfant de la naturo prouvençalo, de coundicioun diferènto, e pièi de leissa courre au sòu lou </w:t>
      </w:r>
      <w:r w:rsidRPr="00EB44EA">
        <w:rPr>
          <w:rFonts w:ascii="Avenir Medium" w:hAnsi="Avenir Medium" w:cs="Avenir Medium"/>
          <w:color w:val="000000"/>
          <w:spacing w:val="6"/>
        </w:rPr>
        <w:lastRenderedPageBreak/>
        <w:t>cabedèu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puis de laisser courir la pelote à terre</w:t>
      </w:r>
      <w:r w:rsidRPr="00EB44EA">
        <w:rPr>
          <w:rFonts w:ascii="Avenir Medium" w:hAnsi="Avenir Medium" w:cs="Avenir Medium"/>
          <w:color w:val="000000"/>
          <w:spacing w:val="6"/>
        </w:rPr>
        <w:t>), tau que dins l’imprevist de la vido vidanto, à la bello eisservo (</w:t>
      </w:r>
      <w:r w:rsidRPr="00EB44EA">
        <w:rPr>
          <w:rFonts w:ascii="Avenir Medium" w:hAnsi="Avenir Medium" w:cs="Avenir Medium"/>
          <w:i/>
          <w:iCs/>
          <w:color w:val="000000"/>
          <w:spacing w:val="6"/>
        </w:rPr>
        <w:t>au gré des vents</w:t>
      </w:r>
      <w:r w:rsidRPr="00EB44EA">
        <w:rPr>
          <w:rFonts w:ascii="Avenir Medium" w:hAnsi="Avenir Medium" w:cs="Avenir Medium"/>
          <w:color w:val="000000"/>
          <w:spacing w:val="6"/>
        </w:rPr>
        <w:t>)».</w:t>
      </w:r>
    </w:p>
    <w:p w:rsidR="00EB44EA" w:rsidRPr="00EB44EA" w:rsidRDefault="00EB44EA" w:rsidP="00EB44E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Medium" w:hAnsi="Avenir Medium" w:cs="Avenir Medium"/>
          <w:color w:val="000000"/>
          <w:spacing w:val="7"/>
          <w:sz w:val="26"/>
          <w:szCs w:val="26"/>
        </w:rPr>
      </w:pPr>
      <w:r w:rsidRPr="00EB44EA">
        <w:rPr>
          <w:rFonts w:ascii="Avenir Medium" w:hAnsi="Avenir Medium" w:cs="Avenir Medium"/>
          <w:color w:val="000000"/>
          <w:spacing w:val="7"/>
          <w:sz w:val="26"/>
          <w:szCs w:val="26"/>
        </w:rPr>
        <w:t xml:space="preserve"> </w:t>
      </w:r>
    </w:p>
    <w:p w:rsidR="00EB44EA" w:rsidRDefault="00EB44EA" w:rsidP="00EB44EA">
      <w:pPr>
        <w:pStyle w:val="NormalWeb"/>
        <w:spacing w:before="0" w:beforeAutospacing="0" w:after="0" w:afterAutospacing="0" w:line="294" w:lineRule="atLeast"/>
        <w:jc w:val="both"/>
        <w:rPr>
          <w:rFonts w:ascii="Avenir Medium" w:eastAsiaTheme="minorHAnsi" w:hAnsi="Avenir Medium" w:cs="Avenir Medium"/>
          <w:color w:val="000000"/>
          <w:spacing w:val="7"/>
          <w:sz w:val="26"/>
          <w:szCs w:val="26"/>
          <w:lang w:eastAsia="en-US"/>
        </w:rPr>
      </w:pPr>
    </w:p>
    <w:p w:rsidR="00EB44EA" w:rsidRDefault="00EB44EA" w:rsidP="00EB44EA">
      <w:pPr>
        <w:pStyle w:val="NormalWeb"/>
        <w:spacing w:before="0" w:beforeAutospacing="0" w:after="0" w:afterAutospacing="0" w:line="294" w:lineRule="atLeast"/>
        <w:jc w:val="both"/>
        <w:rPr>
          <w:rFonts w:ascii="Avenir Medium" w:eastAsiaTheme="minorHAnsi" w:hAnsi="Avenir Medium" w:cs="Avenir Medium"/>
          <w:color w:val="000000"/>
          <w:spacing w:val="7"/>
          <w:sz w:val="26"/>
          <w:szCs w:val="26"/>
          <w:lang w:eastAsia="en-US"/>
        </w:rPr>
      </w:pPr>
    </w:p>
    <w:p w:rsidR="004D1306" w:rsidRDefault="004D1306" w:rsidP="00EB44EA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Leiçoun 48 : L’Arc-de-sedo…</w:t>
      </w:r>
    </w:p>
    <w:p w:rsidR="004D1306" w:rsidRDefault="004D1306" w:rsidP="004D1306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4D1306" w:rsidRDefault="004D1306" w:rsidP="004D1306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Pichot, vau faire court… L’avès vist l’arc-de-sedo (</w:t>
      </w:r>
      <w:r>
        <w:rPr>
          <w:rFonts w:ascii="Verdana" w:hAnsi="Verdana"/>
          <w:i/>
          <w:iCs/>
          <w:color w:val="000000"/>
          <w:sz w:val="28"/>
          <w:szCs w:val="28"/>
        </w:rPr>
        <w:t>l’arc-en-ciel</w:t>
      </w:r>
      <w:r>
        <w:rPr>
          <w:rFonts w:ascii="Verdana" w:hAnsi="Verdana"/>
          <w:color w:val="000000"/>
          <w:sz w:val="28"/>
          <w:szCs w:val="28"/>
        </w:rPr>
        <w:t>) adè matin , l’arc-de-sedo que venié saluda lou descounfinamen, nous dire que la vido anavo retrouva ‘n pau de coulour, qu’erian pas coundana à l’embarramen generau e definitiéu, que poudian s’alarga un pau, s’espaceja, reprendre de se vèire, se parla, se rescountra (pancaro de se touca e de se poutouneja, quin de sort ! mai se toucaren e se poutounejaren double dins quauque tèms !), reprendre lis escourregudo (</w:t>
      </w:r>
      <w:r>
        <w:rPr>
          <w:rFonts w:ascii="Verdana" w:hAnsi="Verdana"/>
          <w:i/>
          <w:iCs/>
          <w:color w:val="000000"/>
          <w:sz w:val="28"/>
          <w:szCs w:val="28"/>
        </w:rPr>
        <w:t>promenades</w:t>
      </w:r>
      <w:r>
        <w:rPr>
          <w:rFonts w:ascii="Verdana" w:hAnsi="Verdana"/>
          <w:color w:val="000000"/>
          <w:sz w:val="28"/>
          <w:szCs w:val="28"/>
        </w:rPr>
        <w:t>) dins lis Aupiho, li barrulage sus li draio, e belèu meme, quet bonur ! reprendre lou velò, escala tournamai la routo di Baus, mounta au castèu, retoumba sus li vigno de Santo-Berto, arriva quàsi à Maussano, au porto-aigo (</w:t>
      </w:r>
      <w:r>
        <w:rPr>
          <w:rFonts w:ascii="Verdana" w:hAnsi="Verdana"/>
          <w:i/>
          <w:iCs/>
          <w:color w:val="000000"/>
          <w:sz w:val="28"/>
          <w:szCs w:val="28"/>
        </w:rPr>
        <w:t>aqueduc</w:t>
      </w:r>
      <w:r>
        <w:rPr>
          <w:rFonts w:ascii="Verdana" w:hAnsi="Verdana"/>
          <w:color w:val="000000"/>
          <w:sz w:val="28"/>
          <w:szCs w:val="28"/>
        </w:rPr>
        <w:t>) de Manvilo, passa au sud dóu golfe, prendre pièi à gaucho vers l’oustau di Vièi (</w:t>
      </w:r>
      <w:r>
        <w:rPr>
          <w:rFonts w:ascii="Verdana" w:hAnsi="Verdana"/>
          <w:i/>
          <w:iCs/>
          <w:color w:val="000000"/>
          <w:sz w:val="28"/>
          <w:szCs w:val="28"/>
        </w:rPr>
        <w:t>Lou Mes de Mai</w:t>
      </w:r>
      <w:r>
        <w:rPr>
          <w:rFonts w:ascii="Verdana" w:hAnsi="Verdana"/>
          <w:color w:val="000000"/>
          <w:sz w:val="28"/>
          <w:szCs w:val="28"/>
        </w:rPr>
        <w:t>) e la SPA (qu’acò èi dos causo coumpletamen despariero (</w:t>
      </w:r>
      <w:r>
        <w:rPr>
          <w:rFonts w:ascii="Verdana" w:hAnsi="Verdana"/>
          <w:i/>
          <w:iCs/>
          <w:color w:val="000000"/>
          <w:sz w:val="28"/>
          <w:szCs w:val="28"/>
        </w:rPr>
        <w:t>différentes</w:t>
      </w:r>
      <w:r>
        <w:rPr>
          <w:rFonts w:ascii="Verdana" w:hAnsi="Verdana"/>
          <w:color w:val="000000"/>
          <w:sz w:val="28"/>
          <w:szCs w:val="28"/>
        </w:rPr>
        <w:t>) !), toumba dins lou pichot valoun, lou remounta dre sus li pedalo (</w:t>
      </w:r>
      <w:r>
        <w:rPr>
          <w:rFonts w:ascii="Verdana" w:hAnsi="Verdana"/>
          <w:i/>
          <w:iCs/>
          <w:color w:val="000000"/>
          <w:sz w:val="28"/>
          <w:szCs w:val="28"/>
        </w:rPr>
        <w:t>debout sur les pédales</w:t>
      </w:r>
      <w:r>
        <w:rPr>
          <w:rFonts w:ascii="Verdana" w:hAnsi="Verdana"/>
          <w:color w:val="000000"/>
          <w:sz w:val="28"/>
          <w:szCs w:val="28"/>
        </w:rPr>
        <w:t>) en boufant (</w:t>
      </w:r>
      <w:r>
        <w:rPr>
          <w:rFonts w:ascii="Verdana" w:hAnsi="Verdana"/>
          <w:i/>
          <w:iCs/>
          <w:color w:val="000000"/>
          <w:sz w:val="28"/>
          <w:szCs w:val="28"/>
        </w:rPr>
        <w:t>soufflant</w:t>
      </w:r>
      <w:r>
        <w:rPr>
          <w:rFonts w:ascii="Verdana" w:hAnsi="Verdana"/>
          <w:color w:val="000000"/>
          <w:sz w:val="28"/>
          <w:szCs w:val="28"/>
        </w:rPr>
        <w:t>) coume d’ase, arriva au coulet (</w:t>
      </w:r>
      <w:r>
        <w:rPr>
          <w:rFonts w:ascii="Verdana" w:hAnsi="Verdana"/>
          <w:i/>
          <w:iCs/>
          <w:color w:val="000000"/>
          <w:sz w:val="28"/>
          <w:szCs w:val="28"/>
        </w:rPr>
        <w:t>petit col</w:t>
      </w:r>
      <w:r>
        <w:rPr>
          <w:rFonts w:ascii="Verdana" w:hAnsi="Verdana"/>
          <w:color w:val="000000"/>
          <w:sz w:val="28"/>
          <w:szCs w:val="28"/>
        </w:rPr>
        <w:t>), aqui mounte la roco es estado coupado pèr leissa passa la routo, e tournamai davala à plen de baloun (</w:t>
      </w:r>
      <w:r>
        <w:rPr>
          <w:rFonts w:ascii="Verdana" w:hAnsi="Verdana"/>
          <w:i/>
          <w:iCs/>
          <w:color w:val="000000"/>
          <w:sz w:val="28"/>
          <w:szCs w:val="28"/>
        </w:rPr>
        <w:t>à fond</w:t>
      </w:r>
      <w:r>
        <w:rPr>
          <w:rFonts w:ascii="Verdana" w:hAnsi="Verdana"/>
          <w:color w:val="000000"/>
          <w:sz w:val="28"/>
          <w:szCs w:val="28"/>
        </w:rPr>
        <w:t>) vers Maiano, passa la Massano, lou Mas de Cavalié (que fuguè, dins lou tèms, lou mas de Mistral…), e vèire pièi pouncheja (</w:t>
      </w:r>
      <w:r>
        <w:rPr>
          <w:rFonts w:ascii="Verdana" w:hAnsi="Verdana"/>
          <w:i/>
          <w:iCs/>
          <w:color w:val="000000"/>
          <w:sz w:val="28"/>
          <w:szCs w:val="28"/>
        </w:rPr>
        <w:t>pointer</w:t>
      </w:r>
      <w:r>
        <w:rPr>
          <w:rFonts w:ascii="Verdana" w:hAnsi="Verdana"/>
          <w:color w:val="000000"/>
          <w:sz w:val="28"/>
          <w:szCs w:val="28"/>
        </w:rPr>
        <w:t>) lou clouchié coume un pount d’esclamacioun que saludo, éu tambèn, lou bèu (mai prudènt !) descounfinamen maianen…</w:t>
      </w:r>
    </w:p>
    <w:p w:rsidR="004D1306" w:rsidRDefault="004D1306" w:rsidP="004D1306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Ah ! zóu, uno devinaio : Qu’es acò que fai semblant de s’arresta mai que, lou gus, i’arrivo pas ? E belèu qu’avès pas besoun de la responso !!</w:t>
      </w:r>
    </w:p>
    <w:p w:rsidR="004D1306" w:rsidRDefault="004D1306" w:rsidP="004D1306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4D1306" w:rsidRDefault="004D1306" w:rsidP="004D1306">
      <w:pPr>
        <w:pStyle w:val="NormalWe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En pèço jouncho, avès uno foutò de l'arc-de-sedo e tambèn l'enregistramen d'aquesto leiçoun... mai anessias pas cerca sus You Tube... Aquelo, nourmalamen ié sara pas...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Leiçoun 49 : Santo Estello…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lastRenderedPageBreak/>
        <w:t>Sabès de que ? I’a uno amigo que me souno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qui m’appelle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ièr e que me dis : « Hòu, Moucadèu, èi pas santo Estello, vuei, èi pas la fèsto dóu Felibrige ? » 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Quin de sort ! M’abrive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je me précipite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sus lou calendié e que te ié vese à la dato dóu 11 de mai ? -Santo Estello !! Aquéu de capèu ! Nous van pas faire santo Estello emé mai d’uno semano d’avanço quand meme ! D’autant qu’emé lou counfinamen descounfina e lou descounfinamen counfina li causo an pulèu lou biais d’ana en quiéu que d’ana de tèsto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les choses ont plutôt tendance à prendre du retard que de l’avance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 meme se siéu pas trop saberu sus lis afaire felibren, ié responde tout-d’uno que la santo Estello èi lou vintun de mai e pièi pas mai e que m’estounarié que lou Felibrige ague chanja sa dato tradiciounalo, que ié vèn de Mistral éu-meme, sufis que, au moumen dóu Councile, dins lis annado sièissanto, i’a pres lou refoulèri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le caprice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i capelan, is evèsque, i cardinau e meme au Papo, de nous chanja li calendié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de nous changer les calendriers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pèr de dire de se metre à la modo dóu tèms, alor qu’an l’eternita davans éli, aquéli gènt ! Basto ! N’en diguen pas mai 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Mai coume l’amigo cavavo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approfondissait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toujour e que me n’en demandavo un pau mai sus aquel afaire de santo Estello, ai dubert li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Memòri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, au chapitre XII qu’a pèr titre « Font-Segugno » e que trato justamen de la foundacioun dóu Felibrige, e i’ai legi acò, de la man de Mistral, e vous lou marque aqui après, pèr fin que tóuti n’en siegon assabenta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pour que tous soient au courant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: « Pièi, tout acò regla, l’on s’avisè, ma fisto, que lou 21 de mai, dato de noste acamp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date de notre assemblée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èro lou jour de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Santo Estello 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; e, coume li Rèi Mage, recouneissènt aqui l’aflat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l’influence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misterious de quauco auto counjounturo, saluderian l’Estello que presidavo au brès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qui présidait au berceau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de nosto redemcioun. »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 aquelo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estello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, Mistral la vai retrouva dins un episòdi curious en raport emé sa maire, episòdi que l’a marca e qu’óublido pas de nous counta un pau pu liuen dins li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Memòri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(ch. XVI). : « Aviéu douna à ma maire un eisemplàri de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Mirèio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… A la fin de la journado… ié demandère ço que n’en pensavo – e me respoundeguè, mai-que-mai esmougudo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très émue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; - M’es arriba, en durbènt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en ouvrant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toun libre, uno causo estraourdinàri : un trelus de clarta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un éclat de lumière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que semblavo uno estello, m’a sus lou cop esbalauvido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m’a éblouie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 xml:space="preserve">), 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lastRenderedPageBreak/>
        <w:t>e m’a faugu remanda la leituro à plus tard. –N’en pensaran ço que voudran, mai ai sèmpre cresegu, iéu, qu’aquelo vesioun de la bono e santo femo èro un signe vertadié de l’aflat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l’influence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de Santo Estello o tant vau dire de l’estello qu’avié presida, sabès, à la foundacioun dóu Felibrige. » 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Fin-finalo, avié belèu resoun, Delaïdo, la maire de Mistral, que voulié bateja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baptiser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soun drole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son fils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Nostradàmus, e qu’aquéu noum « misti e mirifi », ni à la coumuno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mairie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ni à la glèiso lou vouguèron recounèisse… Lou Mèstre èro belèu un brigoun astroulò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astrologue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!!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 pèr acaba aqui subre, la Santo-Estello d’aquest an, la fèsto dóu Felibrige, devié se teni à la fin dóu mes de mai, à Mende, dins Lausero, mai, pecaire, pàuri Lauserot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pauvres Lozériens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se fara pas e èi remandado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renvoyée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à l’an que vèn…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1C2E" w:rsidRDefault="00281C2E" w:rsidP="004D1306">
      <w:pPr>
        <w:spacing w:line="294" w:lineRule="atLeast"/>
        <w:jc w:val="both"/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fr-FR"/>
        </w:rPr>
        <w:t>E avès l'enregistramen en pèço jouncho...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Leiçoun 50 : Un pau de gramatico mireienco…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Semblavo que sarié simple, parai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n’est-ce pas ?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de countunia sus un ritme un pau mai tranquile, un cop o dous pèr semano, e pièi, meme em’ uno mita de descounfinamen, vaqui que la vido repren e que lou Tèms que nous avié leissa à paus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en repos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repren de nous secuta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tourmenter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e de nous faire la vido courto… Basto 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Adounc, vuei, se voulès, pichoto leiçoun de prouvençau, en partènt d’un poulit vers de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Mirèio 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: « Aubre dóu diable, aubras qu’un divèndre an planta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arbre planté un vendredi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)… »</w:t>
      </w:r>
      <w:r w:rsidRPr="00281C2E">
        <w:rPr>
          <w:rFonts w:ascii="Verdana" w:eastAsia="Times New Roman" w:hAnsi="Verdana" w:cs="Times New Roman"/>
          <w:color w:val="000000"/>
          <w:sz w:val="22"/>
          <w:szCs w:val="22"/>
          <w:lang w:eastAsia="fr-FR"/>
        </w:rPr>
        <w:t>[1]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Mai mounte sian, m’anas dire ? – Vau assaja de vous la faire courto : sian au cant II, au moumen que la branco d’amourié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la branche de mûrier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mounte Vincèn e Mirèio soun ajouca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perchés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pèr culi la fueio pèr li magnan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pour cueillir la feuille pour les vers à soie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</w:t>
      </w:r>
      <w:r w:rsidRPr="00281C2E">
        <w:rPr>
          <w:rFonts w:ascii="Verdana" w:eastAsia="Times New Roman" w:hAnsi="Verdana" w:cs="Times New Roman"/>
          <w:color w:val="000000"/>
          <w:sz w:val="22"/>
          <w:szCs w:val="22"/>
          <w:lang w:eastAsia="fr-FR"/>
        </w:rPr>
        <w:t>[2]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, aquelo branco vèn de peta e li dous jouvènt an toumba « embessouna sus lou souple margai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serrés comme deux jumeaux sur l’herbe souple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». E Mirèio èi touto palinello, pas tant de l’esfrai que de l’emoucioun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moins de la peur que de l’émotion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(bord que sian à dous det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à deux doigts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dóu moumen que li dous jouvènt, e Mirèio la proumiero, se van dire soun amour…).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br/>
        <w:t>E Vincèn, dóu cop, un pau ninoi belèu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un peu naïf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qu’a pòu que Mirèio se siegue facho mau, vai vira sa coulèro contro l’aubre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lastRenderedPageBreak/>
        <w:t>O la vergougno de la lèio,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Aubre dóu diable, aubras qu’un divèndre an planta,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Que la marrano t’agarrigue (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que la maladie te ronge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)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,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Que l’artisoun te devourigue (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que les vers te rongent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),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E que toun mèstre t’abourrigue (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et que ton maître te déteste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) 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 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Alor, dos o tres remarco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-d’abord, recouneissèn bèn aqui aquelo soucieta touto embugado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toute pétrie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de crestianisme, qu’èro la soucieta dóu siècle dès-e-nouven, e de Mistral, e de Maiano, e mounte lou mau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le mal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pòu veni que dóu diable, e mounte dounc lou divèndre pòu èstre qu’un marrit jour, estènt qu’èi lou jour de la mort dóu Criste, aquéu divèndre sant que n’avèn parla à prepaus dóu tarabastèu… (E me rappelle que ma grand e ma maire, - e èi pas tant vièi qu’acò !- se coupavon pas li chivu e nimai lis ounglo lou divèndre… E èi belèu pas l’asard s’aquelo crounico, ai espera dissate pèr vous la manda !)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-E aro, se voulès, dos remarco de lengo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-d’abord, sus « aubre » e « aubras », noutaren qu’en prouvençau l’aumentatiéu « -as /-asso » èi tras-que presènt (alor qu’en francés, lou trouven quasimen rèn que dins lis insurto, e èi belèu pas necite de douna d’eisèmple ! Pèr resta soft, dirai just « radasse » e « pouffiasse » !). Quasimen tóuti li noum e ajeitiéu podon prendre aquéu sufisse « -as/-asso » : aubras, cretasso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balafre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testasso, negras, manasso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grande main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gusas, marrias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scélérat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)… E fau apoundre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ajouter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que l’aumentatiéu èi pas rèn qu’un afaire de taio (uno manasso es uno grando man, un aubras es un grand aubre…) mai se ié pòu tambèn ajougne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joindre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un sèns depreciatiéu, negatiéu se voulès : un aubras alor es un vièi aubre tout artisouna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 tout rongé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), à mita mort, o un aubre « meichant », coume dins li vers çai-subre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ci-dessus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; lou souleias es alor lou soulèu qu’ensuco… etc…</w:t>
      </w:r>
      <w:r w:rsidRPr="00281C2E">
        <w:rPr>
          <w:rFonts w:ascii="Verdana" w:eastAsia="Times New Roman" w:hAnsi="Verdana" w:cs="Times New Roman"/>
          <w:color w:val="000000"/>
          <w:sz w:val="22"/>
          <w:szCs w:val="22"/>
          <w:lang w:eastAsia="fr-FR"/>
        </w:rPr>
        <w:t>[3]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-segoundo remarco : lou prouvençau a quatre biais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quatre façons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pèr revira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traduire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« on ». I’a d’abord un biais gaire courrènt (proubable pèr ço qu’èi trop proche dóu francés) : « L’on ». Mistral l’emplego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l’emploie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gaire, mai i’a uno estrofo dóu cant III de 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Mirèio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 mounte, estranjamen, lou vai emplega quatre cop à-de-rèng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à la file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)… Ei Taven que parlo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Fau que l’on ploure e que l’on gouisse (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il faut pleurer et gémir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)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lastRenderedPageBreak/>
        <w:t>Alor, mai bèn trop tard, l’on vèi e l’on counèis (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on voit et on connaît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) !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Un autre biais, èi d’emplega la segoundo persouno dóu plurau, es alor un « vous » qu’èi pulèu un « on » : « Vesias, dirias, aurias di, vesès… aurias jura, tant vous levas la set… »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on voyait, on dirait, on aurait dit, on aurait juré, on se désaltère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Mai li dous biais li mai emplega soun aquéli :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-la tresenco persouno dóu plurau (un « ils » que vòu dire « on ») : « aubras qu’un divèndre an planta ; quant fan d’araire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combien font-ils de charrues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; pièi nous li croumpon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on nous les achète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 ; triste coume un long frais que l’an descapela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triste comme un grand frêne que l’on a écimé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)… »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-la formo prounouminalo : « se n’es gaire parla ; li cansoun que se cantavon ; s’adus li malurous… »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on en a peu parlé ; les chansons que l’on chantait ; on y amène les malheureux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</w:t>
      </w: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Bon, bè vaqui, lis ami, vuei ai fa un pau lou proufessour, istòri de me rajouveni, proubable, mai vous entènde me dire : « Mounte èi lou raport emé lou Courouna ? » - Belèu que n’i’a ges, mai belèu, quau saup, m’estounarié pas quand meme que lou Courouna aguèsse ataca, eila (</w:t>
      </w:r>
      <w:r w:rsidRPr="00281C2E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fr-FR"/>
        </w:rPr>
        <w:t>là-bas</w:t>
      </w:r>
      <w:r w:rsidRPr="00281C2E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) à Wuhan, un divèndre… ! Me faudra ana i nouvello !</w:t>
      </w: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l'enregistramen, l'avès en pèço jouncho...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 w:type="textWrapping" w:clear="all"/>
      </w:r>
    </w:p>
    <w:p w:rsidR="00281C2E" w:rsidRPr="00281C2E" w:rsidRDefault="001733C0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pict>
          <v:rect id="_x0000_i1025" alt="" style="width:149.7pt;height:.05pt;mso-width-percent:0;mso-height-percent:0;mso-width-percent:0;mso-height-percent:0" o:hrpct="330" o:hrstd="t" o:hr="t" fillcolor="#a0a0a0" stroked="f"/>
        </w:pict>
      </w: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[1]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Tous les exemples de cette chronique sont tirés de </w:t>
      </w:r>
      <w:r w:rsidRPr="0028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Mireille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[2]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On nourrissait les vers à soie avec la feuille du mûrier.</w:t>
      </w: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81C2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[3]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Ei pas l’asard se, dins </w:t>
      </w:r>
      <w:r w:rsidRPr="0028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Mirèio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lou meichant demandaire (</w:t>
      </w:r>
      <w:r w:rsidRPr="0028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prétendant</w:t>
      </w:r>
      <w:r w:rsidRPr="00281C2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), aquéu que vai blessa traitamen Vincèn, au cant V, ié dison Ourrias…</w:t>
      </w: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281C2E" w:rsidRPr="00281C2E" w:rsidRDefault="00281C2E" w:rsidP="004D1306">
      <w:pPr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1C2E" w:rsidRPr="00281C2E" w:rsidRDefault="00281C2E" w:rsidP="004D1306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560C33" w:rsidRDefault="00560C33" w:rsidP="004D1306">
      <w:pPr>
        <w:jc w:val="both"/>
      </w:pPr>
    </w:p>
    <w:sectPr w:rsidR="00560C33" w:rsidSect="007F48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2E"/>
    <w:rsid w:val="000E07E4"/>
    <w:rsid w:val="001733C0"/>
    <w:rsid w:val="002778A7"/>
    <w:rsid w:val="00281C2E"/>
    <w:rsid w:val="004D1306"/>
    <w:rsid w:val="00560C33"/>
    <w:rsid w:val="007F4842"/>
    <w:rsid w:val="00B23385"/>
    <w:rsid w:val="00DA306E"/>
    <w:rsid w:val="00E94BE1"/>
    <w:rsid w:val="00E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B025"/>
  <w15:chartTrackingRefBased/>
  <w15:docId w15:val="{8D0B4473-B413-FC44-A48E-89BC0F1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81C2E"/>
  </w:style>
  <w:style w:type="character" w:styleId="Accentuation">
    <w:name w:val="Emphasis"/>
    <w:basedOn w:val="Policepardfaut"/>
    <w:uiPriority w:val="20"/>
    <w:qFormat/>
    <w:rsid w:val="00281C2E"/>
    <w:rPr>
      <w:i/>
      <w:iCs/>
    </w:rPr>
  </w:style>
  <w:style w:type="paragraph" w:customStyle="1" w:styleId="Paragraphestandard">
    <w:name w:val="[Paragraphe standard]"/>
    <w:basedOn w:val="Normal"/>
    <w:uiPriority w:val="99"/>
    <w:rsid w:val="000E07E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EB44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3171</Words>
  <Characters>17446</Characters>
  <Application>Microsoft Office Word</Application>
  <DocSecurity>0</DocSecurity>
  <Lines>145</Lines>
  <Paragraphs>41</Paragraphs>
  <ScaleCrop>false</ScaleCrop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批量名称</dc:creator>
  <cp:keywords/>
  <dc:description/>
  <cp:lastModifiedBy>批量名称</cp:lastModifiedBy>
  <cp:revision>2</cp:revision>
  <dcterms:created xsi:type="dcterms:W3CDTF">2020-05-19T09:14:00Z</dcterms:created>
  <dcterms:modified xsi:type="dcterms:W3CDTF">2020-05-19T09:14:00Z</dcterms:modified>
</cp:coreProperties>
</file>