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Liste de courses globale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Fruits et légumes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une grosse salade romaine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5 gousses d'ail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 bouquet de persil plat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 à 3 belles tomates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quelques feuilles de basilic frais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 avocats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 citron jaune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 courgettes vertes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 courgettes jaunes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quelques feuilles de menthe fraîche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 oignon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 demi poivron rouge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 demi poivron jaune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 piment rouge doux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Produits laitiers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un bloc d'halloumi (environ 250 g)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70 g de parmesan en bloc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115 g de lait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90 g de fromage type St Morêt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250 g de brocciu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Viande, poissons et œufs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un œuf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600 à 700 g de rumsteck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Épicerie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70 g d'huile de tournesol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30 g de vinaigre blanc balsamique (ou vinaigre de vin)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50 g de moutarde mi-forte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460 g de thon au naturel égoutté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125 g de farine de pois chiches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90 g de vinaigre de riz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350 g de riz à sushi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une feuille de nori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12 feuilles de lasagne fraîches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sauce Worcestershire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sauce soja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Du placard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une cuillère à café de moutarde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200 g de farine (T 55)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55 g de sucre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5 g de levure de boulanger sèche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environ 100 g d'huile d'olive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une noisette de beurre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5 g de graines de sésame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une cuillère à soupe de miel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sel, poivre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