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16DB0" w14:textId="77777777" w:rsidR="0032487E" w:rsidRPr="0032487E" w:rsidRDefault="0032487E" w:rsidP="0032487E">
      <w:pPr>
        <w:widowControl w:val="0"/>
        <w:shd w:val="clear" w:color="auto" w:fill="DBE5F1" w:themeFill="accent1" w:themeFillTint="33"/>
        <w:autoSpaceDE w:val="0"/>
        <w:autoSpaceDN w:val="0"/>
        <w:adjustRightInd w:val="0"/>
        <w:spacing w:line="288" w:lineRule="auto"/>
        <w:jc w:val="both"/>
        <w:rPr>
          <w:rFonts w:ascii="Arial Italic" w:hAnsi="Arial Italic" w:cs="Arial Italic"/>
          <w:iCs/>
          <w:color w:val="000000"/>
          <w:sz w:val="22"/>
          <w:szCs w:val="22"/>
        </w:rPr>
      </w:pPr>
      <w:r w:rsidRPr="0032487E">
        <w:rPr>
          <w:rFonts w:ascii="Arial Italic" w:hAnsi="Arial Italic" w:cs="Arial Italic"/>
          <w:iCs/>
          <w:color w:val="000000"/>
          <w:sz w:val="22"/>
          <w:szCs w:val="22"/>
        </w:rPr>
        <w:t xml:space="preserve">Síntesis del artículo de la Khôlle 1 (septiembre de 2022). </w:t>
      </w:r>
    </w:p>
    <w:p w14:paraId="5AB54511" w14:textId="5AB39806" w:rsidR="0032487E" w:rsidRDefault="0032487E" w:rsidP="00E5247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 Italic" w:hAnsi="Arial Italic" w:cs="Arial Italic"/>
          <w:i/>
          <w:iCs/>
          <w:color w:val="000000"/>
          <w:sz w:val="22"/>
          <w:szCs w:val="22"/>
        </w:rPr>
      </w:pPr>
      <w:r>
        <w:rPr>
          <w:rFonts w:ascii="Arial Italic" w:hAnsi="Arial Italic" w:cs="Arial Italic"/>
          <w:i/>
          <w:iCs/>
          <w:color w:val="000000"/>
          <w:sz w:val="22"/>
          <w:szCs w:val="22"/>
        </w:rPr>
        <w:t>El artículo está disponible en la pestañ</w:t>
      </w:r>
      <w:r w:rsidR="00E52470">
        <w:rPr>
          <w:rFonts w:ascii="Arial Italic" w:hAnsi="Arial Italic" w:cs="Arial Italic"/>
          <w:i/>
          <w:iCs/>
          <w:color w:val="000000"/>
          <w:sz w:val="22"/>
          <w:szCs w:val="22"/>
        </w:rPr>
        <w:t>a (onglet) del blog « Khôlle »</w:t>
      </w:r>
    </w:p>
    <w:p w14:paraId="7727882C" w14:textId="77777777" w:rsidR="0032487E" w:rsidRPr="00BF1A64" w:rsidRDefault="0032487E" w:rsidP="0032487E">
      <w:pPr>
        <w:jc w:val="both"/>
        <w:rPr>
          <w:b/>
        </w:rPr>
      </w:pPr>
      <w:r w:rsidRPr="00BF1A64">
        <w:rPr>
          <w:b/>
        </w:rPr>
        <w:t>La derecha española: ¿una singularidad (anti)democrática?</w:t>
      </w:r>
    </w:p>
    <w:p w14:paraId="085EC947" w14:textId="77777777" w:rsidR="00EE5298" w:rsidRDefault="00EE5298" w:rsidP="0032487E">
      <w:pPr>
        <w:rPr>
          <w:rFonts w:ascii="Arial" w:hAnsi="Arial" w:cs="Arial"/>
          <w:color w:val="000000"/>
          <w:sz w:val="22"/>
          <w:szCs w:val="22"/>
        </w:rPr>
      </w:pPr>
    </w:p>
    <w:p w14:paraId="1CBDAB28" w14:textId="77777777" w:rsidR="0032487E" w:rsidRDefault="0032487E" w:rsidP="0032487E">
      <w:pPr>
        <w:rPr>
          <w:rFonts w:ascii="Arial" w:hAnsi="Arial" w:cs="Arial"/>
          <w:color w:val="000000"/>
          <w:sz w:val="22"/>
          <w:szCs w:val="22"/>
        </w:rPr>
      </w:pPr>
    </w:p>
    <w:p w14:paraId="46B5DFAA" w14:textId="06C1E85B" w:rsidR="00EE5298" w:rsidRPr="00EE5298" w:rsidRDefault="00EE5298" w:rsidP="00EE529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E5298">
        <w:rPr>
          <w:rFonts w:ascii="Arial" w:hAnsi="Arial" w:cs="Arial"/>
          <w:sz w:val="22"/>
          <w:szCs w:val="22"/>
        </w:rPr>
        <w:tab/>
      </w:r>
      <w:r w:rsidRPr="00EE5298">
        <w:rPr>
          <w:rFonts w:ascii="Arial" w:hAnsi="Arial" w:cs="Arial"/>
          <w:b/>
          <w:sz w:val="22"/>
          <w:szCs w:val="22"/>
          <w:u w:val="single"/>
        </w:rPr>
        <w:t>Una guerra</w:t>
      </w:r>
      <w:r w:rsidRPr="00EE5298">
        <w:rPr>
          <w:rFonts w:ascii="Arial" w:hAnsi="Arial" w:cs="Arial"/>
          <w:sz w:val="22"/>
          <w:szCs w:val="22"/>
        </w:rPr>
        <w:t xml:space="preserve"> política y mediática </w:t>
      </w:r>
      <w:r w:rsidRPr="00EE5298">
        <w:rPr>
          <w:rFonts w:ascii="Arial" w:hAnsi="Arial" w:cs="Arial"/>
          <w:color w:val="FF0000"/>
          <w:sz w:val="22"/>
          <w:szCs w:val="22"/>
        </w:rPr>
        <w:t>se viene librando</w:t>
      </w:r>
      <w:r w:rsidRPr="00EE5298">
        <w:rPr>
          <w:rFonts w:ascii="Arial" w:hAnsi="Arial" w:cs="Arial"/>
          <w:sz w:val="22"/>
          <w:szCs w:val="22"/>
        </w:rPr>
        <w:t xml:space="preserve"> entre los dos partidos españoles más </w:t>
      </w:r>
      <w:r w:rsidRPr="00EE5298">
        <w:rPr>
          <w:rFonts w:ascii="Arial" w:hAnsi="Arial" w:cs="Arial"/>
          <w:color w:val="008000"/>
          <w:sz w:val="22"/>
          <w:szCs w:val="22"/>
        </w:rPr>
        <w:t>influyentes</w:t>
      </w:r>
      <w:r w:rsidRPr="00EE5298">
        <w:rPr>
          <w:rFonts w:ascii="Arial" w:hAnsi="Arial" w:cs="Arial"/>
          <w:sz w:val="22"/>
          <w:szCs w:val="22"/>
        </w:rPr>
        <w:t xml:space="preserve">, PP y PSOE, y más generalmente entre la derecha (PP y Vox) y la izquierda en el gobierno de coalición, </w:t>
      </w:r>
      <w:r w:rsidRPr="00EE5298">
        <w:rPr>
          <w:rFonts w:ascii="Arial" w:hAnsi="Arial" w:cs="Arial"/>
          <w:b/>
          <w:sz w:val="22"/>
          <w:szCs w:val="22"/>
          <w:u w:val="single"/>
        </w:rPr>
        <w:t xml:space="preserve">en la que la derecha y los medios de comunicación conservadores tratan de </w:t>
      </w:r>
      <w:r w:rsidRPr="00EE5298">
        <w:rPr>
          <w:rFonts w:ascii="Arial" w:hAnsi="Arial" w:cs="Arial"/>
          <w:b/>
          <w:color w:val="008000"/>
          <w:sz w:val="22"/>
          <w:szCs w:val="22"/>
          <w:u w:val="single"/>
        </w:rPr>
        <w:t>torpedear</w:t>
      </w:r>
      <w:r w:rsidRPr="00EE5298">
        <w:rPr>
          <w:rFonts w:ascii="Arial" w:hAnsi="Arial" w:cs="Arial"/>
          <w:sz w:val="22"/>
          <w:szCs w:val="22"/>
        </w:rPr>
        <w:t xml:space="preserve"> </w:t>
      </w:r>
      <w:r w:rsidRPr="00EE5298">
        <w:rPr>
          <w:rFonts w:ascii="Arial" w:hAnsi="Arial" w:cs="Arial"/>
          <w:i/>
          <w:sz w:val="22"/>
          <w:szCs w:val="22"/>
        </w:rPr>
        <w:t>(torpiller)</w:t>
      </w:r>
      <w:r w:rsidRPr="00EE5298">
        <w:rPr>
          <w:rFonts w:ascii="Arial" w:hAnsi="Arial" w:cs="Arial"/>
          <w:sz w:val="22"/>
          <w:szCs w:val="22"/>
        </w:rPr>
        <w:t xml:space="preserve"> </w:t>
      </w:r>
      <w:r w:rsidRPr="00EE5298">
        <w:rPr>
          <w:rFonts w:ascii="Arial" w:hAnsi="Arial" w:cs="Arial"/>
          <w:b/>
          <w:color w:val="FF0000"/>
          <w:sz w:val="22"/>
          <w:szCs w:val="22"/>
          <w:u w:val="single"/>
        </w:rPr>
        <w:t>a</w:t>
      </w:r>
      <w:r w:rsidRPr="00EE5298">
        <w:rPr>
          <w:rFonts w:ascii="Arial" w:hAnsi="Arial" w:cs="Arial"/>
          <w:b/>
          <w:sz w:val="22"/>
          <w:szCs w:val="22"/>
          <w:u w:val="single"/>
        </w:rPr>
        <w:t xml:space="preserve"> la izquierda</w:t>
      </w:r>
      <w:r w:rsidRPr="00EE5298">
        <w:rPr>
          <w:rFonts w:ascii="Arial" w:hAnsi="Arial" w:cs="Arial"/>
          <w:sz w:val="22"/>
          <w:szCs w:val="22"/>
        </w:rPr>
        <w:t>.  Así</w:t>
      </w:r>
      <w:r>
        <w:rPr>
          <w:rFonts w:ascii="Arial" w:hAnsi="Arial" w:cs="Arial"/>
          <w:sz w:val="22"/>
          <w:szCs w:val="22"/>
        </w:rPr>
        <w:t>,</w:t>
      </w:r>
      <w:r w:rsidRPr="00EE5298">
        <w:rPr>
          <w:rFonts w:ascii="Arial" w:hAnsi="Arial" w:cs="Arial"/>
          <w:sz w:val="22"/>
          <w:szCs w:val="22"/>
        </w:rPr>
        <w:t xml:space="preserve"> los autores de la tribuna, quienes son dos personalidades de izquierda (Manuel Escudero es embajador de España y Óscar Puente es alcalde de Valladolid) critican esta estrategia de oposición de la derecha, </w:t>
      </w:r>
      <w:r w:rsidRPr="00EE5298">
        <w:rPr>
          <w:rFonts w:ascii="Arial" w:hAnsi="Arial" w:cs="Arial"/>
          <w:color w:val="008000"/>
          <w:sz w:val="22"/>
          <w:szCs w:val="22"/>
        </w:rPr>
        <w:t>malsana</w:t>
      </w:r>
      <w:r w:rsidRPr="00EE5298">
        <w:rPr>
          <w:rFonts w:ascii="Arial" w:hAnsi="Arial" w:cs="Arial"/>
          <w:sz w:val="22"/>
          <w:szCs w:val="22"/>
        </w:rPr>
        <w:t xml:space="preserve"> (</w:t>
      </w:r>
      <w:r w:rsidRPr="00EE5298">
        <w:rPr>
          <w:rFonts w:ascii="Arial" w:hAnsi="Arial" w:cs="Arial"/>
          <w:i/>
          <w:sz w:val="22"/>
          <w:szCs w:val="22"/>
        </w:rPr>
        <w:t>malsaine</w:t>
      </w:r>
      <w:r w:rsidRPr="00EE5298">
        <w:rPr>
          <w:rFonts w:ascii="Arial" w:hAnsi="Arial" w:cs="Arial"/>
          <w:sz w:val="22"/>
          <w:szCs w:val="22"/>
        </w:rPr>
        <w:t xml:space="preserve">) para la democracia.    </w:t>
      </w:r>
    </w:p>
    <w:p w14:paraId="3AFA81B6" w14:textId="77777777" w:rsidR="00EE5298" w:rsidRPr="00EE5298" w:rsidRDefault="00EE5298" w:rsidP="00EE529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28DC0CA" w14:textId="606ED10A" w:rsidR="00EE5298" w:rsidRPr="00EE5298" w:rsidRDefault="00EE5298" w:rsidP="00EE529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E5298">
        <w:rPr>
          <w:rFonts w:ascii="Arial" w:hAnsi="Arial" w:cs="Arial"/>
          <w:sz w:val="22"/>
          <w:szCs w:val="22"/>
        </w:rPr>
        <w:tab/>
      </w:r>
      <w:r w:rsidRPr="00E74489">
        <w:rPr>
          <w:rFonts w:ascii="Arial" w:hAnsi="Arial" w:cs="Arial"/>
          <w:b/>
          <w:sz w:val="22"/>
          <w:szCs w:val="22"/>
          <w:u w:val="single"/>
        </w:rPr>
        <w:t>La derecha</w:t>
      </w:r>
      <w:r w:rsidRPr="00EE5298">
        <w:rPr>
          <w:rFonts w:ascii="Arial" w:hAnsi="Arial" w:cs="Arial"/>
          <w:sz w:val="22"/>
          <w:szCs w:val="22"/>
        </w:rPr>
        <w:t xml:space="preserve"> ha establecido una estrategia </w:t>
      </w:r>
      <w:r w:rsidRPr="00E74489">
        <w:rPr>
          <w:rFonts w:ascii="Arial" w:hAnsi="Arial" w:cs="Arial"/>
          <w:b/>
          <w:sz w:val="22"/>
          <w:szCs w:val="22"/>
          <w:u w:val="single"/>
        </w:rPr>
        <w:t xml:space="preserve">para </w:t>
      </w:r>
      <w:r w:rsidRPr="00E74489">
        <w:rPr>
          <w:rFonts w:ascii="Arial" w:hAnsi="Arial" w:cs="Arial"/>
          <w:b/>
          <w:color w:val="008000"/>
          <w:sz w:val="22"/>
          <w:szCs w:val="22"/>
          <w:u w:val="single"/>
        </w:rPr>
        <w:t>desestabilizar</w:t>
      </w:r>
      <w:r w:rsidRPr="00E74489">
        <w:rPr>
          <w:rFonts w:ascii="Arial" w:hAnsi="Arial" w:cs="Arial"/>
          <w:b/>
          <w:sz w:val="22"/>
          <w:szCs w:val="22"/>
          <w:u w:val="single"/>
        </w:rPr>
        <w:t xml:space="preserve"> al gobierno actual</w:t>
      </w:r>
      <w:r>
        <w:rPr>
          <w:rFonts w:ascii="Arial" w:hAnsi="Arial" w:cs="Arial"/>
          <w:sz w:val="22"/>
          <w:szCs w:val="22"/>
        </w:rPr>
        <w:t xml:space="preserve">. Así </w:t>
      </w:r>
      <w:r w:rsidRPr="00E74489">
        <w:rPr>
          <w:rFonts w:ascii="Arial" w:hAnsi="Arial" w:cs="Arial"/>
          <w:b/>
          <w:sz w:val="22"/>
          <w:szCs w:val="22"/>
          <w:u w:val="single"/>
        </w:rPr>
        <w:t>ha centrado su comunicación sobre dos pilares.</w:t>
      </w:r>
      <w:r w:rsidRPr="00EE5298">
        <w:rPr>
          <w:rFonts w:ascii="Arial" w:hAnsi="Arial" w:cs="Arial"/>
          <w:sz w:val="22"/>
          <w:szCs w:val="22"/>
        </w:rPr>
        <w:t xml:space="preserve"> </w:t>
      </w:r>
      <w:r w:rsidRPr="00E74489">
        <w:rPr>
          <w:rFonts w:ascii="Arial" w:hAnsi="Arial" w:cs="Arial"/>
          <w:b/>
          <w:sz w:val="22"/>
          <w:szCs w:val="22"/>
          <w:u w:val="single"/>
        </w:rPr>
        <w:t>El primero es</w:t>
      </w:r>
      <w:r>
        <w:rPr>
          <w:rFonts w:ascii="Arial" w:hAnsi="Arial" w:cs="Arial"/>
          <w:sz w:val="22"/>
          <w:szCs w:val="22"/>
        </w:rPr>
        <w:t xml:space="preserve"> </w:t>
      </w:r>
      <w:r w:rsidRPr="00EE5298">
        <w:rPr>
          <w:rFonts w:ascii="Arial" w:hAnsi="Arial" w:cs="Arial"/>
          <w:sz w:val="22"/>
          <w:szCs w:val="22"/>
        </w:rPr>
        <w:t xml:space="preserve">la </w:t>
      </w:r>
      <w:r w:rsidRPr="00EE5298">
        <w:rPr>
          <w:rFonts w:ascii="Arial" w:hAnsi="Arial" w:cs="Arial"/>
          <w:color w:val="008000"/>
          <w:sz w:val="22"/>
          <w:szCs w:val="22"/>
        </w:rPr>
        <w:t>ilegitimidad</w:t>
      </w:r>
      <w:r w:rsidRPr="00EE5298">
        <w:rPr>
          <w:rFonts w:ascii="Arial" w:hAnsi="Arial" w:cs="Arial"/>
          <w:sz w:val="22"/>
          <w:szCs w:val="22"/>
        </w:rPr>
        <w:t xml:space="preserve"> del gobierno y sus </w:t>
      </w:r>
      <w:r w:rsidRPr="00EE5298">
        <w:rPr>
          <w:rFonts w:ascii="Arial" w:hAnsi="Arial" w:cs="Arial"/>
          <w:color w:val="008000"/>
          <w:sz w:val="22"/>
          <w:szCs w:val="22"/>
        </w:rPr>
        <w:t>socios</w:t>
      </w:r>
      <w:r w:rsidRPr="00EE5298">
        <w:rPr>
          <w:rFonts w:ascii="Arial" w:hAnsi="Arial" w:cs="Arial"/>
          <w:sz w:val="22"/>
          <w:szCs w:val="22"/>
        </w:rPr>
        <w:t xml:space="preserve"> (</w:t>
      </w:r>
      <w:r w:rsidRPr="00EE5298">
        <w:rPr>
          <w:rFonts w:ascii="Arial" w:hAnsi="Arial" w:cs="Arial"/>
          <w:i/>
          <w:sz w:val="22"/>
          <w:szCs w:val="22"/>
        </w:rPr>
        <w:t>et ses alliés</w:t>
      </w:r>
      <w:r w:rsidRPr="00EE5298">
        <w:rPr>
          <w:rFonts w:ascii="Arial" w:hAnsi="Arial" w:cs="Arial"/>
          <w:sz w:val="22"/>
          <w:szCs w:val="22"/>
        </w:rPr>
        <w:t xml:space="preserve">) </w:t>
      </w:r>
      <w:r w:rsidRPr="00EE5298">
        <w:rPr>
          <w:rFonts w:ascii="Arial" w:hAnsi="Arial" w:cs="Arial"/>
          <w:color w:val="FF0000"/>
          <w:sz w:val="22"/>
          <w:szCs w:val="22"/>
        </w:rPr>
        <w:t>a los que</w:t>
      </w:r>
      <w:r w:rsidR="00E74489">
        <w:rPr>
          <w:rFonts w:ascii="Arial" w:hAnsi="Arial" w:cs="Arial"/>
          <w:sz w:val="22"/>
          <w:szCs w:val="22"/>
        </w:rPr>
        <w:t xml:space="preserve"> califica (qu’elle qualifie</w:t>
      </w:r>
      <w:r>
        <w:rPr>
          <w:rFonts w:ascii="Arial" w:hAnsi="Arial" w:cs="Arial"/>
          <w:sz w:val="22"/>
          <w:szCs w:val="22"/>
        </w:rPr>
        <w:t>)</w:t>
      </w:r>
      <w:r w:rsidRPr="00EE5298">
        <w:rPr>
          <w:rFonts w:ascii="Arial" w:hAnsi="Arial" w:cs="Arial"/>
          <w:sz w:val="22"/>
          <w:szCs w:val="22"/>
        </w:rPr>
        <w:t xml:space="preserve"> de « golpistas, separatistas, filoterroristas y comunistas » para </w:t>
      </w:r>
      <w:r w:rsidRPr="00E74489">
        <w:rPr>
          <w:rFonts w:ascii="Arial" w:hAnsi="Arial" w:cs="Arial"/>
          <w:color w:val="008000"/>
          <w:sz w:val="22"/>
          <w:szCs w:val="22"/>
        </w:rPr>
        <w:t>dar a entender</w:t>
      </w:r>
      <w:r w:rsidRPr="00EE5298">
        <w:rPr>
          <w:rFonts w:ascii="Arial" w:hAnsi="Arial" w:cs="Arial"/>
          <w:sz w:val="22"/>
          <w:szCs w:val="22"/>
        </w:rPr>
        <w:t xml:space="preserve"> que los partidos que </w:t>
      </w:r>
      <w:r w:rsidRPr="00E74489">
        <w:rPr>
          <w:rFonts w:ascii="Arial" w:hAnsi="Arial" w:cs="Arial"/>
          <w:color w:val="008000"/>
          <w:sz w:val="22"/>
          <w:szCs w:val="22"/>
        </w:rPr>
        <w:t>respaldan</w:t>
      </w:r>
      <w:r w:rsidRPr="00EE5298">
        <w:rPr>
          <w:rFonts w:ascii="Arial" w:hAnsi="Arial" w:cs="Arial"/>
          <w:sz w:val="22"/>
          <w:szCs w:val="22"/>
        </w:rPr>
        <w:t xml:space="preserve"> la política gubernamental, </w:t>
      </w:r>
      <w:r w:rsidRPr="00E74489">
        <w:rPr>
          <w:rFonts w:ascii="Arial" w:hAnsi="Arial" w:cs="Arial"/>
          <w:color w:val="FF0000"/>
          <w:sz w:val="22"/>
          <w:szCs w:val="22"/>
        </w:rPr>
        <w:t>o sea</w:t>
      </w:r>
      <w:r w:rsidRPr="00EE5298">
        <w:rPr>
          <w:rFonts w:ascii="Arial" w:hAnsi="Arial" w:cs="Arial"/>
          <w:sz w:val="22"/>
          <w:szCs w:val="22"/>
        </w:rPr>
        <w:t xml:space="preserve"> </w:t>
      </w:r>
      <w:r w:rsidRPr="00EE5298">
        <w:rPr>
          <w:rFonts w:ascii="Arial" w:hAnsi="Arial" w:cs="Arial"/>
          <w:i/>
          <w:sz w:val="22"/>
          <w:szCs w:val="22"/>
        </w:rPr>
        <w:t>(c’est-à-dire)</w:t>
      </w:r>
      <w:r w:rsidRPr="00EE5298">
        <w:rPr>
          <w:rFonts w:ascii="Arial" w:hAnsi="Arial" w:cs="Arial"/>
          <w:sz w:val="22"/>
          <w:szCs w:val="22"/>
        </w:rPr>
        <w:t xml:space="preserve"> la izquierda independentista catalana y vasca que son apoyos parlamentarios del gobierno, así como Unidas Podemos que </w:t>
      </w:r>
      <w:r w:rsidRPr="00E74489">
        <w:rPr>
          <w:rFonts w:ascii="Arial" w:hAnsi="Arial" w:cs="Arial"/>
          <w:color w:val="FF0000"/>
          <w:sz w:val="22"/>
          <w:szCs w:val="22"/>
        </w:rPr>
        <w:t>está en el gobierno</w:t>
      </w:r>
      <w:r w:rsidRPr="00EE5298">
        <w:rPr>
          <w:rFonts w:ascii="Arial" w:hAnsi="Arial" w:cs="Arial"/>
          <w:sz w:val="22"/>
          <w:szCs w:val="22"/>
        </w:rPr>
        <w:t xml:space="preserve">, no </w:t>
      </w:r>
      <w:r w:rsidRPr="00E74489">
        <w:rPr>
          <w:rFonts w:ascii="Arial" w:hAnsi="Arial" w:cs="Arial"/>
          <w:color w:val="008000"/>
          <w:sz w:val="22"/>
          <w:szCs w:val="22"/>
        </w:rPr>
        <w:t>tienen cabida en</w:t>
      </w:r>
      <w:r w:rsidRPr="00EE5298">
        <w:rPr>
          <w:rFonts w:ascii="Arial" w:hAnsi="Arial" w:cs="Arial"/>
          <w:sz w:val="22"/>
          <w:szCs w:val="22"/>
        </w:rPr>
        <w:t xml:space="preserve"> la democracia </w:t>
      </w:r>
      <w:r w:rsidRPr="00EE5298">
        <w:rPr>
          <w:rFonts w:ascii="Arial" w:hAnsi="Arial" w:cs="Arial"/>
          <w:i/>
          <w:sz w:val="22"/>
          <w:szCs w:val="22"/>
        </w:rPr>
        <w:t>(pour faire comprendre qu’ils n’ont pas leur place dans la démocratie).</w:t>
      </w:r>
      <w:r w:rsidRPr="00EE5298">
        <w:rPr>
          <w:rFonts w:ascii="Arial" w:hAnsi="Arial" w:cs="Arial"/>
          <w:sz w:val="22"/>
          <w:szCs w:val="22"/>
        </w:rPr>
        <w:t xml:space="preserve"> </w:t>
      </w:r>
      <w:r w:rsidRPr="00E74489">
        <w:rPr>
          <w:rFonts w:ascii="Arial" w:hAnsi="Arial" w:cs="Arial"/>
          <w:b/>
          <w:color w:val="FF0000"/>
          <w:sz w:val="22"/>
          <w:szCs w:val="22"/>
          <w:u w:val="single"/>
        </w:rPr>
        <w:t>Por lo demás</w:t>
      </w:r>
      <w:r w:rsidRPr="00EE5298">
        <w:rPr>
          <w:rFonts w:ascii="Arial" w:hAnsi="Arial" w:cs="Arial"/>
          <w:sz w:val="22"/>
          <w:szCs w:val="22"/>
        </w:rPr>
        <w:t xml:space="preserve"> (</w:t>
      </w:r>
      <w:r w:rsidRPr="00EE5298">
        <w:rPr>
          <w:rFonts w:ascii="Arial" w:hAnsi="Arial" w:cs="Arial"/>
          <w:i/>
          <w:sz w:val="22"/>
          <w:szCs w:val="22"/>
        </w:rPr>
        <w:t>par ailleurs</w:t>
      </w:r>
      <w:r w:rsidRPr="00EE5298">
        <w:rPr>
          <w:rFonts w:ascii="Arial" w:hAnsi="Arial" w:cs="Arial"/>
          <w:sz w:val="22"/>
          <w:szCs w:val="22"/>
        </w:rPr>
        <w:t xml:space="preserve">), la derecha y los medios </w:t>
      </w:r>
      <w:r w:rsidRPr="00E74489">
        <w:rPr>
          <w:rFonts w:ascii="Arial" w:hAnsi="Arial" w:cs="Arial"/>
          <w:color w:val="008000"/>
          <w:sz w:val="22"/>
          <w:szCs w:val="22"/>
        </w:rPr>
        <w:t>afines</w:t>
      </w:r>
      <w:r w:rsidRPr="00EE5298">
        <w:rPr>
          <w:rFonts w:ascii="Arial" w:hAnsi="Arial" w:cs="Arial"/>
          <w:sz w:val="22"/>
          <w:szCs w:val="22"/>
        </w:rPr>
        <w:t xml:space="preserve"> (</w:t>
      </w:r>
      <w:r w:rsidRPr="00EE5298">
        <w:rPr>
          <w:rFonts w:ascii="Arial" w:hAnsi="Arial" w:cs="Arial"/>
          <w:i/>
          <w:sz w:val="22"/>
          <w:szCs w:val="22"/>
        </w:rPr>
        <w:t xml:space="preserve">les médias </w:t>
      </w:r>
      <w:r w:rsidRPr="00E74489">
        <w:rPr>
          <w:rFonts w:ascii="Arial" w:hAnsi="Arial" w:cs="Arial"/>
          <w:b/>
          <w:i/>
          <w:sz w:val="22"/>
          <w:szCs w:val="22"/>
        </w:rPr>
        <w:t>proches de</w:t>
      </w:r>
      <w:r w:rsidRPr="00EE5298">
        <w:rPr>
          <w:rFonts w:ascii="Arial" w:hAnsi="Arial" w:cs="Arial"/>
          <w:i/>
          <w:sz w:val="22"/>
          <w:szCs w:val="22"/>
        </w:rPr>
        <w:t xml:space="preserve"> l’opposition</w:t>
      </w:r>
      <w:r w:rsidRPr="00EE5298">
        <w:rPr>
          <w:rFonts w:ascii="Arial" w:hAnsi="Arial" w:cs="Arial"/>
          <w:sz w:val="22"/>
          <w:szCs w:val="22"/>
        </w:rPr>
        <w:t xml:space="preserve">) tienen una </w:t>
      </w:r>
      <w:r w:rsidRPr="00E74489">
        <w:rPr>
          <w:rFonts w:ascii="Arial" w:hAnsi="Arial" w:cs="Arial"/>
          <w:color w:val="008000"/>
          <w:sz w:val="22"/>
          <w:szCs w:val="22"/>
        </w:rPr>
        <w:t>actitud despiadada, intolerante e irrespetuosa</w:t>
      </w:r>
      <w:r w:rsidRPr="00EE5298">
        <w:rPr>
          <w:rFonts w:ascii="Arial" w:hAnsi="Arial" w:cs="Arial"/>
          <w:sz w:val="22"/>
          <w:szCs w:val="22"/>
        </w:rPr>
        <w:t xml:space="preserve"> (impitoyable, intolérante et peu respectueuse) : son </w:t>
      </w:r>
      <w:r w:rsidRPr="00E74489">
        <w:rPr>
          <w:rFonts w:ascii="Arial" w:hAnsi="Arial" w:cs="Arial"/>
          <w:color w:val="008000"/>
          <w:sz w:val="22"/>
          <w:szCs w:val="22"/>
        </w:rPr>
        <w:t>catastrofistas</w:t>
      </w:r>
      <w:r w:rsidRPr="00EE5298">
        <w:rPr>
          <w:rFonts w:ascii="Arial" w:hAnsi="Arial" w:cs="Arial"/>
          <w:sz w:val="22"/>
          <w:szCs w:val="22"/>
        </w:rPr>
        <w:t xml:space="preserve">, no dejan de criticar y promover los fallos gubernamentales, crean continuamente falsas alarmas para </w:t>
      </w:r>
      <w:r w:rsidRPr="00E74489">
        <w:rPr>
          <w:rFonts w:ascii="Arial" w:hAnsi="Arial" w:cs="Arial"/>
          <w:color w:val="008000"/>
          <w:sz w:val="22"/>
          <w:szCs w:val="22"/>
        </w:rPr>
        <w:t>atemorizar</w:t>
      </w:r>
      <w:r w:rsidRPr="00EE5298">
        <w:rPr>
          <w:rFonts w:ascii="Arial" w:hAnsi="Arial" w:cs="Arial"/>
          <w:sz w:val="22"/>
          <w:szCs w:val="22"/>
        </w:rPr>
        <w:t xml:space="preserve"> </w:t>
      </w:r>
      <w:r w:rsidRPr="00E74489">
        <w:rPr>
          <w:rFonts w:ascii="Arial" w:hAnsi="Arial" w:cs="Arial"/>
          <w:color w:val="FF0000"/>
          <w:sz w:val="22"/>
          <w:szCs w:val="22"/>
        </w:rPr>
        <w:t>a</w:t>
      </w:r>
      <w:r w:rsidRPr="00EE5298">
        <w:rPr>
          <w:rFonts w:ascii="Arial" w:hAnsi="Arial" w:cs="Arial"/>
          <w:sz w:val="22"/>
          <w:szCs w:val="22"/>
        </w:rPr>
        <w:t xml:space="preserve"> la población (</w:t>
      </w:r>
      <w:r w:rsidRPr="00EE5298">
        <w:rPr>
          <w:rFonts w:ascii="Arial" w:hAnsi="Arial" w:cs="Arial"/>
          <w:i/>
          <w:sz w:val="22"/>
          <w:szCs w:val="22"/>
        </w:rPr>
        <w:t>effrayer la population</w:t>
      </w:r>
      <w:r w:rsidRPr="00EE5298">
        <w:rPr>
          <w:rFonts w:ascii="Arial" w:hAnsi="Arial" w:cs="Arial"/>
          <w:sz w:val="22"/>
          <w:szCs w:val="22"/>
        </w:rPr>
        <w:t xml:space="preserve">), </w:t>
      </w:r>
      <w:r w:rsidRPr="00E74489">
        <w:rPr>
          <w:rFonts w:ascii="Arial" w:hAnsi="Arial" w:cs="Arial"/>
          <w:color w:val="FF0000"/>
          <w:sz w:val="22"/>
          <w:szCs w:val="22"/>
        </w:rPr>
        <w:t>en lugar de</w:t>
      </w:r>
      <w:r w:rsidRPr="00EE5298">
        <w:rPr>
          <w:rFonts w:ascii="Arial" w:hAnsi="Arial" w:cs="Arial"/>
          <w:sz w:val="22"/>
          <w:szCs w:val="22"/>
        </w:rPr>
        <w:t xml:space="preserve"> (</w:t>
      </w:r>
      <w:r w:rsidRPr="00EE5298">
        <w:rPr>
          <w:rFonts w:ascii="Arial" w:hAnsi="Arial" w:cs="Arial"/>
          <w:i/>
          <w:sz w:val="22"/>
          <w:szCs w:val="22"/>
        </w:rPr>
        <w:t>au lieu de</w:t>
      </w:r>
      <w:r w:rsidRPr="00EE5298">
        <w:rPr>
          <w:rFonts w:ascii="Arial" w:hAnsi="Arial" w:cs="Arial"/>
          <w:sz w:val="22"/>
          <w:szCs w:val="22"/>
        </w:rPr>
        <w:t xml:space="preserve">) consensuar políticas </w:t>
      </w:r>
      <w:r w:rsidRPr="00E74489">
        <w:rPr>
          <w:rFonts w:ascii="Arial" w:hAnsi="Arial" w:cs="Arial"/>
          <w:color w:val="008000"/>
          <w:sz w:val="22"/>
          <w:szCs w:val="22"/>
        </w:rPr>
        <w:t>constructivas</w:t>
      </w:r>
      <w:r w:rsidRPr="00EE5298">
        <w:rPr>
          <w:rFonts w:ascii="Arial" w:hAnsi="Arial" w:cs="Arial"/>
          <w:sz w:val="22"/>
          <w:szCs w:val="22"/>
        </w:rPr>
        <w:t xml:space="preserve"> con el gobierno y </w:t>
      </w:r>
      <w:r w:rsidRPr="00E74489">
        <w:rPr>
          <w:rFonts w:ascii="Arial" w:hAnsi="Arial" w:cs="Arial"/>
          <w:color w:val="008000"/>
          <w:sz w:val="22"/>
          <w:szCs w:val="22"/>
        </w:rPr>
        <w:t>respaldar</w:t>
      </w:r>
      <w:r w:rsidRPr="00EE5298">
        <w:rPr>
          <w:rFonts w:ascii="Arial" w:hAnsi="Arial" w:cs="Arial"/>
          <w:sz w:val="22"/>
          <w:szCs w:val="22"/>
        </w:rPr>
        <w:t xml:space="preserve"> (</w:t>
      </w:r>
      <w:r w:rsidRPr="00EE5298">
        <w:rPr>
          <w:rFonts w:ascii="Arial" w:hAnsi="Arial" w:cs="Arial"/>
          <w:i/>
          <w:sz w:val="22"/>
          <w:szCs w:val="22"/>
        </w:rPr>
        <w:t>soutenir</w:t>
      </w:r>
      <w:r w:rsidRPr="00EE5298">
        <w:rPr>
          <w:rFonts w:ascii="Arial" w:hAnsi="Arial" w:cs="Arial"/>
          <w:sz w:val="22"/>
          <w:szCs w:val="22"/>
        </w:rPr>
        <w:t xml:space="preserve">) su acción exitosa y su </w:t>
      </w:r>
      <w:r w:rsidRPr="00E74489">
        <w:rPr>
          <w:rFonts w:ascii="Arial" w:hAnsi="Arial" w:cs="Arial"/>
          <w:b/>
          <w:color w:val="FF0000"/>
          <w:sz w:val="22"/>
          <w:szCs w:val="22"/>
        </w:rPr>
        <w:t>gran</w:t>
      </w:r>
      <w:r w:rsidRPr="00E74489">
        <w:rPr>
          <w:rFonts w:ascii="Arial" w:hAnsi="Arial" w:cs="Arial"/>
          <w:color w:val="FF0000"/>
          <w:sz w:val="22"/>
          <w:szCs w:val="22"/>
        </w:rPr>
        <w:t xml:space="preserve"> labor</w:t>
      </w:r>
      <w:r w:rsidRPr="00EE5298">
        <w:rPr>
          <w:rFonts w:ascii="Arial" w:hAnsi="Arial" w:cs="Arial"/>
          <w:sz w:val="22"/>
          <w:szCs w:val="22"/>
        </w:rPr>
        <w:t xml:space="preserve"> en muchos </w:t>
      </w:r>
      <w:r w:rsidRPr="00E74489">
        <w:rPr>
          <w:rFonts w:ascii="Arial" w:hAnsi="Arial" w:cs="Arial"/>
          <w:color w:val="008000"/>
          <w:sz w:val="22"/>
          <w:szCs w:val="22"/>
        </w:rPr>
        <w:t>ámbitos</w:t>
      </w:r>
      <w:r w:rsidRPr="00EE5298">
        <w:rPr>
          <w:rFonts w:ascii="Arial" w:hAnsi="Arial" w:cs="Arial"/>
          <w:sz w:val="22"/>
          <w:szCs w:val="22"/>
        </w:rPr>
        <w:t>.</w:t>
      </w:r>
    </w:p>
    <w:p w14:paraId="7AFF6449" w14:textId="4716C6EE" w:rsidR="00EE5298" w:rsidRPr="00EE5298" w:rsidRDefault="00EE5298" w:rsidP="00E74489">
      <w:pPr>
        <w:widowControl w:val="0"/>
        <w:autoSpaceDE w:val="0"/>
        <w:autoSpaceDN w:val="0"/>
        <w:adjustRightInd w:val="0"/>
        <w:spacing w:line="288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74489">
        <w:rPr>
          <w:rFonts w:ascii="Arial" w:hAnsi="Arial" w:cs="Arial"/>
          <w:b/>
          <w:sz w:val="22"/>
          <w:szCs w:val="22"/>
          <w:u w:val="single"/>
        </w:rPr>
        <w:t xml:space="preserve">Para </w:t>
      </w:r>
      <w:r w:rsidRPr="00E74489">
        <w:rPr>
          <w:rFonts w:ascii="Arial" w:hAnsi="Arial" w:cs="Arial"/>
          <w:b/>
          <w:color w:val="008000"/>
          <w:sz w:val="22"/>
          <w:szCs w:val="22"/>
          <w:u w:val="single"/>
        </w:rPr>
        <w:t>contrarrestar</w:t>
      </w:r>
      <w:r w:rsidRPr="00E74489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Pr="00E74489">
        <w:rPr>
          <w:rFonts w:ascii="Arial" w:hAnsi="Arial" w:cs="Arial"/>
          <w:b/>
          <w:i/>
          <w:sz w:val="22"/>
          <w:szCs w:val="22"/>
          <w:u w:val="single"/>
        </w:rPr>
        <w:t>contrecarrer</w:t>
      </w:r>
      <w:r w:rsidRPr="00E74489">
        <w:rPr>
          <w:rFonts w:ascii="Arial" w:hAnsi="Arial" w:cs="Arial"/>
          <w:b/>
          <w:sz w:val="22"/>
          <w:szCs w:val="22"/>
          <w:u w:val="single"/>
        </w:rPr>
        <w:t xml:space="preserve">) la estrategia de la derecha, los autores de la tribuna </w:t>
      </w:r>
      <w:r w:rsidRPr="00E74489">
        <w:rPr>
          <w:rFonts w:ascii="Arial" w:hAnsi="Arial" w:cs="Arial"/>
          <w:b/>
          <w:color w:val="008000"/>
          <w:sz w:val="22"/>
          <w:szCs w:val="22"/>
          <w:u w:val="single"/>
        </w:rPr>
        <w:t>se valen de</w:t>
      </w:r>
      <w:r w:rsidRPr="00E74489">
        <w:rPr>
          <w:rFonts w:ascii="Arial" w:hAnsi="Arial" w:cs="Arial"/>
          <w:b/>
          <w:sz w:val="22"/>
          <w:szCs w:val="22"/>
          <w:u w:val="single"/>
        </w:rPr>
        <w:t xml:space="preserve"> dos argumentos fundamentales. Por un lado</w:t>
      </w:r>
      <w:r w:rsidRPr="00EE5298">
        <w:rPr>
          <w:rFonts w:ascii="Arial" w:hAnsi="Arial" w:cs="Arial"/>
          <w:sz w:val="22"/>
          <w:szCs w:val="22"/>
        </w:rPr>
        <w:t xml:space="preserve">, creen que este tipo de acusaciones y actuaciones de la derecha son antidemocráticos porque Pedro Sánchez </w:t>
      </w:r>
      <w:r w:rsidRPr="00E74489">
        <w:rPr>
          <w:rFonts w:ascii="Arial" w:hAnsi="Arial" w:cs="Arial"/>
          <w:color w:val="FF0000"/>
          <w:sz w:val="22"/>
          <w:szCs w:val="22"/>
        </w:rPr>
        <w:t>no</w:t>
      </w:r>
      <w:r w:rsidRPr="00EE5298">
        <w:rPr>
          <w:rFonts w:ascii="Arial" w:hAnsi="Arial" w:cs="Arial"/>
          <w:sz w:val="22"/>
          <w:szCs w:val="22"/>
        </w:rPr>
        <w:t xml:space="preserve"> hizo un golpe de estado para tomar el poder </w:t>
      </w:r>
      <w:r w:rsidRPr="00E74489">
        <w:rPr>
          <w:rFonts w:ascii="Arial" w:hAnsi="Arial" w:cs="Arial"/>
          <w:color w:val="FF0000"/>
          <w:sz w:val="22"/>
          <w:szCs w:val="22"/>
        </w:rPr>
        <w:t>sino</w:t>
      </w:r>
      <w:r w:rsidRPr="00EE5298">
        <w:rPr>
          <w:rFonts w:ascii="Arial" w:hAnsi="Arial" w:cs="Arial"/>
          <w:sz w:val="22"/>
          <w:szCs w:val="22"/>
        </w:rPr>
        <w:t xml:space="preserve"> una moción de censura respetuosa con la Constitución, </w:t>
      </w:r>
      <w:r w:rsidRPr="00E74489">
        <w:rPr>
          <w:rFonts w:ascii="Arial" w:hAnsi="Arial" w:cs="Arial"/>
          <w:color w:val="FF0000"/>
          <w:sz w:val="22"/>
          <w:szCs w:val="22"/>
        </w:rPr>
        <w:t>de ahí que</w:t>
      </w:r>
      <w:r w:rsidRPr="00EE5298">
        <w:rPr>
          <w:rFonts w:ascii="Arial" w:hAnsi="Arial" w:cs="Arial"/>
          <w:sz w:val="22"/>
          <w:szCs w:val="22"/>
        </w:rPr>
        <w:t xml:space="preserve"> su mandato </w:t>
      </w:r>
      <w:r w:rsidRPr="00E74489">
        <w:rPr>
          <w:rFonts w:ascii="Arial" w:hAnsi="Arial" w:cs="Arial"/>
          <w:color w:val="FF0000"/>
          <w:sz w:val="22"/>
          <w:szCs w:val="22"/>
        </w:rPr>
        <w:t>sea</w:t>
      </w:r>
      <w:r w:rsidRPr="00EE5298">
        <w:rPr>
          <w:rFonts w:ascii="Arial" w:hAnsi="Arial" w:cs="Arial"/>
          <w:sz w:val="22"/>
          <w:szCs w:val="22"/>
        </w:rPr>
        <w:t xml:space="preserve"> legítimo</w:t>
      </w:r>
      <w:r w:rsidR="00E74489">
        <w:rPr>
          <w:rFonts w:ascii="Arial" w:hAnsi="Arial" w:cs="Arial"/>
          <w:sz w:val="22"/>
          <w:szCs w:val="22"/>
        </w:rPr>
        <w:t xml:space="preserve"> (</w:t>
      </w:r>
      <w:r w:rsidR="00E74489" w:rsidRPr="00E74489">
        <w:rPr>
          <w:rFonts w:ascii="Arial" w:hAnsi="Arial" w:cs="Arial"/>
          <w:i/>
          <w:sz w:val="22"/>
          <w:szCs w:val="22"/>
        </w:rPr>
        <w:t>c’est pourquoi son mandat est légitime</w:t>
      </w:r>
      <w:r w:rsidR="00E74489">
        <w:rPr>
          <w:rFonts w:ascii="Arial" w:hAnsi="Arial" w:cs="Arial"/>
          <w:sz w:val="22"/>
          <w:szCs w:val="22"/>
        </w:rPr>
        <w:t>)</w:t>
      </w:r>
      <w:r w:rsidRPr="00EE5298">
        <w:rPr>
          <w:rFonts w:ascii="Arial" w:hAnsi="Arial" w:cs="Arial"/>
          <w:sz w:val="22"/>
          <w:szCs w:val="22"/>
        </w:rPr>
        <w:t>.</w:t>
      </w:r>
      <w:r w:rsidR="00E74489">
        <w:rPr>
          <w:rFonts w:ascii="Arial" w:hAnsi="Arial" w:cs="Arial"/>
          <w:sz w:val="22"/>
          <w:szCs w:val="22"/>
        </w:rPr>
        <w:t xml:space="preserve"> </w:t>
      </w:r>
      <w:r w:rsidRPr="00E74489">
        <w:rPr>
          <w:rFonts w:ascii="Arial" w:hAnsi="Arial" w:cs="Arial"/>
          <w:b/>
          <w:sz w:val="22"/>
          <w:szCs w:val="22"/>
          <w:u w:val="single"/>
        </w:rPr>
        <w:t>Por otro lado</w:t>
      </w:r>
      <w:r w:rsidRPr="00EE5298">
        <w:rPr>
          <w:rFonts w:ascii="Arial" w:hAnsi="Arial" w:cs="Arial"/>
          <w:sz w:val="22"/>
          <w:szCs w:val="22"/>
        </w:rPr>
        <w:t xml:space="preserve">, </w:t>
      </w:r>
      <w:r w:rsidRPr="00E74489">
        <w:rPr>
          <w:rFonts w:ascii="Arial" w:hAnsi="Arial" w:cs="Arial"/>
          <w:color w:val="FF0000"/>
          <w:sz w:val="22"/>
          <w:szCs w:val="22"/>
        </w:rPr>
        <w:t>a los autores les parece</w:t>
      </w:r>
      <w:r w:rsidRPr="00EE5298">
        <w:rPr>
          <w:rFonts w:ascii="Arial" w:hAnsi="Arial" w:cs="Arial"/>
          <w:sz w:val="22"/>
          <w:szCs w:val="22"/>
        </w:rPr>
        <w:t xml:space="preserve"> </w:t>
      </w:r>
      <w:r w:rsidRPr="00E74489">
        <w:rPr>
          <w:rFonts w:ascii="Arial" w:hAnsi="Arial" w:cs="Arial"/>
          <w:color w:val="FF0000"/>
          <w:sz w:val="22"/>
          <w:szCs w:val="22"/>
        </w:rPr>
        <w:t>fundamental</w:t>
      </w:r>
      <w:r w:rsidRPr="00EE5298">
        <w:rPr>
          <w:rFonts w:ascii="Arial" w:hAnsi="Arial" w:cs="Arial"/>
          <w:sz w:val="22"/>
          <w:szCs w:val="22"/>
        </w:rPr>
        <w:t xml:space="preserve"> insistir en </w:t>
      </w:r>
      <w:r w:rsidRPr="00E74489">
        <w:rPr>
          <w:rFonts w:ascii="Arial" w:hAnsi="Arial" w:cs="Arial"/>
          <w:color w:val="008000"/>
          <w:sz w:val="22"/>
          <w:szCs w:val="22"/>
        </w:rPr>
        <w:t>la maestría</w:t>
      </w:r>
      <w:r w:rsidRPr="00EE5298">
        <w:rPr>
          <w:rFonts w:ascii="Arial" w:hAnsi="Arial" w:cs="Arial"/>
          <w:sz w:val="22"/>
          <w:szCs w:val="22"/>
        </w:rPr>
        <w:t xml:space="preserve"> (</w:t>
      </w:r>
      <w:r w:rsidRPr="00EE5298">
        <w:rPr>
          <w:rFonts w:ascii="Arial" w:hAnsi="Arial" w:cs="Arial"/>
          <w:i/>
          <w:sz w:val="22"/>
          <w:szCs w:val="22"/>
        </w:rPr>
        <w:t>le brio</w:t>
      </w:r>
      <w:r w:rsidRPr="00EE5298">
        <w:rPr>
          <w:rFonts w:ascii="Arial" w:hAnsi="Arial" w:cs="Arial"/>
          <w:sz w:val="22"/>
          <w:szCs w:val="22"/>
        </w:rPr>
        <w:t xml:space="preserve">) con la que el gobierno ha actuado y </w:t>
      </w:r>
      <w:r w:rsidRPr="00E74489">
        <w:rPr>
          <w:rFonts w:ascii="Arial" w:hAnsi="Arial" w:cs="Arial"/>
          <w:color w:val="FF0000"/>
          <w:sz w:val="22"/>
          <w:szCs w:val="22"/>
        </w:rPr>
        <w:t>act</w:t>
      </w:r>
      <w:r w:rsidRPr="00E74489">
        <w:rPr>
          <w:rFonts w:ascii="Arial" w:hAnsi="Arial" w:cs="Arial"/>
          <w:b/>
          <w:color w:val="FF0000"/>
          <w:sz w:val="22"/>
          <w:szCs w:val="22"/>
          <w:u w:val="single"/>
        </w:rPr>
        <w:t>ú</w:t>
      </w:r>
      <w:r w:rsidRPr="00E74489">
        <w:rPr>
          <w:rFonts w:ascii="Arial" w:hAnsi="Arial" w:cs="Arial"/>
          <w:color w:val="FF0000"/>
          <w:sz w:val="22"/>
          <w:szCs w:val="22"/>
        </w:rPr>
        <w:t>a</w:t>
      </w:r>
      <w:r w:rsidRPr="00EE5298">
        <w:rPr>
          <w:rFonts w:ascii="Arial" w:hAnsi="Arial" w:cs="Arial"/>
          <w:sz w:val="22"/>
          <w:szCs w:val="22"/>
        </w:rPr>
        <w:t xml:space="preserve"> para </w:t>
      </w:r>
      <w:r w:rsidRPr="00E74489">
        <w:rPr>
          <w:rFonts w:ascii="Arial" w:hAnsi="Arial" w:cs="Arial"/>
          <w:color w:val="008000"/>
          <w:sz w:val="22"/>
          <w:szCs w:val="22"/>
        </w:rPr>
        <w:t xml:space="preserve">mantener </w:t>
      </w:r>
      <w:r w:rsidR="00E74489" w:rsidRPr="00E74489">
        <w:rPr>
          <w:rFonts w:ascii="Arial" w:hAnsi="Arial" w:cs="Arial"/>
          <w:color w:val="008000"/>
          <w:sz w:val="22"/>
          <w:szCs w:val="22"/>
        </w:rPr>
        <w:t>a flote</w:t>
      </w:r>
      <w:r w:rsidR="00E74489">
        <w:rPr>
          <w:rFonts w:ascii="Arial" w:hAnsi="Arial" w:cs="Arial"/>
          <w:sz w:val="22"/>
          <w:szCs w:val="22"/>
        </w:rPr>
        <w:t xml:space="preserve"> </w:t>
      </w:r>
      <w:r w:rsidRPr="00EE5298">
        <w:rPr>
          <w:rFonts w:ascii="Arial" w:hAnsi="Arial" w:cs="Arial"/>
          <w:sz w:val="22"/>
          <w:szCs w:val="22"/>
        </w:rPr>
        <w:t xml:space="preserve">el país frente la crisis del covid-19 y la guerra entre Ucrania y Rusia y también para </w:t>
      </w:r>
      <w:r w:rsidRPr="00E74489">
        <w:rPr>
          <w:rFonts w:ascii="Arial" w:hAnsi="Arial" w:cs="Arial"/>
          <w:color w:val="008000"/>
          <w:sz w:val="22"/>
          <w:szCs w:val="22"/>
        </w:rPr>
        <w:t>acomoter reformas</w:t>
      </w:r>
      <w:r w:rsidRPr="00EE5298">
        <w:rPr>
          <w:rFonts w:ascii="Arial" w:hAnsi="Arial" w:cs="Arial"/>
          <w:sz w:val="22"/>
          <w:szCs w:val="22"/>
        </w:rPr>
        <w:t xml:space="preserve"> (</w:t>
      </w:r>
      <w:r w:rsidRPr="00EE5298">
        <w:rPr>
          <w:rFonts w:ascii="Arial" w:hAnsi="Arial" w:cs="Arial"/>
          <w:i/>
          <w:sz w:val="22"/>
          <w:szCs w:val="22"/>
        </w:rPr>
        <w:t xml:space="preserve">entreprendre des réformes) </w:t>
      </w:r>
      <w:r w:rsidRPr="00EE5298">
        <w:rPr>
          <w:rFonts w:ascii="Arial" w:hAnsi="Arial" w:cs="Arial"/>
          <w:sz w:val="22"/>
          <w:szCs w:val="22"/>
        </w:rPr>
        <w:t xml:space="preserve">que </w:t>
      </w:r>
      <w:r w:rsidRPr="00E74489">
        <w:rPr>
          <w:rFonts w:ascii="Arial" w:hAnsi="Arial" w:cs="Arial"/>
          <w:color w:val="FF0000"/>
          <w:sz w:val="22"/>
          <w:szCs w:val="22"/>
        </w:rPr>
        <w:t>ampl</w:t>
      </w:r>
      <w:r w:rsidRPr="00E74489">
        <w:rPr>
          <w:rFonts w:ascii="Arial" w:hAnsi="Arial" w:cs="Arial"/>
          <w:b/>
          <w:color w:val="FF0000"/>
          <w:sz w:val="22"/>
          <w:szCs w:val="22"/>
          <w:u w:val="single"/>
        </w:rPr>
        <w:t>í</w:t>
      </w:r>
      <w:r w:rsidRPr="00E74489">
        <w:rPr>
          <w:rFonts w:ascii="Arial" w:hAnsi="Arial" w:cs="Arial"/>
          <w:color w:val="FF0000"/>
          <w:sz w:val="22"/>
          <w:szCs w:val="22"/>
        </w:rPr>
        <w:t>an</w:t>
      </w:r>
      <w:r w:rsidRPr="00EE5298">
        <w:rPr>
          <w:rFonts w:ascii="Arial" w:hAnsi="Arial" w:cs="Arial"/>
          <w:sz w:val="22"/>
          <w:szCs w:val="22"/>
        </w:rPr>
        <w:t xml:space="preserve"> </w:t>
      </w:r>
      <w:r w:rsidRPr="00EE5298">
        <w:rPr>
          <w:rFonts w:ascii="Arial" w:hAnsi="Arial" w:cs="Arial"/>
          <w:i/>
          <w:sz w:val="22"/>
          <w:szCs w:val="22"/>
        </w:rPr>
        <w:t>(élargir)</w:t>
      </w:r>
      <w:r w:rsidRPr="00EE5298">
        <w:rPr>
          <w:rFonts w:ascii="Arial" w:hAnsi="Arial" w:cs="Arial"/>
          <w:sz w:val="22"/>
          <w:szCs w:val="22"/>
        </w:rPr>
        <w:t xml:space="preserve"> los derec</w:t>
      </w:r>
      <w:r w:rsidR="00E74489">
        <w:rPr>
          <w:rFonts w:ascii="Arial" w:hAnsi="Arial" w:cs="Arial"/>
          <w:sz w:val="22"/>
          <w:szCs w:val="22"/>
        </w:rPr>
        <w:t xml:space="preserve">hos de los españoles. España </w:t>
      </w:r>
      <w:r w:rsidRPr="00E74489">
        <w:rPr>
          <w:rFonts w:ascii="Arial" w:hAnsi="Arial" w:cs="Arial"/>
          <w:color w:val="008000"/>
          <w:sz w:val="22"/>
          <w:szCs w:val="22"/>
        </w:rPr>
        <w:t>ha estado inmiscuida en</w:t>
      </w:r>
      <w:r w:rsidRPr="00EE5298">
        <w:rPr>
          <w:rFonts w:ascii="Arial" w:hAnsi="Arial" w:cs="Arial"/>
          <w:sz w:val="22"/>
          <w:szCs w:val="22"/>
        </w:rPr>
        <w:t xml:space="preserve"> ambas crisis y el pueblo español ha sufrido y </w:t>
      </w:r>
      <w:r w:rsidRPr="00E74489">
        <w:rPr>
          <w:rFonts w:ascii="Arial" w:hAnsi="Arial" w:cs="Arial"/>
          <w:color w:val="FF0000"/>
          <w:sz w:val="22"/>
          <w:szCs w:val="22"/>
        </w:rPr>
        <w:t>sigue sufriendo</w:t>
      </w:r>
      <w:r w:rsidR="00E74489">
        <w:rPr>
          <w:rFonts w:ascii="Arial" w:hAnsi="Arial" w:cs="Arial"/>
          <w:sz w:val="22"/>
          <w:szCs w:val="22"/>
        </w:rPr>
        <w:t xml:space="preserve">, pero </w:t>
      </w:r>
      <w:r w:rsidR="00E74489" w:rsidRPr="00E74489">
        <w:rPr>
          <w:rFonts w:ascii="Arial" w:hAnsi="Arial" w:cs="Arial"/>
          <w:color w:val="008000"/>
          <w:sz w:val="22"/>
          <w:szCs w:val="22"/>
        </w:rPr>
        <w:t>es forzoso constatar</w:t>
      </w:r>
      <w:r w:rsidR="00E74489">
        <w:rPr>
          <w:rFonts w:ascii="Arial" w:hAnsi="Arial" w:cs="Arial"/>
          <w:sz w:val="22"/>
          <w:szCs w:val="22"/>
        </w:rPr>
        <w:t xml:space="preserve"> que </w:t>
      </w:r>
      <w:r w:rsidRPr="00EE5298">
        <w:rPr>
          <w:rFonts w:ascii="Arial" w:hAnsi="Arial" w:cs="Arial"/>
          <w:sz w:val="22"/>
          <w:szCs w:val="22"/>
        </w:rPr>
        <w:t xml:space="preserve">el gobierno </w:t>
      </w:r>
      <w:r w:rsidRPr="00E74489">
        <w:rPr>
          <w:rFonts w:ascii="Arial" w:hAnsi="Arial" w:cs="Arial"/>
          <w:color w:val="FF0000"/>
          <w:sz w:val="22"/>
          <w:szCs w:val="22"/>
        </w:rPr>
        <w:t>va reforzando</w:t>
      </w:r>
      <w:r w:rsidRPr="00EE5298">
        <w:rPr>
          <w:rFonts w:ascii="Arial" w:hAnsi="Arial" w:cs="Arial"/>
          <w:sz w:val="22"/>
          <w:szCs w:val="22"/>
        </w:rPr>
        <w:t xml:space="preserve"> relaciones europeas e internacionales</w:t>
      </w:r>
      <w:r w:rsidR="00E74489">
        <w:rPr>
          <w:rFonts w:ascii="Arial" w:hAnsi="Arial" w:cs="Arial"/>
          <w:sz w:val="22"/>
          <w:szCs w:val="22"/>
        </w:rPr>
        <w:t xml:space="preserve"> y trabajando internamente para</w:t>
      </w:r>
      <w:r w:rsidRPr="00EE5298">
        <w:rPr>
          <w:rFonts w:ascii="Arial" w:hAnsi="Arial" w:cs="Arial"/>
          <w:sz w:val="22"/>
          <w:szCs w:val="22"/>
        </w:rPr>
        <w:t xml:space="preserve"> </w:t>
      </w:r>
      <w:r w:rsidR="00E74489" w:rsidRPr="00E74489">
        <w:rPr>
          <w:rFonts w:ascii="Arial" w:hAnsi="Arial" w:cs="Arial"/>
          <w:color w:val="008000"/>
          <w:sz w:val="22"/>
          <w:szCs w:val="22"/>
        </w:rPr>
        <w:t>mejorar</w:t>
      </w:r>
      <w:r w:rsidR="00E74489">
        <w:rPr>
          <w:rFonts w:ascii="Arial" w:hAnsi="Arial" w:cs="Arial"/>
          <w:sz w:val="22"/>
          <w:szCs w:val="22"/>
        </w:rPr>
        <w:t xml:space="preserve"> </w:t>
      </w:r>
      <w:r w:rsidRPr="00EE5298">
        <w:rPr>
          <w:rFonts w:ascii="Arial" w:hAnsi="Arial" w:cs="Arial"/>
          <w:sz w:val="22"/>
          <w:szCs w:val="22"/>
        </w:rPr>
        <w:t>las condiciones de vida de la población</w:t>
      </w:r>
      <w:r w:rsidR="00E74489">
        <w:rPr>
          <w:rFonts w:ascii="Arial" w:hAnsi="Arial" w:cs="Arial"/>
          <w:sz w:val="22"/>
          <w:szCs w:val="22"/>
        </w:rPr>
        <w:t>,</w:t>
      </w:r>
      <w:r w:rsidRPr="00EE5298">
        <w:rPr>
          <w:rFonts w:ascii="Arial" w:hAnsi="Arial" w:cs="Arial"/>
          <w:sz w:val="22"/>
          <w:szCs w:val="22"/>
        </w:rPr>
        <w:t xml:space="preserve"> adoptando medidas sociales como la creación del </w:t>
      </w:r>
      <w:r w:rsidRPr="00E74489">
        <w:rPr>
          <w:rFonts w:ascii="Arial" w:hAnsi="Arial" w:cs="Arial"/>
          <w:color w:val="008000"/>
          <w:sz w:val="22"/>
          <w:szCs w:val="22"/>
        </w:rPr>
        <w:t>ingreso mínimo vital</w:t>
      </w:r>
      <w:r w:rsidRPr="00EE5298">
        <w:rPr>
          <w:rFonts w:ascii="Arial" w:hAnsi="Arial" w:cs="Arial"/>
          <w:sz w:val="22"/>
          <w:szCs w:val="22"/>
        </w:rPr>
        <w:t xml:space="preserve"> </w:t>
      </w:r>
      <w:r w:rsidR="00E74489">
        <w:rPr>
          <w:rFonts w:ascii="Arial" w:hAnsi="Arial" w:cs="Arial"/>
          <w:sz w:val="22"/>
          <w:szCs w:val="22"/>
        </w:rPr>
        <w:t>(</w:t>
      </w:r>
      <w:r w:rsidR="00E74489" w:rsidRPr="00E74489">
        <w:rPr>
          <w:rFonts w:ascii="Arial" w:hAnsi="Arial" w:cs="Arial"/>
          <w:i/>
          <w:sz w:val="22"/>
          <w:szCs w:val="22"/>
        </w:rPr>
        <w:t>RSA</w:t>
      </w:r>
      <w:r w:rsidR="00E74489">
        <w:rPr>
          <w:rFonts w:ascii="Arial" w:hAnsi="Arial" w:cs="Arial"/>
          <w:sz w:val="22"/>
          <w:szCs w:val="22"/>
        </w:rPr>
        <w:t xml:space="preserve">) </w:t>
      </w:r>
      <w:r w:rsidRPr="00EE5298">
        <w:rPr>
          <w:rFonts w:ascii="Arial" w:hAnsi="Arial" w:cs="Arial"/>
          <w:sz w:val="22"/>
          <w:szCs w:val="22"/>
        </w:rPr>
        <w:t xml:space="preserve">o las medidas contra la discriminación salarial de la mujer, etc. </w:t>
      </w:r>
    </w:p>
    <w:p w14:paraId="28586B39" w14:textId="77777777" w:rsidR="00EE5298" w:rsidRPr="00EE5298" w:rsidRDefault="00EE5298" w:rsidP="00EE5298">
      <w:pPr>
        <w:rPr>
          <w:rFonts w:ascii="Arial" w:hAnsi="Arial" w:cs="Arial"/>
          <w:sz w:val="22"/>
          <w:szCs w:val="22"/>
        </w:rPr>
      </w:pPr>
    </w:p>
    <w:p w14:paraId="63FDF071" w14:textId="36DBF236" w:rsidR="0032487E" w:rsidRDefault="00EE5298" w:rsidP="00E52470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74489">
        <w:rPr>
          <w:rFonts w:ascii="Arial" w:hAnsi="Arial" w:cs="Arial"/>
          <w:color w:val="FF0000"/>
          <w:sz w:val="22"/>
          <w:szCs w:val="22"/>
        </w:rPr>
        <w:t>Al fin y al cabo</w:t>
      </w:r>
      <w:r w:rsidRPr="00EE5298">
        <w:rPr>
          <w:rFonts w:ascii="Arial" w:hAnsi="Arial" w:cs="Arial"/>
          <w:sz w:val="22"/>
          <w:szCs w:val="22"/>
        </w:rPr>
        <w:t>, el gobier</w:t>
      </w:r>
      <w:r w:rsidR="00E74489">
        <w:rPr>
          <w:rFonts w:ascii="Arial" w:hAnsi="Arial" w:cs="Arial"/>
          <w:sz w:val="22"/>
          <w:szCs w:val="22"/>
        </w:rPr>
        <w:t>no es un gobierno democrático, é</w:t>
      </w:r>
      <w:r w:rsidRPr="00EE5298">
        <w:rPr>
          <w:rFonts w:ascii="Arial" w:hAnsi="Arial" w:cs="Arial"/>
          <w:sz w:val="22"/>
          <w:szCs w:val="22"/>
        </w:rPr>
        <w:t xml:space="preserve">l aspira a hacer </w:t>
      </w:r>
      <w:r w:rsidRPr="00E74489">
        <w:rPr>
          <w:rFonts w:ascii="Arial" w:hAnsi="Arial" w:cs="Arial"/>
          <w:color w:val="FF0000"/>
          <w:sz w:val="22"/>
          <w:szCs w:val="22"/>
        </w:rPr>
        <w:t>lo mejor</w:t>
      </w:r>
      <w:r w:rsidRPr="00EE5298">
        <w:rPr>
          <w:rFonts w:ascii="Arial" w:hAnsi="Arial" w:cs="Arial"/>
          <w:sz w:val="22"/>
          <w:szCs w:val="22"/>
        </w:rPr>
        <w:t xml:space="preserve"> para el país </w:t>
      </w:r>
      <w:r w:rsidRPr="00E74489">
        <w:rPr>
          <w:rFonts w:ascii="Arial" w:hAnsi="Arial" w:cs="Arial"/>
          <w:color w:val="FF0000"/>
          <w:sz w:val="22"/>
          <w:szCs w:val="22"/>
        </w:rPr>
        <w:t>mientras que</w:t>
      </w:r>
      <w:r w:rsidRPr="00EE5298">
        <w:rPr>
          <w:rFonts w:ascii="Arial" w:hAnsi="Arial" w:cs="Arial"/>
          <w:sz w:val="22"/>
          <w:szCs w:val="22"/>
        </w:rPr>
        <w:t xml:space="preserve"> (</w:t>
      </w:r>
      <w:r w:rsidRPr="00EE5298">
        <w:rPr>
          <w:rFonts w:ascii="Arial" w:hAnsi="Arial" w:cs="Arial"/>
          <w:i/>
          <w:sz w:val="22"/>
          <w:szCs w:val="22"/>
        </w:rPr>
        <w:t>alors que</w:t>
      </w:r>
      <w:r w:rsidRPr="00EE5298">
        <w:rPr>
          <w:rFonts w:ascii="Arial" w:hAnsi="Arial" w:cs="Arial"/>
          <w:sz w:val="22"/>
          <w:szCs w:val="22"/>
        </w:rPr>
        <w:t xml:space="preserve">) la propaganda de la oposición de derecha no sirve la política ni la población, es </w:t>
      </w:r>
      <w:r w:rsidRPr="00E74489">
        <w:rPr>
          <w:rFonts w:ascii="Arial" w:hAnsi="Arial" w:cs="Arial"/>
          <w:color w:val="FF0000"/>
          <w:sz w:val="22"/>
          <w:szCs w:val="22"/>
        </w:rPr>
        <w:t>lo peor</w:t>
      </w:r>
      <w:r w:rsidRPr="00EE5298">
        <w:rPr>
          <w:rFonts w:ascii="Arial" w:hAnsi="Arial" w:cs="Arial"/>
          <w:sz w:val="22"/>
          <w:szCs w:val="22"/>
        </w:rPr>
        <w:t xml:space="preserve"> que le puede pasar a la democracia.   </w:t>
      </w:r>
    </w:p>
    <w:p w14:paraId="2EE7E37A" w14:textId="77777777" w:rsidR="00E52470" w:rsidRPr="00E52470" w:rsidRDefault="00E52470" w:rsidP="00E52470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FFDFFB6" w14:textId="77777777" w:rsidR="0032487E" w:rsidRPr="005E5C61" w:rsidRDefault="0032487E" w:rsidP="005E5C61">
      <w:pPr>
        <w:shd w:val="clear" w:color="auto" w:fill="DBE5F1" w:themeFill="accent1" w:themeFillTint="33"/>
        <w:rPr>
          <w:rFonts w:ascii="Arial" w:hAnsi="Arial" w:cs="Arial"/>
          <w:b/>
          <w:color w:val="000000"/>
          <w:sz w:val="22"/>
          <w:szCs w:val="22"/>
        </w:rPr>
      </w:pPr>
      <w:r w:rsidRPr="005E5C61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Léxico, expresiones y giros útiles y transferibles </w:t>
      </w:r>
      <w:r w:rsidR="005E5C61">
        <w:rPr>
          <w:rFonts w:ascii="Arial" w:hAnsi="Arial" w:cs="Arial"/>
          <w:b/>
          <w:color w:val="000000"/>
          <w:sz w:val="22"/>
          <w:szCs w:val="22"/>
        </w:rPr>
        <w:t>(</w:t>
      </w:r>
      <w:r w:rsidRPr="005E5C61">
        <w:rPr>
          <w:rFonts w:ascii="Arial" w:hAnsi="Arial" w:cs="Arial"/>
          <w:b/>
          <w:color w:val="000000"/>
          <w:sz w:val="22"/>
          <w:szCs w:val="22"/>
        </w:rPr>
        <w:t>sacados del artículo</w:t>
      </w:r>
      <w:r w:rsidR="005E5C61">
        <w:rPr>
          <w:rFonts w:ascii="Arial" w:hAnsi="Arial" w:cs="Arial"/>
          <w:b/>
          <w:color w:val="000000"/>
          <w:sz w:val="22"/>
          <w:szCs w:val="22"/>
        </w:rPr>
        <w:t>)</w:t>
      </w:r>
      <w:r w:rsidRPr="005E5C61">
        <w:rPr>
          <w:rFonts w:ascii="Arial" w:hAnsi="Arial" w:cs="Arial"/>
          <w:b/>
          <w:color w:val="000000"/>
          <w:sz w:val="22"/>
          <w:szCs w:val="22"/>
        </w:rPr>
        <w:t> :</w:t>
      </w:r>
    </w:p>
    <w:p w14:paraId="6E47A8BB" w14:textId="77777777" w:rsidR="0032487E" w:rsidRDefault="0032487E" w:rsidP="0032487E">
      <w:pPr>
        <w:jc w:val="both"/>
      </w:pPr>
    </w:p>
    <w:p w14:paraId="4E20EFF0" w14:textId="77777777" w:rsidR="00CE434C" w:rsidRPr="005E5C61" w:rsidRDefault="00CE434C" w:rsidP="0032487E">
      <w:pPr>
        <w:jc w:val="both"/>
        <w:rPr>
          <w:u w:val="single"/>
        </w:rPr>
      </w:pPr>
      <w:r w:rsidRPr="005E5C61">
        <w:rPr>
          <w:u w:val="single"/>
        </w:rPr>
        <w:t>Analizar un contexto (sobre todo negativo, dificultades y tensiones)</w:t>
      </w:r>
    </w:p>
    <w:p w14:paraId="60A1BA81" w14:textId="1D3B2BB0" w:rsidR="0032487E" w:rsidRPr="005E2168" w:rsidRDefault="0032487E" w:rsidP="0032487E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7E0F50">
        <w:t xml:space="preserve">Estar </w:t>
      </w:r>
      <w:r w:rsidRPr="009D4740">
        <w:rPr>
          <w:b/>
        </w:rPr>
        <w:t>al borde del abismo</w:t>
      </w:r>
      <w:r w:rsidRPr="007E0F50">
        <w:t xml:space="preserve">, estar </w:t>
      </w:r>
      <w:r w:rsidRPr="009D4740">
        <w:rPr>
          <w:b/>
        </w:rPr>
        <w:t>a punto del colapso</w:t>
      </w:r>
      <w:r w:rsidR="005E2168">
        <w:rPr>
          <w:b/>
        </w:rPr>
        <w:t xml:space="preserve"> </w:t>
      </w:r>
      <w:r w:rsidR="005E2168" w:rsidRPr="005E2168">
        <w:rPr>
          <w:i/>
        </w:rPr>
        <w:t>= est au bord du précipice, sur le point de s’effondrer</w:t>
      </w:r>
    </w:p>
    <w:p w14:paraId="377CCB6B" w14:textId="77777777" w:rsidR="00CE434C" w:rsidRPr="00F91390" w:rsidRDefault="00CE434C" w:rsidP="00CE434C">
      <w:pPr>
        <w:pStyle w:val="Paragraphedeliste"/>
        <w:numPr>
          <w:ilvl w:val="0"/>
          <w:numId w:val="1"/>
        </w:numPr>
        <w:jc w:val="both"/>
        <w:rPr>
          <w:i/>
        </w:rPr>
      </w:pPr>
      <w:r>
        <w:rPr>
          <w:b/>
        </w:rPr>
        <w:t>C</w:t>
      </w:r>
      <w:r w:rsidRPr="0032487E">
        <w:rPr>
          <w:b/>
        </w:rPr>
        <w:t>omo telón de fondo</w:t>
      </w:r>
      <w:r w:rsidRPr="00CE434C">
        <w:t>, una guerra</w:t>
      </w:r>
      <w:r w:rsidRPr="00F91390">
        <w:rPr>
          <w:i/>
        </w:rPr>
        <w:t>= en toile de fond, une guerre.</w:t>
      </w:r>
    </w:p>
    <w:p w14:paraId="49949892" w14:textId="0D84E3E1" w:rsidR="00CE434C" w:rsidRPr="00CE434C" w:rsidRDefault="00CE434C" w:rsidP="00CE434C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El problema que se ha gestado </w:t>
      </w:r>
      <w:r w:rsidRPr="00CE434C">
        <w:t>es que…</w:t>
      </w:r>
      <w:r w:rsidR="00DD5F0A">
        <w:t xml:space="preserve"> </w:t>
      </w:r>
      <w:r w:rsidR="00DD5F0A" w:rsidRPr="00DD5F0A">
        <w:rPr>
          <w:i/>
        </w:rPr>
        <w:t>Le problème qui s’est posé/ a surgi/ se trame…</w:t>
      </w:r>
    </w:p>
    <w:p w14:paraId="64ADE491" w14:textId="46BB7F73" w:rsidR="00CE434C" w:rsidRPr="007E0F50" w:rsidRDefault="00CE434C" w:rsidP="00CE434C">
      <w:pPr>
        <w:pStyle w:val="Paragraphedeliste"/>
        <w:numPr>
          <w:ilvl w:val="0"/>
          <w:numId w:val="1"/>
        </w:numPr>
        <w:jc w:val="both"/>
      </w:pPr>
      <w:r w:rsidRPr="0032487E">
        <w:rPr>
          <w:b/>
        </w:rPr>
        <w:t>Nunca pensamos que tantas calamidades pudieran venir juntas</w:t>
      </w:r>
      <w:r w:rsidR="005E2168">
        <w:rPr>
          <w:b/>
        </w:rPr>
        <w:t xml:space="preserve"> </w:t>
      </w:r>
      <w:r w:rsidR="005E2168" w:rsidRPr="005E2168">
        <w:rPr>
          <w:i/>
        </w:rPr>
        <w:t>= jamais on n’a pensé qu’autant de caamités pourraient arriver en même temps</w:t>
      </w:r>
    </w:p>
    <w:p w14:paraId="7E266C1C" w14:textId="4475248D" w:rsidR="00CE434C" w:rsidRDefault="00CE434C" w:rsidP="00CE434C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T</w:t>
      </w:r>
      <w:r w:rsidRPr="0032487E">
        <w:rPr>
          <w:b/>
        </w:rPr>
        <w:t xml:space="preserve">ampoco </w:t>
      </w:r>
      <w:r w:rsidRPr="00CE434C">
        <w:t>eso</w:t>
      </w:r>
      <w:r w:rsidRPr="0032487E">
        <w:rPr>
          <w:b/>
        </w:rPr>
        <w:t xml:space="preserve"> ha servido para que </w:t>
      </w:r>
      <w:r w:rsidRPr="00CE434C">
        <w:t>las cosas</w:t>
      </w:r>
      <w:r w:rsidRPr="0032487E">
        <w:rPr>
          <w:b/>
        </w:rPr>
        <w:t xml:space="preserve"> cambien </w:t>
      </w:r>
      <w:r w:rsidRPr="00CE434C">
        <w:t>mucho</w:t>
      </w:r>
      <w:r w:rsidR="00DD5F0A">
        <w:t xml:space="preserve">= </w:t>
      </w:r>
      <w:r w:rsidR="00DD5F0A" w:rsidRPr="00DD5F0A">
        <w:rPr>
          <w:i/>
        </w:rPr>
        <w:t>ça n’a pas non plus beaucoup servi à faire changer les choses</w:t>
      </w:r>
    </w:p>
    <w:p w14:paraId="230E5B6B" w14:textId="18D4EEE2" w:rsidR="005E5C61" w:rsidRPr="00DD5F0A" w:rsidRDefault="005E5C61" w:rsidP="005E5C61">
      <w:pPr>
        <w:pStyle w:val="Paragraphedeliste"/>
        <w:numPr>
          <w:ilvl w:val="0"/>
          <w:numId w:val="1"/>
        </w:numPr>
        <w:jc w:val="both"/>
        <w:rPr>
          <w:i/>
        </w:rPr>
      </w:pPr>
      <w:r w:rsidRPr="00CE434C">
        <w:t>Estar</w:t>
      </w:r>
      <w:r>
        <w:rPr>
          <w:b/>
        </w:rPr>
        <w:t xml:space="preserve"> ante</w:t>
      </w:r>
      <w:r w:rsidR="00DD5F0A" w:rsidRPr="00DD5F0A">
        <w:rPr>
          <w:i/>
        </w:rPr>
        <w:t>= être face à</w:t>
      </w:r>
    </w:p>
    <w:p w14:paraId="78D5EB6A" w14:textId="77777777" w:rsidR="005E5C61" w:rsidRDefault="005E5C61" w:rsidP="00CE434C">
      <w:pPr>
        <w:jc w:val="both"/>
        <w:rPr>
          <w:u w:val="single"/>
        </w:rPr>
      </w:pPr>
    </w:p>
    <w:p w14:paraId="41B52FA7" w14:textId="77777777" w:rsidR="00CE434C" w:rsidRPr="005E5C61" w:rsidRDefault="005E5C61" w:rsidP="00CE434C">
      <w:pPr>
        <w:jc w:val="both"/>
        <w:rPr>
          <w:u w:val="single"/>
        </w:rPr>
      </w:pPr>
      <w:r w:rsidRPr="005E5C61">
        <w:rPr>
          <w:u w:val="single"/>
        </w:rPr>
        <w:t xml:space="preserve">Argumentar, referir </w:t>
      </w:r>
      <w:r w:rsidR="00CE434C" w:rsidRPr="005E5C61">
        <w:rPr>
          <w:u w:val="single"/>
        </w:rPr>
        <w:t>argumentos de autoridad, opinar sobre lo que dicen o hacen unos y otros :</w:t>
      </w:r>
    </w:p>
    <w:p w14:paraId="5EF1F41B" w14:textId="77777777" w:rsidR="0032487E" w:rsidRDefault="0032487E" w:rsidP="0032487E">
      <w:pPr>
        <w:pStyle w:val="Paragraphedeliste"/>
        <w:numPr>
          <w:ilvl w:val="0"/>
          <w:numId w:val="1"/>
        </w:numPr>
        <w:jc w:val="both"/>
      </w:pPr>
      <w:r w:rsidRPr="007E0F50">
        <w:t xml:space="preserve">El esfuerzo </w:t>
      </w:r>
      <w:r w:rsidRPr="009D4740">
        <w:rPr>
          <w:b/>
        </w:rPr>
        <w:t>apenas fue/</w:t>
      </w:r>
      <w:r w:rsidRPr="007E0F50">
        <w:t xml:space="preserve">ha sido/es/será </w:t>
      </w:r>
      <w:r w:rsidRPr="009D4740">
        <w:rPr>
          <w:b/>
        </w:rPr>
        <w:t>reconocido</w:t>
      </w:r>
      <w:r w:rsidRPr="007E0F50">
        <w:t xml:space="preserve">. </w:t>
      </w:r>
    </w:p>
    <w:p w14:paraId="032E92DE" w14:textId="5713A460" w:rsidR="007E0F50" w:rsidRPr="007E0F50" w:rsidRDefault="007E0F50" w:rsidP="0032487E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S</w:t>
      </w:r>
      <w:r w:rsidRPr="0032487E">
        <w:rPr>
          <w:b/>
        </w:rPr>
        <w:t xml:space="preserve">i uno se guía por </w:t>
      </w:r>
      <w:r w:rsidRPr="00CE434C">
        <w:t>lo que reflejan los medios de comunicación,…</w:t>
      </w:r>
      <w:r w:rsidR="002D2343">
        <w:t xml:space="preserve"> </w:t>
      </w:r>
      <w:r w:rsidR="002D2343" w:rsidRPr="002D2343">
        <w:rPr>
          <w:i/>
        </w:rPr>
        <w:t>= Si on se laisse guider par ce que disent les médias/ À en croire ce que reflètent les médias…</w:t>
      </w:r>
    </w:p>
    <w:p w14:paraId="2CC50712" w14:textId="77777777" w:rsidR="007E0F50" w:rsidRPr="00CE434C" w:rsidRDefault="007E0F50" w:rsidP="0032487E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Salir </w:t>
      </w:r>
      <w:r w:rsidRPr="0032487E">
        <w:rPr>
          <w:b/>
        </w:rPr>
        <w:t>bastante bien librados</w:t>
      </w:r>
      <w:r>
        <w:rPr>
          <w:b/>
        </w:rPr>
        <w:t xml:space="preserve"> de</w:t>
      </w:r>
      <w:r w:rsidRPr="00CE434C">
        <w:t xml:space="preserve">= </w:t>
      </w:r>
      <w:r w:rsidRPr="00DD5F0A">
        <w:rPr>
          <w:i/>
        </w:rPr>
        <w:t>être assez/relativement épargnés par</w:t>
      </w:r>
    </w:p>
    <w:p w14:paraId="1DAD0EC4" w14:textId="2C1AFB08" w:rsidR="007E0F50" w:rsidRPr="00CE434C" w:rsidRDefault="00334E08" w:rsidP="0032487E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S</w:t>
      </w:r>
      <w:r w:rsidR="007E0F50">
        <w:rPr>
          <w:b/>
        </w:rPr>
        <w:t xml:space="preserve">epultar la importancia de </w:t>
      </w:r>
      <w:r w:rsidR="007E0F50" w:rsidRPr="00CE434C">
        <w:t>un plan</w:t>
      </w:r>
      <w:r w:rsidRPr="00334E08">
        <w:rPr>
          <w:i/>
        </w:rPr>
        <w:t xml:space="preserve">= </w:t>
      </w:r>
      <w:r>
        <w:rPr>
          <w:i/>
        </w:rPr>
        <w:t>Enterrer/enfoncer (donc occulter, condamner)</w:t>
      </w:r>
      <w:r w:rsidRPr="00334E08">
        <w:rPr>
          <w:i/>
        </w:rPr>
        <w:t xml:space="preserve"> l’importance d’un plan (d’une mesure, d’un programme)</w:t>
      </w:r>
    </w:p>
    <w:p w14:paraId="131C3BCA" w14:textId="77777777" w:rsidR="007E0F50" w:rsidRPr="007E0F50" w:rsidRDefault="007E0F50" w:rsidP="0032487E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Bombardear</w:t>
      </w:r>
      <w:r w:rsidR="009D4740">
        <w:rPr>
          <w:b/>
        </w:rPr>
        <w:t xml:space="preserve"> </w:t>
      </w:r>
      <w:r w:rsidR="009D4740" w:rsidRPr="00CE434C">
        <w:t>la opinión pú</w:t>
      </w:r>
      <w:r w:rsidRPr="00CE434C">
        <w:t>blica</w:t>
      </w:r>
      <w:r>
        <w:rPr>
          <w:b/>
        </w:rPr>
        <w:t xml:space="preserve"> con datos sin conectarlos con la realidad</w:t>
      </w:r>
    </w:p>
    <w:p w14:paraId="3D2E6BE8" w14:textId="2DEE4803" w:rsidR="007E0F50" w:rsidRPr="00DD5F0A" w:rsidRDefault="007E0F50" w:rsidP="0032487E">
      <w:pPr>
        <w:pStyle w:val="Paragraphedeliste"/>
        <w:numPr>
          <w:ilvl w:val="0"/>
          <w:numId w:val="1"/>
        </w:numPr>
        <w:jc w:val="both"/>
        <w:rPr>
          <w:i/>
        </w:rPr>
      </w:pPr>
      <w:r>
        <w:rPr>
          <w:b/>
        </w:rPr>
        <w:t xml:space="preserve">La estrategia </w:t>
      </w:r>
      <w:r w:rsidRPr="009D4740">
        <w:t>de X</w:t>
      </w:r>
      <w:r>
        <w:rPr>
          <w:b/>
        </w:rPr>
        <w:t xml:space="preserve"> se asienta en </w:t>
      </w:r>
      <w:r w:rsidRPr="009D4740">
        <w:t>dos pilares</w:t>
      </w:r>
      <w:r w:rsidR="00DD5F0A">
        <w:t xml:space="preserve"> </w:t>
      </w:r>
      <w:r w:rsidR="00DD5F0A" w:rsidRPr="00DD5F0A">
        <w:rPr>
          <w:i/>
        </w:rPr>
        <w:t>= repose sur…</w:t>
      </w:r>
    </w:p>
    <w:p w14:paraId="38EE6D9C" w14:textId="2795CE78" w:rsidR="007E0F50" w:rsidRPr="002D2343" w:rsidRDefault="007E0F50" w:rsidP="0032487E">
      <w:pPr>
        <w:pStyle w:val="Paragraphedeliste"/>
        <w:numPr>
          <w:ilvl w:val="0"/>
          <w:numId w:val="1"/>
        </w:numPr>
        <w:jc w:val="both"/>
        <w:rPr>
          <w:i/>
        </w:rPr>
      </w:pPr>
      <w:r w:rsidRPr="009D4740">
        <w:t>El primer pilar</w:t>
      </w:r>
      <w:r>
        <w:rPr>
          <w:b/>
        </w:rPr>
        <w:t xml:space="preserve"> descansa sobre</w:t>
      </w:r>
      <w:r w:rsidRPr="002D2343">
        <w:rPr>
          <w:i/>
        </w:rPr>
        <w:t>…</w:t>
      </w:r>
      <w:r w:rsidR="002D2343" w:rsidRPr="002D2343">
        <w:rPr>
          <w:i/>
        </w:rPr>
        <w:t>= repose sur</w:t>
      </w:r>
    </w:p>
    <w:p w14:paraId="2DEFDAB5" w14:textId="77777777" w:rsidR="007E0F50" w:rsidRPr="007E0F50" w:rsidRDefault="009D4740" w:rsidP="0032487E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El s</w:t>
      </w:r>
      <w:r w:rsidR="007E0F50">
        <w:rPr>
          <w:b/>
        </w:rPr>
        <w:t>egundo elemento, complementario del primero</w:t>
      </w:r>
      <w:r w:rsidR="007E0F50" w:rsidRPr="009D4740">
        <w:t>, es que…</w:t>
      </w:r>
    </w:p>
    <w:p w14:paraId="65A60DD8" w14:textId="77777777" w:rsidR="007E0F50" w:rsidRPr="009D4740" w:rsidRDefault="007E0F50" w:rsidP="007E0F50">
      <w:pPr>
        <w:pStyle w:val="Paragraphedeliste"/>
        <w:numPr>
          <w:ilvl w:val="0"/>
          <w:numId w:val="1"/>
        </w:numPr>
        <w:jc w:val="both"/>
      </w:pPr>
      <w:r w:rsidRPr="009D4740">
        <w:t>Esto</w:t>
      </w:r>
      <w:r>
        <w:rPr>
          <w:b/>
        </w:rPr>
        <w:t xml:space="preserve"> habilita/ inhabilita para </w:t>
      </w:r>
      <w:r w:rsidRPr="009D4740">
        <w:t>representar al pueblo</w:t>
      </w:r>
    </w:p>
    <w:p w14:paraId="2E6E0B3C" w14:textId="77777777" w:rsidR="007E0F50" w:rsidRDefault="007E0F50" w:rsidP="007E0F50">
      <w:pPr>
        <w:pStyle w:val="Paragraphedeliste"/>
        <w:numPr>
          <w:ilvl w:val="0"/>
          <w:numId w:val="1"/>
        </w:numPr>
        <w:jc w:val="both"/>
      </w:pPr>
      <w:r w:rsidRPr="007E0F50">
        <w:rPr>
          <w:b/>
        </w:rPr>
        <w:t>los debates que surgen abortan apenas nacidos</w:t>
      </w:r>
      <w:r w:rsidRPr="007E0F50">
        <w:t xml:space="preserve"> </w:t>
      </w:r>
      <w:r>
        <w:t>sin alcanzar ni altura ni profundidad.</w:t>
      </w:r>
    </w:p>
    <w:p w14:paraId="4EB1C8A0" w14:textId="77777777" w:rsidR="009D4740" w:rsidRPr="009D4740" w:rsidRDefault="009D4740" w:rsidP="007E0F50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Estar contaminados por </w:t>
      </w:r>
      <w:r w:rsidRPr="009D4740">
        <w:t>la toxicidad/ por…</w:t>
      </w:r>
    </w:p>
    <w:p w14:paraId="156A7513" w14:textId="1A86662A" w:rsidR="007E0F50" w:rsidRPr="00DD5F0A" w:rsidRDefault="007E0F50" w:rsidP="0032487E">
      <w:pPr>
        <w:pStyle w:val="Paragraphedeliste"/>
        <w:numPr>
          <w:ilvl w:val="0"/>
          <w:numId w:val="1"/>
        </w:numPr>
        <w:jc w:val="both"/>
        <w:rPr>
          <w:i/>
        </w:rPr>
      </w:pPr>
      <w:r w:rsidRPr="009D4740">
        <w:rPr>
          <w:b/>
        </w:rPr>
        <w:t>Atarse a</w:t>
      </w:r>
      <w:r>
        <w:t xml:space="preserve"> una estrategia/un discurso</w:t>
      </w:r>
      <w:r w:rsidR="009D4740">
        <w:t>/argumentos</w:t>
      </w:r>
      <w:r w:rsidR="00DD5F0A">
        <w:t xml:space="preserve">= </w:t>
      </w:r>
      <w:r w:rsidR="00DD5F0A" w:rsidRPr="00DD5F0A">
        <w:rPr>
          <w:i/>
        </w:rPr>
        <w:t>s’adonner à une stratégie</w:t>
      </w:r>
    </w:p>
    <w:p w14:paraId="301A104D" w14:textId="0430B212" w:rsidR="007E0F50" w:rsidRPr="00DD5F0A" w:rsidRDefault="007E0F50" w:rsidP="0032487E">
      <w:pPr>
        <w:pStyle w:val="Paragraphedeliste"/>
        <w:numPr>
          <w:ilvl w:val="0"/>
          <w:numId w:val="1"/>
        </w:numPr>
        <w:jc w:val="both"/>
        <w:rPr>
          <w:i/>
        </w:rPr>
      </w:pPr>
      <w:r w:rsidRPr="009D4740">
        <w:rPr>
          <w:b/>
        </w:rPr>
        <w:t>Comulgar con</w:t>
      </w:r>
      <w:r>
        <w:t xml:space="preserve"> una estrategia/una narrativa</w:t>
      </w:r>
      <w:r w:rsidR="00DD5F0A">
        <w:t xml:space="preserve">= </w:t>
      </w:r>
      <w:r w:rsidR="00DD5F0A">
        <w:rPr>
          <w:i/>
        </w:rPr>
        <w:t>adopter</w:t>
      </w:r>
      <w:r w:rsidR="00DD5F0A" w:rsidRPr="00DD5F0A">
        <w:rPr>
          <w:i/>
        </w:rPr>
        <w:t xml:space="preserve"> un discours…</w:t>
      </w:r>
    </w:p>
    <w:p w14:paraId="72F02EDD" w14:textId="24EDE4C5" w:rsidR="009D4740" w:rsidRPr="00F91390" w:rsidRDefault="009D4740" w:rsidP="0032487E">
      <w:pPr>
        <w:pStyle w:val="Paragraphedeliste"/>
        <w:numPr>
          <w:ilvl w:val="0"/>
          <w:numId w:val="1"/>
        </w:numPr>
        <w:jc w:val="both"/>
        <w:rPr>
          <w:i/>
        </w:rPr>
      </w:pPr>
      <w:r w:rsidRPr="005E5C61">
        <w:rPr>
          <w:b/>
        </w:rPr>
        <w:t>Los planteamientos</w:t>
      </w:r>
      <w:r>
        <w:t xml:space="preserve"> </w:t>
      </w:r>
      <w:r w:rsidRPr="009D4740">
        <w:rPr>
          <w:b/>
        </w:rPr>
        <w:t>esgrimidos por</w:t>
      </w:r>
      <w:r>
        <w:t xml:space="preserve"> X…</w:t>
      </w:r>
      <w:r w:rsidR="00F91390">
        <w:t xml:space="preserve"> </w:t>
      </w:r>
      <w:r w:rsidR="00F91390">
        <w:rPr>
          <w:i/>
        </w:rPr>
        <w:t>=</w:t>
      </w:r>
      <w:r w:rsidR="00DD5F0A">
        <w:rPr>
          <w:i/>
        </w:rPr>
        <w:t xml:space="preserve"> les arguments </w:t>
      </w:r>
      <w:r w:rsidR="00F91390">
        <w:rPr>
          <w:i/>
        </w:rPr>
        <w:t>brandis par</w:t>
      </w:r>
    </w:p>
    <w:p w14:paraId="0342CCC6" w14:textId="77777777" w:rsidR="007E0F50" w:rsidRDefault="007E0F50" w:rsidP="0032487E">
      <w:pPr>
        <w:pStyle w:val="Paragraphedeliste"/>
        <w:numPr>
          <w:ilvl w:val="0"/>
          <w:numId w:val="1"/>
        </w:numPr>
        <w:jc w:val="both"/>
      </w:pPr>
      <w:r>
        <w:t xml:space="preserve">X </w:t>
      </w:r>
      <w:r w:rsidRPr="009D4740">
        <w:rPr>
          <w:b/>
        </w:rPr>
        <w:t>es muy libre de</w:t>
      </w:r>
      <w:r>
        <w:t xml:space="preserve">… . </w:t>
      </w:r>
      <w:r w:rsidRPr="009D4740">
        <w:rPr>
          <w:b/>
        </w:rPr>
        <w:t>Sin embargo</w:t>
      </w:r>
      <w:r>
        <w:t xml:space="preserve">,… </w:t>
      </w:r>
    </w:p>
    <w:p w14:paraId="34B67E67" w14:textId="77777777" w:rsidR="007E0F50" w:rsidRDefault="007E0F50" w:rsidP="0032487E">
      <w:pPr>
        <w:pStyle w:val="Paragraphedeliste"/>
        <w:numPr>
          <w:ilvl w:val="0"/>
          <w:numId w:val="1"/>
        </w:numPr>
        <w:jc w:val="both"/>
      </w:pPr>
      <w:r>
        <w:t xml:space="preserve">Establecer grupos </w:t>
      </w:r>
      <w:r w:rsidRPr="009D4740">
        <w:rPr>
          <w:b/>
        </w:rPr>
        <w:t>de primera y segunda categoría</w:t>
      </w:r>
      <w:r>
        <w:t xml:space="preserve"> (de ciudadanos, de partidos…)</w:t>
      </w:r>
    </w:p>
    <w:p w14:paraId="581C1148" w14:textId="77777777" w:rsidR="007E0F50" w:rsidRDefault="007E0F50" w:rsidP="0032487E">
      <w:pPr>
        <w:pStyle w:val="Paragraphedeliste"/>
        <w:numPr>
          <w:ilvl w:val="0"/>
          <w:numId w:val="1"/>
        </w:numPr>
        <w:jc w:val="both"/>
      </w:pPr>
      <w:r>
        <w:t xml:space="preserve">Fue/Es/ Será </w:t>
      </w:r>
      <w:r w:rsidRPr="009D4740">
        <w:rPr>
          <w:b/>
        </w:rPr>
        <w:t>consecuencia de</w:t>
      </w:r>
    </w:p>
    <w:p w14:paraId="47CFDC29" w14:textId="77777777" w:rsidR="009D4740" w:rsidRPr="009D4740" w:rsidRDefault="007E0F50" w:rsidP="009D4740">
      <w:pPr>
        <w:pStyle w:val="Paragraphedeliste"/>
        <w:numPr>
          <w:ilvl w:val="0"/>
          <w:numId w:val="1"/>
        </w:numPr>
        <w:jc w:val="both"/>
        <w:rPr>
          <w:b/>
        </w:rPr>
      </w:pPr>
      <w:r w:rsidRPr="009D4740">
        <w:rPr>
          <w:b/>
        </w:rPr>
        <w:t>Es resultado de</w:t>
      </w:r>
    </w:p>
    <w:p w14:paraId="0C3DE50B" w14:textId="2D480064" w:rsidR="009D4740" w:rsidRPr="007E0F50" w:rsidRDefault="009D4740" w:rsidP="009D4740">
      <w:pPr>
        <w:pStyle w:val="Paragraphedeliste"/>
        <w:numPr>
          <w:ilvl w:val="0"/>
          <w:numId w:val="1"/>
        </w:numPr>
        <w:jc w:val="both"/>
      </w:pPr>
      <w:r w:rsidRPr="009D4740">
        <w:rPr>
          <w:b/>
        </w:rPr>
        <w:t>Sería bueno que</w:t>
      </w:r>
      <w:r>
        <w:t xml:space="preserve"> la gente </w:t>
      </w:r>
      <w:r w:rsidRPr="009D4740">
        <w:rPr>
          <w:b/>
        </w:rPr>
        <w:t>examinara</w:t>
      </w:r>
      <w:r>
        <w:t xml:space="preserve"> </w:t>
      </w:r>
      <w:r w:rsidR="00DD5F0A">
        <w:t>(</w:t>
      </w:r>
      <w:r w:rsidR="00DD5F0A" w:rsidRPr="00DD5F0A">
        <w:rPr>
          <w:i/>
        </w:rPr>
        <w:t>subjonctif</w:t>
      </w:r>
      <w:r w:rsidR="00DD5F0A">
        <w:t xml:space="preserve">) </w:t>
      </w:r>
      <w:r>
        <w:t>si</w:t>
      </w:r>
      <w:r w:rsidRPr="002D2343">
        <w:rPr>
          <w:i/>
        </w:rPr>
        <w:t>…</w:t>
      </w:r>
      <w:r w:rsidR="002D2343">
        <w:rPr>
          <w:i/>
        </w:rPr>
        <w:t xml:space="preserve"> </w:t>
      </w:r>
      <w:r w:rsidR="002D2343" w:rsidRPr="002D2343">
        <w:rPr>
          <w:i/>
        </w:rPr>
        <w:t>= il serait bon que…</w:t>
      </w:r>
    </w:p>
    <w:p w14:paraId="3D8889CC" w14:textId="77777777" w:rsidR="009D4740" w:rsidRDefault="009D4740" w:rsidP="0032487E">
      <w:pPr>
        <w:jc w:val="both"/>
        <w:rPr>
          <w:u w:val="single"/>
        </w:rPr>
      </w:pPr>
    </w:p>
    <w:p w14:paraId="3A1B36CB" w14:textId="77777777" w:rsidR="0032487E" w:rsidRPr="009D4740" w:rsidRDefault="0032487E" w:rsidP="0032487E">
      <w:pPr>
        <w:jc w:val="both"/>
        <w:rPr>
          <w:u w:val="single"/>
        </w:rPr>
      </w:pPr>
      <w:r w:rsidRPr="009D4740">
        <w:rPr>
          <w:u w:val="single"/>
        </w:rPr>
        <w:t>Adjetivos y adverbios enfáticos :</w:t>
      </w:r>
    </w:p>
    <w:p w14:paraId="4111E1DD" w14:textId="481D0700" w:rsidR="0032487E" w:rsidRPr="0032487E" w:rsidRDefault="0032487E" w:rsidP="0032487E">
      <w:pPr>
        <w:pStyle w:val="Paragraphedeliste"/>
        <w:numPr>
          <w:ilvl w:val="0"/>
          <w:numId w:val="2"/>
        </w:numPr>
        <w:jc w:val="both"/>
      </w:pPr>
      <w:r w:rsidRPr="0032487E">
        <w:t>España despliega una</w:t>
      </w:r>
      <w:r w:rsidRPr="0032487E">
        <w:rPr>
          <w:b/>
        </w:rPr>
        <w:t xml:space="preserve"> notable </w:t>
      </w:r>
      <w:r w:rsidR="002D2343">
        <w:t xml:space="preserve">actuación exterior </w:t>
      </w:r>
      <w:r w:rsidR="002D2343" w:rsidRPr="002D2343">
        <w:rPr>
          <w:i/>
        </w:rPr>
        <w:t>= l’Espagne déploie une remarquable politique extérieure</w:t>
      </w:r>
    </w:p>
    <w:p w14:paraId="6612A623" w14:textId="1CBE60E2" w:rsidR="007E0F50" w:rsidRDefault="0032487E" w:rsidP="0032487E">
      <w:pPr>
        <w:pStyle w:val="Paragraphedeliste"/>
        <w:numPr>
          <w:ilvl w:val="0"/>
          <w:numId w:val="2"/>
        </w:numPr>
        <w:jc w:val="both"/>
      </w:pPr>
      <w:r w:rsidRPr="007E0F50">
        <w:t>Una cumbre de la OTAN</w:t>
      </w:r>
      <w:r w:rsidRPr="0032487E">
        <w:rPr>
          <w:b/>
        </w:rPr>
        <w:t xml:space="preserve"> realmente </w:t>
      </w:r>
      <w:r w:rsidRPr="007E0F50">
        <w:t>exitosa</w:t>
      </w:r>
    </w:p>
    <w:p w14:paraId="747C7829" w14:textId="77777777" w:rsidR="007E0F50" w:rsidRDefault="007E0F50" w:rsidP="0032487E">
      <w:pPr>
        <w:pStyle w:val="Paragraphedeliste"/>
        <w:numPr>
          <w:ilvl w:val="0"/>
          <w:numId w:val="2"/>
        </w:numPr>
        <w:jc w:val="both"/>
      </w:pPr>
      <w:r w:rsidRPr="009D4740">
        <w:t>El contexto es</w:t>
      </w:r>
      <w:r>
        <w:rPr>
          <w:b/>
        </w:rPr>
        <w:t xml:space="preserve"> </w:t>
      </w:r>
      <w:r w:rsidR="0032487E" w:rsidRPr="0032487E">
        <w:rPr>
          <w:b/>
        </w:rPr>
        <w:t>extraordinario</w:t>
      </w:r>
      <w:r>
        <w:t xml:space="preserve">. </w:t>
      </w:r>
    </w:p>
    <w:p w14:paraId="661AA8DD" w14:textId="77777777" w:rsidR="007E0F50" w:rsidRDefault="007E0F50" w:rsidP="0032487E">
      <w:pPr>
        <w:pStyle w:val="Paragraphedeliste"/>
        <w:numPr>
          <w:ilvl w:val="0"/>
          <w:numId w:val="2"/>
        </w:numPr>
        <w:jc w:val="both"/>
      </w:pPr>
      <w:r w:rsidRPr="009D4740">
        <w:t>E</w:t>
      </w:r>
      <w:r w:rsidR="0032487E" w:rsidRPr="009D4740">
        <w:t>n esta circunstancia</w:t>
      </w:r>
      <w:r w:rsidR="0032487E" w:rsidRPr="0032487E">
        <w:rPr>
          <w:b/>
        </w:rPr>
        <w:t xml:space="preserve"> nunca imaginada</w:t>
      </w:r>
      <w:r>
        <w:t xml:space="preserve">,… </w:t>
      </w:r>
    </w:p>
    <w:p w14:paraId="27CD1CC0" w14:textId="77777777" w:rsidR="007E0F50" w:rsidRPr="007E0F50" w:rsidRDefault="007E0F50" w:rsidP="0032487E">
      <w:pPr>
        <w:pStyle w:val="Paragraphedeliste"/>
        <w:numPr>
          <w:ilvl w:val="0"/>
          <w:numId w:val="2"/>
        </w:numPr>
        <w:jc w:val="both"/>
      </w:pPr>
      <w:r w:rsidRPr="009D4740">
        <w:t>Es</w:t>
      </w:r>
      <w:r>
        <w:rPr>
          <w:b/>
        </w:rPr>
        <w:t xml:space="preserve"> profundamente </w:t>
      </w:r>
      <w:r w:rsidRPr="009D4740">
        <w:t>antidemocrático</w:t>
      </w:r>
    </w:p>
    <w:p w14:paraId="02D4ABE6" w14:textId="77777777" w:rsidR="007E0F50" w:rsidRDefault="007E0F50" w:rsidP="0032487E">
      <w:pPr>
        <w:pStyle w:val="Paragraphedeliste"/>
        <w:numPr>
          <w:ilvl w:val="0"/>
          <w:numId w:val="2"/>
        </w:numPr>
        <w:jc w:val="both"/>
      </w:pPr>
      <w:r w:rsidRPr="009D4740">
        <w:t>Es un argumento</w:t>
      </w:r>
      <w:r>
        <w:rPr>
          <w:b/>
        </w:rPr>
        <w:t xml:space="preserve"> plenamente </w:t>
      </w:r>
      <w:r w:rsidR="009D4740">
        <w:t>antidemocrá</w:t>
      </w:r>
      <w:r w:rsidRPr="009D4740">
        <w:t>tico</w:t>
      </w:r>
    </w:p>
    <w:p w14:paraId="33D3483C" w14:textId="77777777" w:rsidR="0032487E" w:rsidRDefault="0032487E" w:rsidP="0032487E"/>
    <w:sectPr w:rsidR="0032487E" w:rsidSect="0032487E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346E9" w14:textId="77777777" w:rsidR="00EE5298" w:rsidRDefault="00EE5298" w:rsidP="0032487E">
      <w:r>
        <w:separator/>
      </w:r>
    </w:p>
  </w:endnote>
  <w:endnote w:type="continuationSeparator" w:id="0">
    <w:p w14:paraId="6347BE2F" w14:textId="77777777" w:rsidR="00EE5298" w:rsidRDefault="00EE5298" w:rsidP="0032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6E9AF" w14:textId="77777777" w:rsidR="00EE5298" w:rsidRDefault="00EE5298" w:rsidP="0032487E">
      <w:r>
        <w:separator/>
      </w:r>
    </w:p>
  </w:footnote>
  <w:footnote w:type="continuationSeparator" w:id="0">
    <w:p w14:paraId="0406E131" w14:textId="77777777" w:rsidR="00EE5298" w:rsidRDefault="00EE5298" w:rsidP="003248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835"/>
      <w:gridCol w:w="461"/>
    </w:tblGrid>
    <w:tr w:rsidR="00EE5298" w14:paraId="6C4334D7" w14:textId="77777777" w:rsidTr="0032487E"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itre"/>
          <w:id w:val="171999519"/>
          <w:placeholder>
            <w:docPart w:val="532CB6D8F1C3F442BF3D1A504DA0F7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13C76E91" w14:textId="77777777" w:rsidR="00EE5298" w:rsidRDefault="00EE5298" w:rsidP="0032487E">
              <w:pPr>
                <w:pStyle w:val="En-tte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MAUREL-MAUDRY Maël, 2ECG1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64E97BE7" w14:textId="77777777" w:rsidR="00EE5298" w:rsidRDefault="00EE5298">
          <w:pPr>
            <w:pStyle w:val="En-tte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rPr>
              <w:rFonts w:ascii="Calibri" w:hAnsi="Calibri"/>
              <w:b/>
              <w:color w:val="4F81BD" w:themeColor="accent1"/>
            </w:rPr>
            <w:fldChar w:fldCharType="begin"/>
          </w:r>
          <w:r>
            <w:rPr>
              <w:rFonts w:ascii="Calibri" w:hAnsi="Calibri"/>
              <w:b/>
              <w:color w:val="4F81BD" w:themeColor="accent1"/>
            </w:rPr>
            <w:instrText>PAGE   \* MERGEFORMAT</w:instrText>
          </w:r>
          <w:r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E52470">
            <w:rPr>
              <w:rFonts w:ascii="Calibri" w:hAnsi="Calibri"/>
              <w:b/>
              <w:noProof/>
              <w:color w:val="4F81BD" w:themeColor="accent1"/>
            </w:rPr>
            <w:t>1</w:t>
          </w:r>
          <w:r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694F19D5" w14:textId="77777777" w:rsidR="00EE5298" w:rsidRDefault="00EE529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D74"/>
    <w:multiLevelType w:val="hybridMultilevel"/>
    <w:tmpl w:val="8CECCB6E"/>
    <w:lvl w:ilvl="0" w:tplc="19C2B0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5813"/>
    <w:multiLevelType w:val="hybridMultilevel"/>
    <w:tmpl w:val="23943B04"/>
    <w:lvl w:ilvl="0" w:tplc="19C2B0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27F34"/>
    <w:multiLevelType w:val="hybridMultilevel"/>
    <w:tmpl w:val="7DDA941A"/>
    <w:lvl w:ilvl="0" w:tplc="19C2B0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7E"/>
    <w:rsid w:val="00242E94"/>
    <w:rsid w:val="002D2343"/>
    <w:rsid w:val="0032487E"/>
    <w:rsid w:val="00334E08"/>
    <w:rsid w:val="003A4519"/>
    <w:rsid w:val="005E2168"/>
    <w:rsid w:val="005E5C61"/>
    <w:rsid w:val="006B364C"/>
    <w:rsid w:val="007E0F50"/>
    <w:rsid w:val="00834E58"/>
    <w:rsid w:val="008745A8"/>
    <w:rsid w:val="009C168B"/>
    <w:rsid w:val="009C66A5"/>
    <w:rsid w:val="009D4740"/>
    <w:rsid w:val="00CE434C"/>
    <w:rsid w:val="00DD5F0A"/>
    <w:rsid w:val="00E52470"/>
    <w:rsid w:val="00E74489"/>
    <w:rsid w:val="00EE5298"/>
    <w:rsid w:val="00F506B0"/>
    <w:rsid w:val="00F85FFA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B11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48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487E"/>
  </w:style>
  <w:style w:type="paragraph" w:styleId="Pieddepage">
    <w:name w:val="footer"/>
    <w:basedOn w:val="Normal"/>
    <w:link w:val="PieddepageCar"/>
    <w:uiPriority w:val="99"/>
    <w:unhideWhenUsed/>
    <w:rsid w:val="003248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487E"/>
  </w:style>
  <w:style w:type="paragraph" w:styleId="Paragraphedeliste">
    <w:name w:val="List Paragraph"/>
    <w:basedOn w:val="Normal"/>
    <w:uiPriority w:val="34"/>
    <w:qFormat/>
    <w:rsid w:val="0032487E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242E9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2E94"/>
  </w:style>
  <w:style w:type="character" w:customStyle="1" w:styleId="CommentaireCar">
    <w:name w:val="Commentaire Car"/>
    <w:basedOn w:val="Policepardfaut"/>
    <w:link w:val="Commentaire"/>
    <w:uiPriority w:val="99"/>
    <w:semiHidden/>
    <w:rsid w:val="00242E9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E9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E9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E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E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48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487E"/>
  </w:style>
  <w:style w:type="paragraph" w:styleId="Pieddepage">
    <w:name w:val="footer"/>
    <w:basedOn w:val="Normal"/>
    <w:link w:val="PieddepageCar"/>
    <w:uiPriority w:val="99"/>
    <w:unhideWhenUsed/>
    <w:rsid w:val="003248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487E"/>
  </w:style>
  <w:style w:type="paragraph" w:styleId="Paragraphedeliste">
    <w:name w:val="List Paragraph"/>
    <w:basedOn w:val="Normal"/>
    <w:uiPriority w:val="34"/>
    <w:qFormat/>
    <w:rsid w:val="0032487E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242E9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2E94"/>
  </w:style>
  <w:style w:type="character" w:customStyle="1" w:styleId="CommentaireCar">
    <w:name w:val="Commentaire Car"/>
    <w:basedOn w:val="Policepardfaut"/>
    <w:link w:val="Commentaire"/>
    <w:uiPriority w:val="99"/>
    <w:semiHidden/>
    <w:rsid w:val="00242E9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E9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E9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E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E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2CB6D8F1C3F442BF3D1A504DA0F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C926D-2E96-224D-99DA-4F13D17AB054}"/>
      </w:docPartPr>
      <w:docPartBody>
        <w:p w:rsidR="00F7568E" w:rsidRDefault="00F7568E" w:rsidP="00F7568E">
          <w:pPr>
            <w:pStyle w:val="532CB6D8F1C3F442BF3D1A504DA0F728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8E"/>
    <w:rsid w:val="00F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32CB6D8F1C3F442BF3D1A504DA0F728">
    <w:name w:val="532CB6D8F1C3F442BF3D1A504DA0F728"/>
    <w:rsid w:val="00F7568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32CB6D8F1C3F442BF3D1A504DA0F728">
    <w:name w:val="532CB6D8F1C3F442BF3D1A504DA0F728"/>
    <w:rsid w:val="00F75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1C6E67-B504-2A4A-BC8A-F77AD6E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4859</Characters>
  <Application>Microsoft Macintosh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MAUREL-MAUDRY Maël, 2ECG1</dc:title>
  <dc:subject/>
  <dc:creator>Laure Benito Gentile</dc:creator>
  <cp:keywords/>
  <dc:description/>
  <cp:lastModifiedBy>Laure Benito Gentile</cp:lastModifiedBy>
  <cp:revision>3</cp:revision>
  <dcterms:created xsi:type="dcterms:W3CDTF">2022-10-27T11:16:00Z</dcterms:created>
  <dcterms:modified xsi:type="dcterms:W3CDTF">2022-10-27T11:16:00Z</dcterms:modified>
</cp:coreProperties>
</file>