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07" w:rsidRPr="00B41807" w:rsidRDefault="00B41807" w:rsidP="00B41807">
      <w:pPr>
        <w:pStyle w:val="NormalWeb"/>
        <w:jc w:val="both"/>
        <w:rPr>
          <w:rFonts w:asciiTheme="minorHAnsi" w:hAnsiTheme="minorHAnsi"/>
          <w:sz w:val="28"/>
          <w:szCs w:val="28"/>
        </w:rPr>
      </w:pPr>
      <w:r w:rsidRPr="00B41807">
        <w:rPr>
          <w:rFonts w:asciiTheme="minorHAnsi" w:hAnsiTheme="minorHAnsi" w:cs="Arial"/>
          <w:sz w:val="28"/>
          <w:szCs w:val="28"/>
        </w:rPr>
        <w:t xml:space="preserve">Des deux entrées du café, elle empruntait toujours la plus étroite, celle qu’on appelait la porte de l’ombre. Elle choisissait la même table au fond de la petite salle. Les premiers temps elle ne parlait à personne, puis elle a fait connaissance avec les habitués du Condé dont la plupart avaient notre âge, je dirais entre dix-neuf et vingt- cinq ans. Elle s’asseyait parfois à leurs tables, mais le plus souvent, elle était fidèle à sa place, tout au fond. Elle ne venait pas à une heure régulière. Vous la trouviez assise là très tôt le matin. Ou alors, elle apparaissait vers minuit et restait jusqu’au moment de la fermeture. C’était le café qui fermait le plus tard dans le quartier avec Le Bouquet et La Pergola, et celui dont la clientèle était la plus étrange. Je me demande, avec le temps, si ce n’était pas sa seule présence qui donnait à ce lieu et à ces gens leur étrangeté. </w:t>
      </w:r>
    </w:p>
    <w:p w:rsidR="00B41807" w:rsidRPr="00B41807" w:rsidRDefault="00B41807" w:rsidP="00B41807">
      <w:pPr>
        <w:pStyle w:val="NormalWeb"/>
        <w:jc w:val="both"/>
        <w:rPr>
          <w:rFonts w:asciiTheme="minorHAnsi" w:hAnsiTheme="minorHAnsi"/>
          <w:sz w:val="28"/>
          <w:szCs w:val="28"/>
        </w:rPr>
      </w:pPr>
      <w:r w:rsidRPr="00B41807">
        <w:rPr>
          <w:rFonts w:asciiTheme="minorHAnsi" w:hAnsiTheme="minorHAnsi" w:cs="Arial"/>
          <w:sz w:val="28"/>
          <w:szCs w:val="28"/>
        </w:rPr>
        <w:t xml:space="preserve">Patrick Modiano, </w:t>
      </w:r>
      <w:r w:rsidRPr="00B41807">
        <w:rPr>
          <w:rFonts w:asciiTheme="minorHAnsi" w:hAnsiTheme="minorHAnsi"/>
          <w:sz w:val="28"/>
          <w:szCs w:val="28"/>
        </w:rPr>
        <w:t>Dans le café de la jeunesse perdue</w:t>
      </w:r>
      <w:r w:rsidRPr="00B41807">
        <w:rPr>
          <w:rFonts w:asciiTheme="minorHAnsi" w:hAnsiTheme="minorHAnsi" w:cs="Arial"/>
          <w:sz w:val="28"/>
          <w:szCs w:val="28"/>
        </w:rPr>
        <w:t xml:space="preserve">, Gallimard, 2007 </w:t>
      </w:r>
    </w:p>
    <w:p w:rsidR="00B41807" w:rsidRP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Default="00B41807" w:rsidP="00B41807">
      <w:pPr>
        <w:widowControl w:val="0"/>
        <w:autoSpaceDE w:val="0"/>
        <w:autoSpaceDN w:val="0"/>
        <w:adjustRightInd w:val="0"/>
        <w:jc w:val="both"/>
        <w:rPr>
          <w:rFonts w:cs="Helvetica Neue"/>
          <w:color w:val="000000"/>
          <w:sz w:val="28"/>
          <w:szCs w:val="28"/>
        </w:rPr>
      </w:pPr>
    </w:p>
    <w:p w:rsidR="00B41807" w:rsidRPr="00B41807" w:rsidRDefault="00B41807" w:rsidP="00B41807">
      <w:pPr>
        <w:widowControl w:val="0"/>
        <w:autoSpaceDE w:val="0"/>
        <w:autoSpaceDN w:val="0"/>
        <w:adjustRightInd w:val="0"/>
        <w:jc w:val="both"/>
        <w:rPr>
          <w:rFonts w:cs="Helvetica Neue"/>
          <w:color w:val="000000"/>
          <w:sz w:val="28"/>
          <w:szCs w:val="28"/>
        </w:rPr>
      </w:pPr>
    </w:p>
    <w:p w:rsidR="00A972F5" w:rsidRPr="00B41807" w:rsidRDefault="00A972F5" w:rsidP="00B41807">
      <w:pPr>
        <w:widowControl w:val="0"/>
        <w:autoSpaceDE w:val="0"/>
        <w:autoSpaceDN w:val="0"/>
        <w:adjustRightInd w:val="0"/>
        <w:jc w:val="both"/>
        <w:rPr>
          <w:rFonts w:cs="Helvetica Neue"/>
          <w:color w:val="000000"/>
          <w:sz w:val="28"/>
          <w:szCs w:val="28"/>
        </w:rPr>
      </w:pPr>
      <w:r w:rsidRPr="00B41807">
        <w:rPr>
          <w:rFonts w:cs="Helvetica Neue"/>
          <w:color w:val="000000"/>
          <w:sz w:val="28"/>
          <w:szCs w:val="28"/>
        </w:rPr>
        <w:lastRenderedPageBreak/>
        <w:t xml:space="preserve">Entre las dos entradas del café, </w:t>
      </w:r>
      <w:r w:rsidR="00B41807" w:rsidRPr="00B41807">
        <w:rPr>
          <w:rFonts w:cs="Helvetica Neue"/>
          <w:b/>
          <w:color w:val="0000FF"/>
          <w:sz w:val="28"/>
          <w:szCs w:val="28"/>
        </w:rPr>
        <w:t>ella</w:t>
      </w:r>
      <w:r w:rsidR="00B41807">
        <w:rPr>
          <w:rFonts w:cs="Helvetica Neue"/>
          <w:color w:val="000000"/>
          <w:sz w:val="28"/>
          <w:szCs w:val="28"/>
        </w:rPr>
        <w:t xml:space="preserve"> </w:t>
      </w:r>
      <w:r w:rsidRPr="00B41807">
        <w:rPr>
          <w:rFonts w:cs="Helvetica Neue"/>
          <w:b/>
          <w:color w:val="0000FF"/>
          <w:sz w:val="28"/>
          <w:szCs w:val="28"/>
        </w:rPr>
        <w:t>solía coger</w:t>
      </w:r>
      <w:r w:rsidRPr="00B41807">
        <w:rPr>
          <w:rFonts w:cs="Helvetica Neue"/>
          <w:color w:val="000000"/>
          <w:sz w:val="28"/>
          <w:szCs w:val="28"/>
        </w:rPr>
        <w:t xml:space="preserve"> la más </w:t>
      </w:r>
      <w:r w:rsidRPr="00B41807">
        <w:rPr>
          <w:rFonts w:cs="Helvetica Neue"/>
          <w:b/>
          <w:color w:val="0000FF"/>
          <w:sz w:val="28"/>
          <w:szCs w:val="28"/>
        </w:rPr>
        <w:t>estrecha</w:t>
      </w:r>
      <w:r w:rsidR="00B41807">
        <w:rPr>
          <w:rFonts w:cs="Helvetica Neue"/>
          <w:color w:val="000000"/>
          <w:sz w:val="28"/>
          <w:szCs w:val="28"/>
        </w:rPr>
        <w:t xml:space="preserve">, </w:t>
      </w:r>
      <w:r w:rsidR="00B41807" w:rsidRPr="00B41807">
        <w:rPr>
          <w:rFonts w:cs="Helvetica Neue"/>
          <w:color w:val="FF0000"/>
          <w:sz w:val="28"/>
          <w:szCs w:val="28"/>
        </w:rPr>
        <w:t>esa que</w:t>
      </w:r>
      <w:r w:rsidRPr="00B41807">
        <w:rPr>
          <w:rFonts w:cs="Helvetica Neue"/>
          <w:color w:val="FF0000"/>
          <w:sz w:val="28"/>
          <w:szCs w:val="28"/>
        </w:rPr>
        <w:t xml:space="preserve"> </w:t>
      </w:r>
      <w:r w:rsidRPr="00B41807">
        <w:rPr>
          <w:rFonts w:cs="Helvetica Neue"/>
          <w:b/>
          <w:color w:val="FF0000"/>
          <w:sz w:val="28"/>
          <w:szCs w:val="28"/>
          <w:u w:val="single"/>
        </w:rPr>
        <w:t>llamaban</w:t>
      </w:r>
      <w:r w:rsidR="00B41807">
        <w:rPr>
          <w:rFonts w:cs="Helvetica Neue"/>
          <w:b/>
          <w:color w:val="FF0000"/>
          <w:sz w:val="28"/>
          <w:szCs w:val="28"/>
          <w:u w:val="single"/>
        </w:rPr>
        <w:t>*</w:t>
      </w:r>
      <w:r w:rsidRPr="00B41807">
        <w:rPr>
          <w:rFonts w:cs="Helvetica Neue"/>
          <w:color w:val="000000"/>
          <w:sz w:val="28"/>
          <w:szCs w:val="28"/>
        </w:rPr>
        <w:t xml:space="preserve"> la puerta de la </w:t>
      </w:r>
      <w:r w:rsidRPr="00B41807">
        <w:rPr>
          <w:rFonts w:cs="Helvetica Neue"/>
          <w:color w:val="008000"/>
          <w:sz w:val="28"/>
          <w:szCs w:val="28"/>
        </w:rPr>
        <w:t>sombra</w:t>
      </w:r>
      <w:r w:rsidRPr="00B41807">
        <w:rPr>
          <w:rFonts w:cs="Helvetica Neue"/>
          <w:color w:val="000000"/>
          <w:sz w:val="28"/>
          <w:szCs w:val="28"/>
        </w:rPr>
        <w:t xml:space="preserve">. </w:t>
      </w:r>
      <w:r w:rsidR="00B41807" w:rsidRPr="00B41807">
        <w:rPr>
          <w:rFonts w:cs="Helvetica Neue"/>
          <w:color w:val="008000"/>
          <w:sz w:val="28"/>
          <w:szCs w:val="28"/>
        </w:rPr>
        <w:t>E</w:t>
      </w:r>
      <w:r w:rsidRPr="00B41807">
        <w:rPr>
          <w:rFonts w:cs="Helvetica Neue"/>
          <w:color w:val="008000"/>
          <w:sz w:val="28"/>
          <w:szCs w:val="28"/>
        </w:rPr>
        <w:t>legía</w:t>
      </w:r>
      <w:r w:rsidRPr="00B41807">
        <w:rPr>
          <w:rFonts w:cs="Helvetica Neue"/>
          <w:color w:val="000000"/>
          <w:sz w:val="28"/>
          <w:szCs w:val="28"/>
        </w:rPr>
        <w:t xml:space="preserve"> la misma mesa en el fondo de la pequeña sala. </w:t>
      </w:r>
      <w:r w:rsidRPr="00B41807">
        <w:rPr>
          <w:rFonts w:cs="Helvetica Neue"/>
          <w:color w:val="008000"/>
          <w:sz w:val="28"/>
          <w:szCs w:val="28"/>
        </w:rPr>
        <w:t>Al principio</w:t>
      </w:r>
      <w:r w:rsidRPr="00B41807">
        <w:rPr>
          <w:rFonts w:cs="Helvetica Neue"/>
          <w:color w:val="000000"/>
          <w:sz w:val="28"/>
          <w:szCs w:val="28"/>
        </w:rPr>
        <w:t xml:space="preserve">, </w:t>
      </w:r>
      <w:r w:rsidRPr="00B41807">
        <w:rPr>
          <w:rFonts w:cs="Helvetica Neue"/>
          <w:color w:val="FF0000"/>
          <w:sz w:val="28"/>
          <w:szCs w:val="28"/>
        </w:rPr>
        <w:t>no</w:t>
      </w:r>
      <w:r w:rsidRPr="00B41807">
        <w:rPr>
          <w:rFonts w:cs="Helvetica Neue"/>
          <w:color w:val="000000"/>
          <w:sz w:val="28"/>
          <w:szCs w:val="28"/>
        </w:rPr>
        <w:t xml:space="preserve"> hablaba </w:t>
      </w:r>
      <w:r w:rsidRPr="00B41807">
        <w:rPr>
          <w:rFonts w:cs="Helvetica Neue"/>
          <w:color w:val="FF0000"/>
          <w:sz w:val="28"/>
          <w:szCs w:val="28"/>
          <w:u w:val="single"/>
        </w:rPr>
        <w:t>a</w:t>
      </w:r>
      <w:r w:rsidRPr="00B41807">
        <w:rPr>
          <w:rFonts w:cs="Helvetica Neue"/>
          <w:color w:val="FF0000"/>
          <w:sz w:val="28"/>
          <w:szCs w:val="28"/>
        </w:rPr>
        <w:t xml:space="preserve"> nadie</w:t>
      </w:r>
      <w:r w:rsidRPr="00B41807">
        <w:rPr>
          <w:rFonts w:cs="Helvetica Neue"/>
          <w:color w:val="000000"/>
          <w:sz w:val="28"/>
          <w:szCs w:val="28"/>
        </w:rPr>
        <w:t xml:space="preserve"> </w:t>
      </w:r>
      <w:r w:rsidRPr="00B41807">
        <w:rPr>
          <w:rFonts w:cs="Helvetica Neue"/>
          <w:color w:val="008000"/>
          <w:sz w:val="28"/>
          <w:szCs w:val="28"/>
        </w:rPr>
        <w:t xml:space="preserve">y </w:t>
      </w:r>
      <w:r w:rsidR="00B41807" w:rsidRPr="00B41807">
        <w:rPr>
          <w:rFonts w:cs="Helvetica Neue"/>
          <w:color w:val="008000"/>
          <w:sz w:val="28"/>
          <w:szCs w:val="28"/>
        </w:rPr>
        <w:t>luego</w:t>
      </w:r>
      <w:r w:rsidR="00B41807">
        <w:rPr>
          <w:rFonts w:cs="Helvetica Neue"/>
          <w:color w:val="000000"/>
          <w:sz w:val="28"/>
          <w:szCs w:val="28"/>
        </w:rPr>
        <w:t xml:space="preserve"> </w:t>
      </w:r>
      <w:r w:rsidRPr="00B41807">
        <w:rPr>
          <w:rFonts w:cs="Helvetica Neue"/>
          <w:b/>
          <w:color w:val="0000FF"/>
          <w:sz w:val="28"/>
          <w:szCs w:val="28"/>
        </w:rPr>
        <w:t>fue conociendo a los clientes</w:t>
      </w:r>
      <w:r w:rsidRPr="00B41807">
        <w:rPr>
          <w:rFonts w:cs="Helvetica Neue"/>
          <w:color w:val="000000"/>
          <w:sz w:val="28"/>
          <w:szCs w:val="28"/>
        </w:rPr>
        <w:t xml:space="preserve"> </w:t>
      </w:r>
      <w:r w:rsidRPr="00B41807">
        <w:rPr>
          <w:rFonts w:cs="Helvetica Neue"/>
          <w:color w:val="008000"/>
          <w:sz w:val="28"/>
          <w:szCs w:val="28"/>
        </w:rPr>
        <w:t>usuales</w:t>
      </w:r>
      <w:r w:rsidRPr="00B41807">
        <w:rPr>
          <w:rFonts w:cs="Helvetica Neue"/>
          <w:color w:val="000000"/>
          <w:sz w:val="28"/>
          <w:szCs w:val="28"/>
        </w:rPr>
        <w:t xml:space="preserve"> del Condé </w:t>
      </w:r>
      <w:r w:rsidRPr="00B41807">
        <w:rPr>
          <w:rFonts w:cs="Helvetica Neue"/>
          <w:b/>
          <w:color w:val="FF0000"/>
          <w:sz w:val="28"/>
          <w:szCs w:val="28"/>
        </w:rPr>
        <w:t>entre los que la mayor parte</w:t>
      </w:r>
      <w:r w:rsidRPr="00B41807">
        <w:rPr>
          <w:rFonts w:cs="Helvetica Neue"/>
          <w:color w:val="000000"/>
          <w:sz w:val="28"/>
          <w:szCs w:val="28"/>
        </w:rPr>
        <w:t xml:space="preserve"> tenía nuestra </w:t>
      </w:r>
      <w:r w:rsidRPr="00B41807">
        <w:rPr>
          <w:rFonts w:cs="Helvetica Neue"/>
          <w:color w:val="008000"/>
          <w:sz w:val="28"/>
          <w:szCs w:val="28"/>
        </w:rPr>
        <w:t>edad</w:t>
      </w:r>
      <w:r w:rsidRPr="00B41807">
        <w:rPr>
          <w:rFonts w:cs="Helvetica Neue"/>
          <w:color w:val="000000"/>
          <w:sz w:val="28"/>
          <w:szCs w:val="28"/>
        </w:rPr>
        <w:t xml:space="preserve">, diría entre 19 et 25 años. </w:t>
      </w:r>
      <w:r w:rsidRPr="00B41807">
        <w:rPr>
          <w:rFonts w:cs="Helvetica Neue"/>
          <w:color w:val="008000"/>
          <w:sz w:val="28"/>
          <w:szCs w:val="28"/>
        </w:rPr>
        <w:t>Algunas veces</w:t>
      </w:r>
      <w:r w:rsidRPr="00B41807">
        <w:rPr>
          <w:rFonts w:cs="Helvetica Neue"/>
          <w:color w:val="000000"/>
          <w:sz w:val="28"/>
          <w:szCs w:val="28"/>
        </w:rPr>
        <w:t xml:space="preserve">, se sentaba </w:t>
      </w:r>
      <w:r w:rsidRPr="00B41807">
        <w:rPr>
          <w:rFonts w:cs="Helvetica Neue"/>
          <w:color w:val="FF0000"/>
          <w:sz w:val="28"/>
          <w:szCs w:val="28"/>
        </w:rPr>
        <w:t>a</w:t>
      </w:r>
      <w:r w:rsidRPr="00B41807">
        <w:rPr>
          <w:rFonts w:cs="Helvetica Neue"/>
          <w:color w:val="000000"/>
          <w:sz w:val="28"/>
          <w:szCs w:val="28"/>
        </w:rPr>
        <w:t xml:space="preserve"> sus mesas, pero </w:t>
      </w:r>
      <w:r w:rsidRPr="00B41807">
        <w:rPr>
          <w:rFonts w:cs="Helvetica Neue"/>
          <w:color w:val="008000"/>
          <w:sz w:val="28"/>
          <w:szCs w:val="28"/>
        </w:rPr>
        <w:t>lo más a menudo</w:t>
      </w:r>
      <w:r w:rsidRPr="00B41807">
        <w:rPr>
          <w:rFonts w:cs="Helvetica Neue"/>
          <w:color w:val="000000"/>
          <w:sz w:val="28"/>
          <w:szCs w:val="28"/>
        </w:rPr>
        <w:t xml:space="preserve">, </w:t>
      </w:r>
      <w:r w:rsidRPr="00B41807">
        <w:rPr>
          <w:rFonts w:cs="Helvetica Neue"/>
          <w:color w:val="008000"/>
          <w:sz w:val="28"/>
          <w:szCs w:val="28"/>
        </w:rPr>
        <w:t>seguía fiel a</w:t>
      </w:r>
      <w:r w:rsidRPr="00B41807">
        <w:rPr>
          <w:rFonts w:cs="Helvetica Neue"/>
          <w:color w:val="000000"/>
          <w:sz w:val="28"/>
          <w:szCs w:val="28"/>
        </w:rPr>
        <w:t xml:space="preserve"> su mesa, en el fondo. </w:t>
      </w:r>
      <w:r w:rsidR="00B41807">
        <w:rPr>
          <w:rFonts w:cs="Helvetica Neue"/>
          <w:color w:val="000000"/>
          <w:sz w:val="28"/>
          <w:szCs w:val="28"/>
        </w:rPr>
        <w:t>N</w:t>
      </w:r>
      <w:r w:rsidRPr="00B41807">
        <w:rPr>
          <w:rFonts w:cs="Helvetica Neue"/>
          <w:color w:val="000000"/>
          <w:sz w:val="28"/>
          <w:szCs w:val="28"/>
        </w:rPr>
        <w:t xml:space="preserve">o venía a una hora regular. </w:t>
      </w:r>
      <w:r w:rsidRPr="00B41807">
        <w:rPr>
          <w:rFonts w:cs="Helvetica Neue"/>
          <w:color w:val="0000FF"/>
          <w:sz w:val="28"/>
          <w:szCs w:val="28"/>
        </w:rPr>
        <w:t xml:space="preserve">La </w:t>
      </w:r>
      <w:r w:rsidRPr="00B41807">
        <w:rPr>
          <w:rFonts w:cs="Helvetica Neue"/>
          <w:b/>
          <w:color w:val="0000FF"/>
          <w:sz w:val="28"/>
          <w:szCs w:val="28"/>
          <w:u w:val="single"/>
        </w:rPr>
        <w:t>encontrabas</w:t>
      </w:r>
      <w:r w:rsidR="00B41807" w:rsidRPr="00B41807">
        <w:rPr>
          <w:rFonts w:cs="Helvetica Neue"/>
          <w:b/>
          <w:color w:val="0000FF"/>
          <w:sz w:val="28"/>
          <w:szCs w:val="28"/>
          <w:u w:val="single"/>
        </w:rPr>
        <w:t>*</w:t>
      </w:r>
      <w:r w:rsidRPr="00B41807">
        <w:rPr>
          <w:rFonts w:cs="Helvetica Neue"/>
          <w:color w:val="0000FF"/>
          <w:sz w:val="28"/>
          <w:szCs w:val="28"/>
        </w:rPr>
        <w:t xml:space="preserve"> sentada allí</w:t>
      </w:r>
      <w:r w:rsidRPr="00B41807">
        <w:rPr>
          <w:rFonts w:cs="Helvetica Neue"/>
          <w:color w:val="000000"/>
          <w:sz w:val="28"/>
          <w:szCs w:val="28"/>
        </w:rPr>
        <w:t xml:space="preserve"> muy </w:t>
      </w:r>
      <w:r w:rsidRPr="00B41807">
        <w:rPr>
          <w:rFonts w:cs="Helvetica Neue"/>
          <w:color w:val="008000"/>
          <w:sz w:val="28"/>
          <w:szCs w:val="28"/>
        </w:rPr>
        <w:t>temprano por la mañana</w:t>
      </w:r>
      <w:r w:rsidR="00B41807">
        <w:rPr>
          <w:rFonts w:cs="Helvetica Neue"/>
          <w:color w:val="000000"/>
          <w:sz w:val="28"/>
          <w:szCs w:val="28"/>
        </w:rPr>
        <w:t>. O</w:t>
      </w:r>
      <w:r w:rsidRPr="00B41807">
        <w:rPr>
          <w:rFonts w:cs="Helvetica Neue"/>
          <w:color w:val="000000"/>
          <w:sz w:val="28"/>
          <w:szCs w:val="28"/>
        </w:rPr>
        <w:t xml:space="preserve"> bien, aparecía </w:t>
      </w:r>
      <w:r w:rsidRPr="00B41807">
        <w:rPr>
          <w:rFonts w:cs="Helvetica Neue"/>
          <w:color w:val="008000"/>
          <w:sz w:val="28"/>
          <w:szCs w:val="28"/>
        </w:rPr>
        <w:t>cerca de las doce</w:t>
      </w:r>
      <w:r w:rsidRPr="00B41807">
        <w:rPr>
          <w:rFonts w:cs="Helvetica Neue"/>
          <w:color w:val="000000"/>
          <w:sz w:val="28"/>
          <w:szCs w:val="28"/>
        </w:rPr>
        <w:t xml:space="preserve"> y quedaba hasta el momento del </w:t>
      </w:r>
      <w:r w:rsidRPr="00B41807">
        <w:rPr>
          <w:rFonts w:cs="Helvetica Neue"/>
          <w:color w:val="008000"/>
          <w:sz w:val="28"/>
          <w:szCs w:val="28"/>
        </w:rPr>
        <w:t>cierre</w:t>
      </w:r>
      <w:r w:rsidR="00B41807">
        <w:rPr>
          <w:rFonts w:cs="Helvetica Neue"/>
          <w:color w:val="000000"/>
          <w:sz w:val="28"/>
          <w:szCs w:val="28"/>
        </w:rPr>
        <w:t>. Era el café</w:t>
      </w:r>
      <w:r w:rsidRPr="00B41807">
        <w:rPr>
          <w:rFonts w:cs="Helvetica Neue"/>
          <w:color w:val="000000"/>
          <w:sz w:val="28"/>
          <w:szCs w:val="28"/>
        </w:rPr>
        <w:t xml:space="preserve"> que </w:t>
      </w:r>
      <w:r w:rsidRPr="00B41807">
        <w:rPr>
          <w:rFonts w:cs="Helvetica Neue"/>
          <w:color w:val="FF0000"/>
          <w:sz w:val="28"/>
          <w:szCs w:val="28"/>
        </w:rPr>
        <w:t xml:space="preserve">cerraba </w:t>
      </w:r>
      <w:r w:rsidRPr="00B41807">
        <w:rPr>
          <w:rFonts w:cs="Helvetica Neue"/>
          <w:color w:val="FF0000"/>
          <w:sz w:val="28"/>
          <w:szCs w:val="28"/>
          <w:u w:val="single"/>
        </w:rPr>
        <w:t>más</w:t>
      </w:r>
      <w:r w:rsidRPr="00B41807">
        <w:rPr>
          <w:rFonts w:cs="Helvetica Neue"/>
          <w:color w:val="FF0000"/>
          <w:sz w:val="28"/>
          <w:szCs w:val="28"/>
        </w:rPr>
        <w:t xml:space="preserve"> tarde</w:t>
      </w:r>
      <w:r w:rsidR="00B41807">
        <w:rPr>
          <w:rFonts w:cs="Helvetica Neue"/>
          <w:color w:val="FF0000"/>
          <w:sz w:val="28"/>
          <w:szCs w:val="28"/>
        </w:rPr>
        <w:t>*</w:t>
      </w:r>
      <w:r w:rsidRPr="00B41807">
        <w:rPr>
          <w:rFonts w:cs="Helvetica Neue"/>
          <w:color w:val="000000"/>
          <w:sz w:val="28"/>
          <w:szCs w:val="28"/>
        </w:rPr>
        <w:t xml:space="preserve"> en el </w:t>
      </w:r>
      <w:bookmarkStart w:id="0" w:name="_GoBack"/>
      <w:bookmarkEnd w:id="0"/>
      <w:r w:rsidRPr="00B41807">
        <w:rPr>
          <w:rFonts w:cs="Helvetica Neue"/>
          <w:color w:val="008000"/>
          <w:sz w:val="28"/>
          <w:szCs w:val="28"/>
        </w:rPr>
        <w:t>barrio</w:t>
      </w:r>
      <w:r w:rsidRPr="00B41807">
        <w:rPr>
          <w:rFonts w:cs="Helvetica Neue"/>
          <w:color w:val="000000"/>
          <w:sz w:val="28"/>
          <w:szCs w:val="28"/>
        </w:rPr>
        <w:t xml:space="preserve"> con Le Bouquet y La Pergola, y </w:t>
      </w:r>
      <w:r w:rsidRPr="00B41807">
        <w:rPr>
          <w:rFonts w:cs="Helvetica Neue"/>
          <w:color w:val="FF0000"/>
          <w:sz w:val="28"/>
          <w:szCs w:val="28"/>
        </w:rPr>
        <w:t>cuya clientela</w:t>
      </w:r>
      <w:r w:rsidRPr="00B41807">
        <w:rPr>
          <w:rFonts w:cs="Helvetica Neue"/>
          <w:color w:val="000000"/>
          <w:sz w:val="28"/>
          <w:szCs w:val="28"/>
        </w:rPr>
        <w:t xml:space="preserve"> era </w:t>
      </w:r>
      <w:r w:rsidRPr="00B41807">
        <w:rPr>
          <w:rFonts w:cs="Helvetica Neue"/>
          <w:color w:val="FF0000"/>
          <w:sz w:val="28"/>
          <w:szCs w:val="28"/>
        </w:rPr>
        <w:t>la más extraña</w:t>
      </w:r>
      <w:r w:rsidR="00B41807" w:rsidRPr="00B41807">
        <w:rPr>
          <w:rFonts w:cs="Helvetica Neue"/>
          <w:color w:val="FF0000"/>
          <w:sz w:val="28"/>
          <w:szCs w:val="28"/>
        </w:rPr>
        <w:t>**</w:t>
      </w:r>
      <w:r w:rsidRPr="00B41807">
        <w:rPr>
          <w:rFonts w:cs="Helvetica Neue"/>
          <w:color w:val="000000"/>
          <w:sz w:val="28"/>
          <w:szCs w:val="28"/>
        </w:rPr>
        <w:t xml:space="preserve">. </w:t>
      </w:r>
      <w:r w:rsidRPr="001C4FBB">
        <w:rPr>
          <w:rFonts w:cs="Helvetica Neue"/>
          <w:color w:val="FF0000"/>
          <w:sz w:val="28"/>
          <w:szCs w:val="28"/>
          <w:u w:val="single"/>
        </w:rPr>
        <w:t>Me</w:t>
      </w:r>
      <w:r w:rsidR="001C4FBB" w:rsidRPr="001C4FBB">
        <w:rPr>
          <w:rFonts w:cs="Helvetica Neue"/>
          <w:color w:val="FF0000"/>
          <w:sz w:val="28"/>
          <w:szCs w:val="28"/>
          <w:u w:val="single"/>
        </w:rPr>
        <w:t xml:space="preserve"> pregunto</w:t>
      </w:r>
      <w:r w:rsidR="001C4FBB">
        <w:rPr>
          <w:rFonts w:cs="Helvetica Neue"/>
          <w:color w:val="000000"/>
          <w:sz w:val="28"/>
          <w:szCs w:val="28"/>
        </w:rPr>
        <w:t xml:space="preserve">, con el tiempo, </w:t>
      </w:r>
      <w:r w:rsidR="001C4FBB" w:rsidRPr="001C4FBB">
        <w:rPr>
          <w:rFonts w:cs="Helvetica Neue"/>
          <w:color w:val="FF0000"/>
          <w:sz w:val="28"/>
          <w:szCs w:val="28"/>
          <w:u w:val="single"/>
        </w:rPr>
        <w:t>si</w:t>
      </w:r>
      <w:r w:rsidR="001C4FBB">
        <w:rPr>
          <w:rFonts w:cs="Helvetica Neue"/>
          <w:color w:val="000000"/>
          <w:sz w:val="28"/>
          <w:szCs w:val="28"/>
        </w:rPr>
        <w:t xml:space="preserve"> no</w:t>
      </w:r>
      <w:r w:rsidRPr="00B41807">
        <w:rPr>
          <w:rFonts w:cs="Helvetica Neue"/>
          <w:color w:val="000000"/>
          <w:sz w:val="28"/>
          <w:szCs w:val="28"/>
        </w:rPr>
        <w:t xml:space="preserve"> </w:t>
      </w:r>
      <w:r w:rsidRPr="001C4FBB">
        <w:rPr>
          <w:rFonts w:cs="Helvetica Neue"/>
          <w:b/>
          <w:color w:val="FF0000"/>
          <w:sz w:val="28"/>
          <w:szCs w:val="28"/>
          <w:u w:val="single"/>
        </w:rPr>
        <w:t>era</w:t>
      </w:r>
      <w:r w:rsidRPr="00B41807">
        <w:rPr>
          <w:rFonts w:cs="Helvetica Neue"/>
          <w:color w:val="000000"/>
          <w:sz w:val="28"/>
          <w:szCs w:val="28"/>
        </w:rPr>
        <w:t xml:space="preserve"> su única presencia </w:t>
      </w:r>
      <w:r w:rsidRPr="001C4FBB">
        <w:rPr>
          <w:rFonts w:cs="Helvetica Neue"/>
          <w:b/>
          <w:color w:val="FF0000"/>
          <w:sz w:val="28"/>
          <w:szCs w:val="28"/>
        </w:rPr>
        <w:t>la que daba</w:t>
      </w:r>
      <w:r w:rsidRPr="00B41807">
        <w:rPr>
          <w:rFonts w:cs="Helvetica Neue"/>
          <w:color w:val="000000"/>
          <w:sz w:val="28"/>
          <w:szCs w:val="28"/>
        </w:rPr>
        <w:t xml:space="preserve"> a </w:t>
      </w:r>
      <w:r w:rsidRPr="001C4FBB">
        <w:rPr>
          <w:rFonts w:cs="Helvetica Neue"/>
          <w:color w:val="FF0000"/>
          <w:sz w:val="28"/>
          <w:szCs w:val="28"/>
        </w:rPr>
        <w:t>ese</w:t>
      </w:r>
      <w:r w:rsidRPr="00B41807">
        <w:rPr>
          <w:rFonts w:cs="Helvetica Neue"/>
          <w:color w:val="000000"/>
          <w:sz w:val="28"/>
          <w:szCs w:val="28"/>
        </w:rPr>
        <w:t xml:space="preserve"> </w:t>
      </w:r>
      <w:r w:rsidRPr="001C4FBB">
        <w:rPr>
          <w:rFonts w:cs="Helvetica Neue"/>
          <w:color w:val="008000"/>
          <w:sz w:val="28"/>
          <w:szCs w:val="28"/>
        </w:rPr>
        <w:t>lugar</w:t>
      </w:r>
      <w:r w:rsidRPr="00B41807">
        <w:rPr>
          <w:rFonts w:cs="Helvetica Neue"/>
          <w:color w:val="000000"/>
          <w:sz w:val="28"/>
          <w:szCs w:val="28"/>
        </w:rPr>
        <w:t xml:space="preserve"> y a </w:t>
      </w:r>
      <w:r w:rsidRPr="001C4FBB">
        <w:rPr>
          <w:rFonts w:cs="Helvetica Neue"/>
          <w:color w:val="FF0000"/>
          <w:sz w:val="28"/>
          <w:szCs w:val="28"/>
        </w:rPr>
        <w:t>esa</w:t>
      </w:r>
      <w:r w:rsidR="001C4FBB">
        <w:rPr>
          <w:rFonts w:cs="Helvetica Neue"/>
          <w:color w:val="000000"/>
          <w:sz w:val="28"/>
          <w:szCs w:val="28"/>
        </w:rPr>
        <w:t xml:space="preserve"> gente su</w:t>
      </w:r>
      <w:r w:rsidRPr="00B41807">
        <w:rPr>
          <w:rFonts w:cs="Helvetica Neue"/>
          <w:color w:val="000000"/>
          <w:sz w:val="28"/>
          <w:szCs w:val="28"/>
        </w:rPr>
        <w:t xml:space="preserve"> </w:t>
      </w:r>
      <w:r w:rsidRPr="001C4FBB">
        <w:rPr>
          <w:rFonts w:cs="Helvetica Neue"/>
          <w:color w:val="008000"/>
          <w:sz w:val="28"/>
          <w:szCs w:val="28"/>
        </w:rPr>
        <w:t>rareza</w:t>
      </w:r>
      <w:r w:rsidRPr="00B41807">
        <w:rPr>
          <w:rFonts w:cs="Helvetica Neue"/>
          <w:color w:val="000000"/>
          <w:sz w:val="28"/>
          <w:szCs w:val="28"/>
        </w:rPr>
        <w:t>.</w:t>
      </w:r>
    </w:p>
    <w:p w:rsidR="00B41807" w:rsidRDefault="00B41807" w:rsidP="00B41807">
      <w:pPr>
        <w:jc w:val="both"/>
        <w:rPr>
          <w:rFonts w:cs="Helvetica Neue"/>
          <w:color w:val="000000"/>
          <w:sz w:val="28"/>
          <w:szCs w:val="28"/>
        </w:rPr>
      </w:pPr>
    </w:p>
    <w:p w:rsidR="00B41807" w:rsidRDefault="00B41807" w:rsidP="00B41807">
      <w:pPr>
        <w:jc w:val="both"/>
        <w:rPr>
          <w:rFonts w:cs="Helvetica Neue"/>
          <w:i/>
          <w:color w:val="FF0000"/>
          <w:sz w:val="22"/>
          <w:szCs w:val="22"/>
        </w:rPr>
      </w:pPr>
      <w:r w:rsidRPr="00B41807">
        <w:rPr>
          <w:rFonts w:cs="Helvetica Neue"/>
          <w:i/>
          <w:color w:val="FF0000"/>
          <w:sz w:val="22"/>
          <w:szCs w:val="22"/>
        </w:rPr>
        <w:t xml:space="preserve">*llamban (3° p. singulier) et encontrabas (2° p. singulier) sont deux traductions de </w:t>
      </w:r>
      <w:r w:rsidRPr="00B41807">
        <w:rPr>
          <w:rFonts w:cs="Helvetica Neue"/>
          <w:b/>
          <w:i/>
          <w:color w:val="FF0000"/>
          <w:sz w:val="22"/>
          <w:szCs w:val="22"/>
          <w:u w:val="single"/>
        </w:rPr>
        <w:t>l’impersonnel </w:t>
      </w:r>
      <w:r w:rsidRPr="00B41807">
        <w:rPr>
          <w:rFonts w:cs="Helvetica Neue"/>
          <w:i/>
          <w:color w:val="FF0000"/>
          <w:sz w:val="22"/>
          <w:szCs w:val="22"/>
        </w:rPr>
        <w:t xml:space="preserve">: « on l’appelait » : la llamaban (la puerta)/ la encontrabas (vous la trouviez (la femme). </w:t>
      </w:r>
    </w:p>
    <w:p w:rsidR="00B41807" w:rsidRPr="00B41807" w:rsidRDefault="00B41807" w:rsidP="00B41807">
      <w:pPr>
        <w:jc w:val="both"/>
        <w:rPr>
          <w:i/>
          <w:color w:val="FF0000"/>
          <w:sz w:val="22"/>
          <w:szCs w:val="22"/>
        </w:rPr>
      </w:pPr>
      <w:r>
        <w:rPr>
          <w:rFonts w:cs="Helvetica Neue"/>
          <w:i/>
          <w:color w:val="FF0000"/>
          <w:sz w:val="22"/>
          <w:szCs w:val="22"/>
        </w:rPr>
        <w:t xml:space="preserve">*la </w:t>
      </w:r>
      <w:r w:rsidRPr="001C4FBB">
        <w:rPr>
          <w:rFonts w:cs="Helvetica Neue"/>
          <w:b/>
          <w:i/>
          <w:color w:val="FF0000"/>
          <w:sz w:val="22"/>
          <w:szCs w:val="22"/>
        </w:rPr>
        <w:t>traduction du sup</w:t>
      </w:r>
      <w:r w:rsidR="001C4FBB" w:rsidRPr="001C4FBB">
        <w:rPr>
          <w:rFonts w:cs="Helvetica Neue"/>
          <w:b/>
          <w:i/>
          <w:color w:val="FF0000"/>
          <w:sz w:val="22"/>
          <w:szCs w:val="22"/>
        </w:rPr>
        <w:t>erlatif</w:t>
      </w:r>
      <w:r w:rsidR="001C4FBB">
        <w:rPr>
          <w:rFonts w:cs="Helvetica Neue"/>
          <w:i/>
          <w:color w:val="FF0000"/>
          <w:sz w:val="22"/>
          <w:szCs w:val="22"/>
        </w:rPr>
        <w:t xml:space="preserve"> (le plus…) est un peu complexe. La règle basique</w:t>
      </w:r>
      <w:r>
        <w:rPr>
          <w:rFonts w:cs="Helvetica Neue"/>
          <w:i/>
          <w:color w:val="FF0000"/>
          <w:sz w:val="22"/>
          <w:szCs w:val="22"/>
        </w:rPr>
        <w:t xml:space="preserve"> est de </w:t>
      </w:r>
      <w:r w:rsidRPr="001C4FBB">
        <w:rPr>
          <w:rFonts w:cs="Helvetica Neue"/>
          <w:b/>
          <w:i/>
          <w:color w:val="FF0000"/>
          <w:sz w:val="22"/>
          <w:szCs w:val="22"/>
          <w:u w:val="single"/>
        </w:rPr>
        <w:t xml:space="preserve">ne pas utiliser </w:t>
      </w:r>
      <w:r w:rsidR="001C4FBB" w:rsidRPr="001C4FBB">
        <w:rPr>
          <w:rFonts w:cs="Helvetica Neue"/>
          <w:b/>
          <w:i/>
          <w:color w:val="FF0000"/>
          <w:sz w:val="22"/>
          <w:szCs w:val="22"/>
          <w:u w:val="single"/>
        </w:rPr>
        <w:t>l’article défini</w:t>
      </w:r>
      <w:r w:rsidR="001C4FBB">
        <w:rPr>
          <w:rFonts w:cs="Helvetica Neue"/>
          <w:i/>
          <w:color w:val="FF0000"/>
          <w:sz w:val="22"/>
          <w:szCs w:val="22"/>
        </w:rPr>
        <w:t xml:space="preserve"> (alors que le français l’</w:t>
      </w:r>
      <w:r>
        <w:rPr>
          <w:rFonts w:cs="Helvetica Neue"/>
          <w:i/>
          <w:color w:val="FF0000"/>
          <w:sz w:val="22"/>
          <w:szCs w:val="22"/>
        </w:rPr>
        <w:t xml:space="preserve">utilise) : le café qui ferme </w:t>
      </w:r>
      <w:r w:rsidRPr="001C4FBB">
        <w:rPr>
          <w:rFonts w:cs="Helvetica Neue"/>
          <w:b/>
          <w:i/>
          <w:color w:val="FF0000"/>
          <w:sz w:val="22"/>
          <w:szCs w:val="22"/>
        </w:rPr>
        <w:t>LE plus</w:t>
      </w:r>
      <w:r>
        <w:rPr>
          <w:rFonts w:cs="Helvetica Neue"/>
          <w:i/>
          <w:color w:val="FF0000"/>
          <w:sz w:val="22"/>
          <w:szCs w:val="22"/>
        </w:rPr>
        <w:t xml:space="preserve"> tard : el café que </w:t>
      </w:r>
      <w:r w:rsidRPr="001C4FBB">
        <w:rPr>
          <w:rFonts w:cs="Helvetica Neue"/>
          <w:b/>
          <w:i/>
          <w:color w:val="FF0000"/>
          <w:sz w:val="22"/>
          <w:szCs w:val="22"/>
        </w:rPr>
        <w:t>MÁS tarde</w:t>
      </w:r>
      <w:r>
        <w:rPr>
          <w:rFonts w:cs="Helvetica Neue"/>
          <w:i/>
          <w:color w:val="FF0000"/>
          <w:sz w:val="22"/>
          <w:szCs w:val="22"/>
        </w:rPr>
        <w:t xml:space="preserve"> cierra ; la personne LA plus gentille : la persona MÁS amable. </w:t>
      </w:r>
      <w:r w:rsidRPr="001C4FBB">
        <w:rPr>
          <w:rFonts w:cs="Helvetica Neue"/>
          <w:b/>
          <w:i/>
          <w:color w:val="FF0000"/>
          <w:sz w:val="22"/>
          <w:szCs w:val="22"/>
        </w:rPr>
        <w:t>MAIS</w:t>
      </w:r>
      <w:r>
        <w:rPr>
          <w:rFonts w:cs="Helvetica Neue"/>
          <w:i/>
          <w:color w:val="FF0000"/>
          <w:sz w:val="22"/>
          <w:szCs w:val="22"/>
        </w:rPr>
        <w:t xml:space="preserve">, </w:t>
      </w:r>
      <w:r w:rsidR="001C4FBB" w:rsidRPr="001C4FBB">
        <w:rPr>
          <w:rFonts w:cs="Helvetica Neue"/>
          <w:b/>
          <w:i/>
          <w:color w:val="FF0000"/>
          <w:sz w:val="22"/>
          <w:szCs w:val="22"/>
        </w:rPr>
        <w:t xml:space="preserve">ON MET UN SUPERLATIF AVEC ARTICLE si le </w:t>
      </w:r>
      <w:r w:rsidRPr="001C4FBB">
        <w:rPr>
          <w:rFonts w:cs="Helvetica Neue"/>
          <w:b/>
          <w:i/>
          <w:color w:val="FF0000"/>
          <w:sz w:val="22"/>
          <w:szCs w:val="22"/>
        </w:rPr>
        <w:t xml:space="preserve">superlatif </w:t>
      </w:r>
      <w:r w:rsidR="001C4FBB" w:rsidRPr="001C4FBB">
        <w:rPr>
          <w:rFonts w:cs="Helvetica Neue"/>
          <w:b/>
          <w:i/>
          <w:color w:val="FF0000"/>
          <w:sz w:val="22"/>
          <w:szCs w:val="22"/>
        </w:rPr>
        <w:t xml:space="preserve">débute une phrase ou est </w:t>
      </w:r>
      <w:r w:rsidR="001C4FBB">
        <w:rPr>
          <w:rFonts w:cs="Helvetica Neue"/>
          <w:b/>
          <w:i/>
          <w:color w:val="FF0000"/>
          <w:sz w:val="22"/>
          <w:szCs w:val="22"/>
        </w:rPr>
        <w:t>placé devant un</w:t>
      </w:r>
      <w:r w:rsidR="001C4FBB" w:rsidRPr="001C4FBB">
        <w:rPr>
          <w:rFonts w:cs="Helvetica Neue"/>
          <w:b/>
          <w:i/>
          <w:color w:val="FF0000"/>
          <w:sz w:val="22"/>
          <w:szCs w:val="22"/>
        </w:rPr>
        <w:t xml:space="preserve"> nom</w:t>
      </w:r>
      <w:r w:rsidR="001C4FBB">
        <w:rPr>
          <w:rFonts w:cs="Helvetica Neue"/>
          <w:b/>
          <w:i/>
          <w:color w:val="FF0000"/>
          <w:sz w:val="22"/>
          <w:szCs w:val="22"/>
        </w:rPr>
        <w:t xml:space="preserve"> commun</w:t>
      </w:r>
      <w:r w:rsidR="001C4FBB">
        <w:rPr>
          <w:rFonts w:cs="Helvetica Neue"/>
          <w:i/>
          <w:color w:val="FF0000"/>
          <w:sz w:val="22"/>
          <w:szCs w:val="22"/>
        </w:rPr>
        <w:t xml:space="preserve"> : LO MÁS probable es que llegue tarde ; EL MÁS hermoso día de mi vida fue cuando te conocí ; Unos de LOS MÁS hermosos días de mi vida fue cuando te conocí. </w:t>
      </w:r>
    </w:p>
    <w:sectPr w:rsidR="00B41807" w:rsidRPr="00B41807" w:rsidSect="00B41807">
      <w:headerReference w:type="default" r:id="rId8"/>
      <w:footerReference w:type="even" r:id="rId9"/>
      <w:footerReference w:type="default" r:id="rId10"/>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07" w:rsidRDefault="00B41807" w:rsidP="00A972F5">
      <w:r>
        <w:separator/>
      </w:r>
    </w:p>
  </w:endnote>
  <w:endnote w:type="continuationSeparator" w:id="0">
    <w:p w:rsidR="00B41807" w:rsidRDefault="00B41807" w:rsidP="00A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B41807" w:rsidTr="00A972F5">
      <w:trPr>
        <w:trHeight w:val="151"/>
      </w:trPr>
      <w:tc>
        <w:tcPr>
          <w:tcW w:w="2250" w:type="pct"/>
          <w:tcBorders>
            <w:top w:val="nil"/>
            <w:left w:val="nil"/>
            <w:bottom w:val="single" w:sz="4" w:space="0" w:color="4F81BD" w:themeColor="accent1"/>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B41807" w:rsidRDefault="00B41807">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E2D0F6110AB5949B6A153B64037BA2A"/>
              </w:placeholder>
              <w:temporary/>
              <w:showingPlcHdr/>
            </w:sdtPr>
            <w:sdtContent>
              <w:r>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r>
    <w:tr w:rsidR="00B41807" w:rsidTr="00A972F5">
      <w:trPr>
        <w:trHeight w:val="150"/>
      </w:trPr>
      <w:tc>
        <w:tcPr>
          <w:tcW w:w="2250" w:type="pct"/>
          <w:tcBorders>
            <w:top w:val="single" w:sz="4" w:space="0" w:color="4F81BD" w:themeColor="accent1"/>
            <w:left w:val="nil"/>
            <w:bottom w:val="nil"/>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B41807" w:rsidRDefault="00B4180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r>
  </w:tbl>
  <w:p w:rsidR="00B41807" w:rsidRDefault="00B4180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01"/>
      <w:gridCol w:w="2280"/>
      <w:gridCol w:w="3501"/>
    </w:tblGrid>
    <w:tr w:rsidR="00B41807" w:rsidTr="00A972F5">
      <w:trPr>
        <w:trHeight w:val="151"/>
      </w:trPr>
      <w:tc>
        <w:tcPr>
          <w:tcW w:w="2250" w:type="pct"/>
          <w:tcBorders>
            <w:top w:val="nil"/>
            <w:left w:val="nil"/>
            <w:bottom w:val="single" w:sz="4" w:space="0" w:color="4F81BD" w:themeColor="accent1"/>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B41807" w:rsidRDefault="00B41807" w:rsidP="00A972F5">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2021-2022</w:t>
          </w:r>
        </w:p>
      </w:tc>
      <w:tc>
        <w:tcPr>
          <w:tcW w:w="2250" w:type="pct"/>
          <w:tcBorders>
            <w:top w:val="nil"/>
            <w:left w:val="nil"/>
            <w:bottom w:val="single" w:sz="4" w:space="0" w:color="4F81BD" w:themeColor="accent1"/>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r>
    <w:tr w:rsidR="00B41807" w:rsidTr="00A972F5">
      <w:trPr>
        <w:trHeight w:val="150"/>
      </w:trPr>
      <w:tc>
        <w:tcPr>
          <w:tcW w:w="2250" w:type="pct"/>
          <w:tcBorders>
            <w:top w:val="single" w:sz="4" w:space="0" w:color="4F81BD" w:themeColor="accent1"/>
            <w:left w:val="nil"/>
            <w:bottom w:val="nil"/>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B41807" w:rsidRDefault="00B4180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B41807" w:rsidRDefault="00B41807">
          <w:pPr>
            <w:pStyle w:val="En-tte"/>
            <w:spacing w:line="276" w:lineRule="auto"/>
            <w:rPr>
              <w:rFonts w:asciiTheme="majorHAnsi" w:eastAsiaTheme="majorEastAsia" w:hAnsiTheme="majorHAnsi" w:cstheme="majorBidi"/>
              <w:b/>
              <w:bCs/>
              <w:color w:val="4F81BD" w:themeColor="accent1"/>
            </w:rPr>
          </w:pPr>
        </w:p>
      </w:tc>
    </w:tr>
  </w:tbl>
  <w:p w:rsidR="00B41807" w:rsidRDefault="00B4180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07" w:rsidRDefault="00B41807" w:rsidP="00A972F5">
      <w:r>
        <w:separator/>
      </w:r>
    </w:p>
  </w:footnote>
  <w:footnote w:type="continuationSeparator" w:id="0">
    <w:p w:rsidR="00B41807" w:rsidRDefault="00B41807" w:rsidP="00A97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B41807" w:rsidTr="00A972F5">
      <w:tc>
        <w:tcPr>
          <w:tcW w:w="4752" w:type="pct"/>
          <w:tcBorders>
            <w:right w:val="single" w:sz="18" w:space="0" w:color="4F81BD" w:themeColor="accent1"/>
          </w:tcBorders>
        </w:tcPr>
        <w:p w:rsidR="00B41807" w:rsidRDefault="00B41807" w:rsidP="00A972F5">
          <w:pPr>
            <w:pStyle w:val="En-tte"/>
            <w:jc w:val="right"/>
            <w:rPr>
              <w:rFonts w:ascii="Calibri" w:hAnsi="Calibri"/>
              <w:b/>
              <w:color w:val="4F81BD" w:themeColor="accent1"/>
            </w:rPr>
          </w:pPr>
          <w:sdt>
            <w:sdtPr>
              <w:rPr>
                <w:rFonts w:ascii="Calibri" w:eastAsiaTheme="majorEastAsia" w:hAnsi="Calibri" w:cstheme="majorBidi"/>
                <w:b/>
                <w:color w:val="4F81BD" w:themeColor="accent1"/>
              </w:rPr>
              <w:alias w:val="Titre"/>
              <w:id w:val="171999519"/>
              <w:placeholder>
                <w:docPart w:val="DC23CFDD030EDD458713A97823D99BC4"/>
              </w:placeholder>
              <w:dataBinding w:prefixMappings="xmlns:ns0='http://schemas.openxmlformats.org/package/2006/metadata/core-properties' xmlns:ns1='http://purl.org/dc/elements/1.1/'" w:xpath="/ns0:coreProperties[1]/ns1:title[1]" w:storeItemID="{6C3C8BC8-F283-45AE-878A-BAB7291924A1}"/>
              <w:text/>
            </w:sdtPr>
            <w:sdtContent>
              <w:r>
                <w:rPr>
                  <w:rFonts w:ascii="Calibri" w:eastAsiaTheme="majorEastAsia" w:hAnsi="Calibri" w:cstheme="majorBidi"/>
                  <w:b/>
                  <w:color w:val="4F81BD" w:themeColor="accent1"/>
                </w:rPr>
                <w:t>Emma GROSPERRIN, 2ECS1</w:t>
              </w:r>
            </w:sdtContent>
          </w:sdt>
          <w:r>
            <w:rPr>
              <w:rFonts w:ascii="Calibri" w:eastAsiaTheme="majorEastAsia" w:hAnsi="Calibri" w:cstheme="majorBidi"/>
              <w:b/>
              <w:color w:val="4F81BD" w:themeColor="accent1"/>
            </w:rPr>
            <w:t>_Thème littéraire Elvi 2015 LV2</w:t>
          </w:r>
        </w:p>
      </w:tc>
      <w:tc>
        <w:tcPr>
          <w:tcW w:w="248" w:type="pct"/>
          <w:tcBorders>
            <w:left w:val="single" w:sz="18" w:space="0" w:color="4F81BD" w:themeColor="accent1"/>
          </w:tcBorders>
        </w:tcPr>
        <w:p w:rsidR="00B41807" w:rsidRDefault="00B41807">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1C4FBB">
            <w:rPr>
              <w:rFonts w:ascii="Calibri" w:hAnsi="Calibri"/>
              <w:b/>
              <w:noProof/>
              <w:color w:val="4F81BD" w:themeColor="accent1"/>
            </w:rPr>
            <w:t>1</w:t>
          </w:r>
          <w:r>
            <w:rPr>
              <w:rFonts w:ascii="Calibri" w:hAnsi="Calibri"/>
              <w:b/>
              <w:color w:val="4F81BD" w:themeColor="accent1"/>
            </w:rPr>
            <w:fldChar w:fldCharType="end"/>
          </w:r>
        </w:p>
      </w:tc>
    </w:tr>
  </w:tbl>
  <w:p w:rsidR="00B41807" w:rsidRDefault="00B418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F5"/>
    <w:rsid w:val="001C4FBB"/>
    <w:rsid w:val="006B364C"/>
    <w:rsid w:val="00A972F5"/>
    <w:rsid w:val="00B418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8C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72F5"/>
    <w:pPr>
      <w:tabs>
        <w:tab w:val="center" w:pos="4536"/>
        <w:tab w:val="right" w:pos="9072"/>
      </w:tabs>
    </w:pPr>
  </w:style>
  <w:style w:type="character" w:customStyle="1" w:styleId="En-tteCar">
    <w:name w:val="En-tête Car"/>
    <w:basedOn w:val="Policepardfaut"/>
    <w:link w:val="En-tte"/>
    <w:uiPriority w:val="99"/>
    <w:rsid w:val="00A972F5"/>
  </w:style>
  <w:style w:type="paragraph" w:styleId="Pieddepage">
    <w:name w:val="footer"/>
    <w:basedOn w:val="Normal"/>
    <w:link w:val="PieddepageCar"/>
    <w:uiPriority w:val="99"/>
    <w:unhideWhenUsed/>
    <w:rsid w:val="00A972F5"/>
    <w:pPr>
      <w:tabs>
        <w:tab w:val="center" w:pos="4536"/>
        <w:tab w:val="right" w:pos="9072"/>
      </w:tabs>
    </w:pPr>
  </w:style>
  <w:style w:type="character" w:customStyle="1" w:styleId="PieddepageCar">
    <w:name w:val="Pied de page Car"/>
    <w:basedOn w:val="Policepardfaut"/>
    <w:link w:val="Pieddepage"/>
    <w:uiPriority w:val="99"/>
    <w:rsid w:val="00A972F5"/>
  </w:style>
  <w:style w:type="paragraph" w:styleId="Sansinterligne">
    <w:name w:val="No Spacing"/>
    <w:link w:val="SansinterligneCar"/>
    <w:qFormat/>
    <w:rsid w:val="00A972F5"/>
    <w:rPr>
      <w:rFonts w:ascii="PMingLiU" w:hAnsi="PMingLiU"/>
      <w:sz w:val="22"/>
      <w:szCs w:val="22"/>
    </w:rPr>
  </w:style>
  <w:style w:type="character" w:customStyle="1" w:styleId="SansinterligneCar">
    <w:name w:val="Sans interligne Car"/>
    <w:basedOn w:val="Policepardfaut"/>
    <w:link w:val="Sansinterligne"/>
    <w:rsid w:val="00A972F5"/>
    <w:rPr>
      <w:rFonts w:ascii="PMingLiU" w:hAnsi="PMingLiU"/>
      <w:sz w:val="22"/>
      <w:szCs w:val="22"/>
    </w:rPr>
  </w:style>
  <w:style w:type="paragraph" w:styleId="NormalWeb">
    <w:name w:val="Normal (Web)"/>
    <w:basedOn w:val="Normal"/>
    <w:uiPriority w:val="99"/>
    <w:semiHidden/>
    <w:unhideWhenUsed/>
    <w:rsid w:val="00B4180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72F5"/>
    <w:pPr>
      <w:tabs>
        <w:tab w:val="center" w:pos="4536"/>
        <w:tab w:val="right" w:pos="9072"/>
      </w:tabs>
    </w:pPr>
  </w:style>
  <w:style w:type="character" w:customStyle="1" w:styleId="En-tteCar">
    <w:name w:val="En-tête Car"/>
    <w:basedOn w:val="Policepardfaut"/>
    <w:link w:val="En-tte"/>
    <w:uiPriority w:val="99"/>
    <w:rsid w:val="00A972F5"/>
  </w:style>
  <w:style w:type="paragraph" w:styleId="Pieddepage">
    <w:name w:val="footer"/>
    <w:basedOn w:val="Normal"/>
    <w:link w:val="PieddepageCar"/>
    <w:uiPriority w:val="99"/>
    <w:unhideWhenUsed/>
    <w:rsid w:val="00A972F5"/>
    <w:pPr>
      <w:tabs>
        <w:tab w:val="center" w:pos="4536"/>
        <w:tab w:val="right" w:pos="9072"/>
      </w:tabs>
    </w:pPr>
  </w:style>
  <w:style w:type="character" w:customStyle="1" w:styleId="PieddepageCar">
    <w:name w:val="Pied de page Car"/>
    <w:basedOn w:val="Policepardfaut"/>
    <w:link w:val="Pieddepage"/>
    <w:uiPriority w:val="99"/>
    <w:rsid w:val="00A972F5"/>
  </w:style>
  <w:style w:type="paragraph" w:styleId="Sansinterligne">
    <w:name w:val="No Spacing"/>
    <w:link w:val="SansinterligneCar"/>
    <w:qFormat/>
    <w:rsid w:val="00A972F5"/>
    <w:rPr>
      <w:rFonts w:ascii="PMingLiU" w:hAnsi="PMingLiU"/>
      <w:sz w:val="22"/>
      <w:szCs w:val="22"/>
    </w:rPr>
  </w:style>
  <w:style w:type="character" w:customStyle="1" w:styleId="SansinterligneCar">
    <w:name w:val="Sans interligne Car"/>
    <w:basedOn w:val="Policepardfaut"/>
    <w:link w:val="Sansinterligne"/>
    <w:rsid w:val="00A972F5"/>
    <w:rPr>
      <w:rFonts w:ascii="PMingLiU" w:hAnsi="PMingLiU"/>
      <w:sz w:val="22"/>
      <w:szCs w:val="22"/>
    </w:rPr>
  </w:style>
  <w:style w:type="paragraph" w:styleId="NormalWeb">
    <w:name w:val="Normal (Web)"/>
    <w:basedOn w:val="Normal"/>
    <w:uiPriority w:val="99"/>
    <w:semiHidden/>
    <w:unhideWhenUsed/>
    <w:rsid w:val="00B4180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4893">
      <w:bodyDiv w:val="1"/>
      <w:marLeft w:val="0"/>
      <w:marRight w:val="0"/>
      <w:marTop w:val="0"/>
      <w:marBottom w:val="0"/>
      <w:divBdr>
        <w:top w:val="none" w:sz="0" w:space="0" w:color="auto"/>
        <w:left w:val="none" w:sz="0" w:space="0" w:color="auto"/>
        <w:bottom w:val="none" w:sz="0" w:space="0" w:color="auto"/>
        <w:right w:val="none" w:sz="0" w:space="0" w:color="auto"/>
      </w:divBdr>
      <w:divsChild>
        <w:div w:id="438527041">
          <w:marLeft w:val="0"/>
          <w:marRight w:val="0"/>
          <w:marTop w:val="0"/>
          <w:marBottom w:val="0"/>
          <w:divBdr>
            <w:top w:val="none" w:sz="0" w:space="0" w:color="auto"/>
            <w:left w:val="none" w:sz="0" w:space="0" w:color="auto"/>
            <w:bottom w:val="none" w:sz="0" w:space="0" w:color="auto"/>
            <w:right w:val="none" w:sz="0" w:space="0" w:color="auto"/>
          </w:divBdr>
          <w:divsChild>
            <w:div w:id="86538022">
              <w:marLeft w:val="0"/>
              <w:marRight w:val="0"/>
              <w:marTop w:val="0"/>
              <w:marBottom w:val="0"/>
              <w:divBdr>
                <w:top w:val="none" w:sz="0" w:space="0" w:color="auto"/>
                <w:left w:val="none" w:sz="0" w:space="0" w:color="auto"/>
                <w:bottom w:val="none" w:sz="0" w:space="0" w:color="auto"/>
                <w:right w:val="none" w:sz="0" w:space="0" w:color="auto"/>
              </w:divBdr>
              <w:divsChild>
                <w:div w:id="13206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23CFDD030EDD458713A97823D99BC4"/>
        <w:category>
          <w:name w:val="Général"/>
          <w:gallery w:val="placeholder"/>
        </w:category>
        <w:types>
          <w:type w:val="bbPlcHdr"/>
        </w:types>
        <w:behaviors>
          <w:behavior w:val="content"/>
        </w:behaviors>
        <w:guid w:val="{F2F4E451-11E3-0F45-96EF-36076D7D4F99}"/>
      </w:docPartPr>
      <w:docPartBody>
        <w:p w:rsidR="00AD3D63" w:rsidRDefault="00AD3D63" w:rsidP="00AD3D63">
          <w:pPr>
            <w:pStyle w:val="DC23CFDD030EDD458713A97823D99BC4"/>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3"/>
    <w:rsid w:val="00AD3D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C23CFDD030EDD458713A97823D99BC4">
    <w:name w:val="DC23CFDD030EDD458713A97823D99BC4"/>
    <w:rsid w:val="00AD3D63"/>
  </w:style>
  <w:style w:type="paragraph" w:customStyle="1" w:styleId="EE2D0F6110AB5949B6A153B64037BA2A">
    <w:name w:val="EE2D0F6110AB5949B6A153B64037BA2A"/>
    <w:rsid w:val="00AD3D63"/>
  </w:style>
  <w:style w:type="paragraph" w:customStyle="1" w:styleId="D519AEAA16AFDB4F95936DC791D764E4">
    <w:name w:val="D519AEAA16AFDB4F95936DC791D764E4"/>
    <w:rsid w:val="00AD3D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C23CFDD030EDD458713A97823D99BC4">
    <w:name w:val="DC23CFDD030EDD458713A97823D99BC4"/>
    <w:rsid w:val="00AD3D63"/>
  </w:style>
  <w:style w:type="paragraph" w:customStyle="1" w:styleId="EE2D0F6110AB5949B6A153B64037BA2A">
    <w:name w:val="EE2D0F6110AB5949B6A153B64037BA2A"/>
    <w:rsid w:val="00AD3D63"/>
  </w:style>
  <w:style w:type="paragraph" w:customStyle="1" w:styleId="D519AEAA16AFDB4F95936DC791D764E4">
    <w:name w:val="D519AEAA16AFDB4F95936DC791D764E4"/>
    <w:rsid w:val="00AD3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4B73-4C84-D346-B933-FB0B047E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390</Words>
  <Characters>2147</Characters>
  <Application>Microsoft Macintosh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GROSPERRIN, 2ECS1</dc:title>
  <dc:subject/>
  <dc:creator>Laure Benito Gentile</dc:creator>
  <cp:keywords/>
  <dc:description/>
  <cp:lastModifiedBy>Laure Benito Gentile</cp:lastModifiedBy>
  <cp:revision>1</cp:revision>
  <dcterms:created xsi:type="dcterms:W3CDTF">2022-03-25T09:16:00Z</dcterms:created>
  <dcterms:modified xsi:type="dcterms:W3CDTF">2022-03-25T09:46:00Z</dcterms:modified>
</cp:coreProperties>
</file>