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FF970" w14:textId="10FB5DAE" w:rsidR="002A2A57" w:rsidRPr="00C176A4" w:rsidRDefault="00C27B8B" w:rsidP="002A2A5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color w:val="4A442A" w:themeColor="background2" w:themeShade="40"/>
          <w:sz w:val="56"/>
          <w:szCs w:val="56"/>
          <w14:glow w14:rad="228600">
            <w14:schemeClr w14:val="accent1">
              <w14:alpha w14:val="60000"/>
              <w14:satMod w14:val="175000"/>
            </w14:schemeClr>
          </w14:glow>
        </w:rPr>
      </w:pPr>
      <w:r>
        <w:rPr>
          <w:rFonts w:ascii="Times New Roman" w:hAnsi="Times New Roman" w:cs="Times New Roman"/>
          <w:b/>
          <w:bCs/>
          <w:color w:val="4A442A" w:themeColor="background2" w:themeShade="40"/>
          <w:sz w:val="56"/>
          <w:szCs w:val="56"/>
          <w14:glow w14:rad="228600">
            <w14:schemeClr w14:val="accent1">
              <w14:alpha w14:val="60000"/>
              <w14:satMod w14:val="175000"/>
            </w14:schemeClr>
          </w14:glow>
        </w:rPr>
        <w:t xml:space="preserve">El </w:t>
      </w:r>
      <w:bookmarkStart w:id="0" w:name="_GoBack"/>
      <w:bookmarkEnd w:id="0"/>
      <w:r w:rsidR="002A2A57">
        <w:rPr>
          <w:rFonts w:ascii="Times New Roman" w:hAnsi="Times New Roman" w:cs="Times New Roman"/>
          <w:b/>
          <w:bCs/>
          <w:color w:val="4A442A" w:themeColor="background2" w:themeShade="40"/>
          <w:sz w:val="56"/>
          <w:szCs w:val="56"/>
          <w14:glow w14:rad="228600">
            <w14:schemeClr w14:val="accent1">
              <w14:alpha w14:val="60000"/>
              <w14:satMod w14:val="175000"/>
            </w14:schemeClr>
          </w14:glow>
        </w:rPr>
        <w:t>Salvador</w:t>
      </w:r>
    </w:p>
    <w:p w14:paraId="32F11A86" w14:textId="77777777" w:rsidR="002A2A57" w:rsidRPr="00C176A4" w:rsidRDefault="002A2A57" w:rsidP="002A2A57">
      <w:pPr>
        <w:widowControl w:val="0"/>
        <w:autoSpaceDE w:val="0"/>
        <w:autoSpaceDN w:val="0"/>
        <w:adjustRightInd w:val="0"/>
        <w:jc w:val="both"/>
        <w:rPr>
          <w:rFonts w:ascii="Times New Roman" w:hAnsi="Times New Roman" w:cs="Times New Roman"/>
          <w:bCs/>
          <w:sz w:val="24"/>
          <w:szCs w:val="24"/>
        </w:rPr>
      </w:pPr>
    </w:p>
    <w:p w14:paraId="6693628A" w14:textId="77777777" w:rsidR="002A2A57" w:rsidRDefault="002A2A57" w:rsidP="002A2A57">
      <w:pPr>
        <w:widowControl w:val="0"/>
        <w:autoSpaceDE w:val="0"/>
        <w:autoSpaceDN w:val="0"/>
        <w:adjustRightInd w:val="0"/>
        <w:jc w:val="both"/>
        <w:rPr>
          <w:rFonts w:ascii="Times New Roman" w:hAnsi="Times New Roman" w:cs="Times New Roman"/>
          <w:bCs/>
          <w:sz w:val="24"/>
          <w:szCs w:val="24"/>
        </w:rPr>
        <w:sectPr w:rsidR="002A2A57" w:rsidSect="006B364C">
          <w:footerReference w:type="even" r:id="rId8"/>
          <w:footerReference w:type="default" r:id="rId9"/>
          <w:pgSz w:w="11900" w:h="16840"/>
          <w:pgMar w:top="1417" w:right="1417" w:bottom="1417" w:left="1417" w:header="708" w:footer="708" w:gutter="0"/>
          <w:cols w:space="708"/>
          <w:docGrid w:linePitch="360"/>
        </w:sectPr>
      </w:pPr>
    </w:p>
    <w:p w14:paraId="3F383C7F" w14:textId="77777777" w:rsidR="002A2A57" w:rsidRPr="00C176A4" w:rsidRDefault="002A2A57" w:rsidP="002A2A57">
      <w:pPr>
        <w:widowControl w:val="0"/>
        <w:autoSpaceDE w:val="0"/>
        <w:autoSpaceDN w:val="0"/>
        <w:adjustRightInd w:val="0"/>
        <w:jc w:val="both"/>
        <w:rPr>
          <w:rFonts w:ascii="Times New Roman" w:hAnsi="Times New Roman" w:cs="Times New Roman"/>
          <w:bCs/>
          <w:sz w:val="24"/>
          <w:szCs w:val="24"/>
        </w:rPr>
      </w:pPr>
    </w:p>
    <w:p w14:paraId="6B75B158" w14:textId="77777777" w:rsidR="002A2A57" w:rsidRDefault="002A2A57" w:rsidP="002A2A57">
      <w:pPr>
        <w:widowControl w:val="0"/>
        <w:autoSpaceDE w:val="0"/>
        <w:autoSpaceDN w:val="0"/>
        <w:adjustRightInd w:val="0"/>
        <w:jc w:val="both"/>
        <w:rPr>
          <w:rFonts w:ascii="Times New Roman" w:hAnsi="Times New Roman" w:cs="Times New Roman"/>
          <w:bCs/>
          <w:sz w:val="24"/>
          <w:szCs w:val="24"/>
        </w:rPr>
        <w:sectPr w:rsidR="002A2A57" w:rsidSect="00EA6FAD">
          <w:type w:val="continuous"/>
          <w:pgSz w:w="11900" w:h="16840"/>
          <w:pgMar w:top="1417" w:right="1417" w:bottom="1417" w:left="1417" w:header="708" w:footer="708" w:gutter="0"/>
          <w:cols w:space="708"/>
          <w:docGrid w:linePitch="360"/>
        </w:sectPr>
      </w:pPr>
    </w:p>
    <w:p w14:paraId="1D217BAD" w14:textId="77777777" w:rsidR="002A2A57" w:rsidRPr="003236E4" w:rsidRDefault="002A2A57"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lastRenderedPageBreak/>
        <w:t>Presidente en función :</w:t>
      </w:r>
    </w:p>
    <w:p w14:paraId="28925552" w14:textId="77777777" w:rsidR="002A2A57" w:rsidRPr="003236E4" w:rsidRDefault="002A2A57" w:rsidP="002A2A57">
      <w:pPr>
        <w:widowControl w:val="0"/>
        <w:autoSpaceDE w:val="0"/>
        <w:autoSpaceDN w:val="0"/>
        <w:adjustRightInd w:val="0"/>
        <w:jc w:val="both"/>
        <w:rPr>
          <w:rFonts w:ascii="Times New Roman" w:hAnsi="Times New Roman" w:cs="Times New Roman"/>
          <w:bCs/>
          <w:sz w:val="24"/>
          <w:szCs w:val="24"/>
        </w:rPr>
      </w:pPr>
      <w:r w:rsidRPr="00C176A4">
        <w:rPr>
          <w:rFonts w:ascii="Times New Roman" w:hAnsi="Times New Roman" w:cs="Times New Roman"/>
          <w:bCs/>
          <w:sz w:val="24"/>
          <w:szCs w:val="24"/>
        </w:rPr>
        <w:t xml:space="preserve">  </w:t>
      </w:r>
      <w:r w:rsidR="00EA6FAD">
        <w:rPr>
          <w:rFonts w:ascii="Helvetica" w:hAnsi="Helvetica" w:cs="Helvetica"/>
          <w:noProof/>
          <w:sz w:val="24"/>
          <w:szCs w:val="24"/>
        </w:rPr>
        <w:drawing>
          <wp:inline distT="0" distB="0" distL="0" distR="0" wp14:anchorId="00FAF9FB" wp14:editId="3754D41F">
            <wp:extent cx="2351130" cy="2309495"/>
            <wp:effectExtent l="0" t="0" r="1143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1701" cy="2310056"/>
                    </a:xfrm>
                    <a:prstGeom prst="rect">
                      <a:avLst/>
                    </a:prstGeom>
                    <a:noFill/>
                    <a:ln>
                      <a:noFill/>
                    </a:ln>
                  </pic:spPr>
                </pic:pic>
              </a:graphicData>
            </a:graphic>
          </wp:inline>
        </w:drawing>
      </w:r>
    </w:p>
    <w:p w14:paraId="10DFEA7B" w14:textId="77777777" w:rsidR="00860D25" w:rsidRDefault="00860D25" w:rsidP="00872C69">
      <w:pPr>
        <w:pStyle w:val="Paragraphedeliste"/>
        <w:widowControl w:val="0"/>
        <w:numPr>
          <w:ilvl w:val="0"/>
          <w:numId w:val="4"/>
        </w:numPr>
        <w:autoSpaceDE w:val="0"/>
        <w:autoSpaceDN w:val="0"/>
        <w:adjustRightInd w:val="0"/>
        <w:jc w:val="both"/>
        <w:rPr>
          <w:rFonts w:ascii="Times New Roman" w:hAnsi="Times New Roman" w:cs="Times New Roman"/>
          <w:bCs/>
          <w:sz w:val="24"/>
          <w:szCs w:val="24"/>
        </w:rPr>
      </w:pPr>
      <w:r w:rsidRPr="00EB531D">
        <w:rPr>
          <w:rFonts w:ascii="Times New Roman" w:hAnsi="Times New Roman" w:cs="Times New Roman"/>
          <w:b/>
          <w:bCs/>
          <w:sz w:val="24"/>
          <w:szCs w:val="24"/>
        </w:rPr>
        <w:t>Salvador Sánchez Cerén</w:t>
      </w:r>
      <w:r>
        <w:rPr>
          <w:rFonts w:ascii="Times New Roman" w:hAnsi="Times New Roman" w:cs="Times New Roman"/>
          <w:bCs/>
          <w:sz w:val="24"/>
          <w:szCs w:val="24"/>
        </w:rPr>
        <w:t xml:space="preserve">  es</w:t>
      </w:r>
      <w:r w:rsidR="00EA6FAD">
        <w:rPr>
          <w:rFonts w:ascii="Times New Roman" w:hAnsi="Times New Roman" w:cs="Times New Roman"/>
          <w:bCs/>
          <w:sz w:val="24"/>
          <w:szCs w:val="24"/>
        </w:rPr>
        <w:t xml:space="preserve"> </w:t>
      </w:r>
      <w:r w:rsidR="0060792E">
        <w:rPr>
          <w:rFonts w:ascii="Times New Roman" w:hAnsi="Times New Roman" w:cs="Times New Roman"/>
          <w:bCs/>
          <w:sz w:val="24"/>
          <w:szCs w:val="24"/>
        </w:rPr>
        <w:t>Presidente de la R</w:t>
      </w:r>
      <w:r>
        <w:rPr>
          <w:rFonts w:ascii="Times New Roman" w:hAnsi="Times New Roman" w:cs="Times New Roman"/>
          <w:bCs/>
          <w:sz w:val="24"/>
          <w:szCs w:val="24"/>
        </w:rPr>
        <w:t xml:space="preserve">epública de El Salvador desde el 1° de junio de </w:t>
      </w:r>
      <w:r w:rsidRPr="00EB531D">
        <w:rPr>
          <w:rFonts w:ascii="Times New Roman" w:hAnsi="Times New Roman" w:cs="Times New Roman"/>
          <w:b/>
          <w:bCs/>
          <w:sz w:val="24"/>
          <w:szCs w:val="24"/>
        </w:rPr>
        <w:t>2014</w:t>
      </w:r>
      <w:r>
        <w:rPr>
          <w:rFonts w:ascii="Times New Roman" w:hAnsi="Times New Roman" w:cs="Times New Roman"/>
          <w:bCs/>
          <w:sz w:val="24"/>
          <w:szCs w:val="24"/>
        </w:rPr>
        <w:t>.</w:t>
      </w:r>
    </w:p>
    <w:p w14:paraId="7933334B" w14:textId="77777777" w:rsidR="002A2A57" w:rsidRDefault="00860D25" w:rsidP="00872C69">
      <w:pPr>
        <w:pStyle w:val="Paragraphedeliste"/>
        <w:widowControl w:val="0"/>
        <w:numPr>
          <w:ilvl w:val="0"/>
          <w:numId w:val="4"/>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Asumirá la presidencia en</w:t>
      </w:r>
      <w:r w:rsidR="0060792E">
        <w:rPr>
          <w:rFonts w:ascii="Times New Roman" w:hAnsi="Times New Roman" w:cs="Times New Roman"/>
          <w:bCs/>
          <w:sz w:val="24"/>
          <w:szCs w:val="24"/>
        </w:rPr>
        <w:t xml:space="preserve"> el </w:t>
      </w:r>
      <w:r w:rsidR="00EA6FAD" w:rsidRPr="0060792E">
        <w:rPr>
          <w:rFonts w:ascii="Times New Roman" w:hAnsi="Times New Roman" w:cs="Times New Roman"/>
          <w:bCs/>
          <w:sz w:val="24"/>
          <w:szCs w:val="24"/>
        </w:rPr>
        <w:t xml:space="preserve">periodo </w:t>
      </w:r>
      <w:r w:rsidR="00EA6FAD" w:rsidRPr="00EB531D">
        <w:rPr>
          <w:rFonts w:ascii="Times New Roman" w:hAnsi="Times New Roman" w:cs="Times New Roman"/>
          <w:b/>
          <w:bCs/>
          <w:sz w:val="24"/>
          <w:szCs w:val="24"/>
        </w:rPr>
        <w:t>2014-2019</w:t>
      </w:r>
      <w:r w:rsidR="00EB531D">
        <w:rPr>
          <w:rFonts w:ascii="Times New Roman" w:hAnsi="Times New Roman" w:cs="Times New Roman"/>
          <w:bCs/>
          <w:sz w:val="24"/>
          <w:szCs w:val="24"/>
        </w:rPr>
        <w:t>.</w:t>
      </w:r>
    </w:p>
    <w:p w14:paraId="3C43B071" w14:textId="77777777" w:rsidR="0060792E" w:rsidRDefault="0060792E" w:rsidP="0060792E">
      <w:pPr>
        <w:pStyle w:val="Paragraphedeliste"/>
        <w:jc w:val="both"/>
        <w:rPr>
          <w:rFonts w:ascii="Times New Roman" w:hAnsi="Times New Roman" w:cs="Times New Roman"/>
          <w:sz w:val="24"/>
          <w:szCs w:val="24"/>
          <w:lang w:val="es-ES"/>
        </w:rPr>
      </w:pPr>
    </w:p>
    <w:p w14:paraId="532B43B5" w14:textId="2C510BEC" w:rsidR="00EB531D" w:rsidRDefault="00EB531D" w:rsidP="00872C69">
      <w:pPr>
        <w:pStyle w:val="Paragraphedeliste"/>
        <w:numPr>
          <w:ilvl w:val="0"/>
          <w:numId w:val="4"/>
        </w:num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Fue electo en sustitución de </w:t>
      </w:r>
      <w:r w:rsidRPr="00EB531D">
        <w:rPr>
          <w:rFonts w:ascii="Times New Roman" w:hAnsi="Times New Roman" w:cs="Times New Roman"/>
          <w:b/>
          <w:sz w:val="24"/>
          <w:szCs w:val="24"/>
          <w:lang w:val="es-ES"/>
        </w:rPr>
        <w:t>Mauricio Funes</w:t>
      </w:r>
      <w:r>
        <w:rPr>
          <w:rFonts w:ascii="Times New Roman" w:hAnsi="Times New Roman" w:cs="Times New Roman"/>
          <w:sz w:val="24"/>
          <w:szCs w:val="24"/>
          <w:lang w:val="es-ES"/>
        </w:rPr>
        <w:t xml:space="preserve">, de quien fue vicepresidente. Ganó en la segunda vuelta contra el candidato conservador del partido Arena, Norman Quijano. </w:t>
      </w:r>
    </w:p>
    <w:p w14:paraId="3FAA6CDF" w14:textId="77777777" w:rsidR="00DB43D3" w:rsidRDefault="00DB43D3" w:rsidP="00DB43D3">
      <w:pPr>
        <w:pStyle w:val="Paragraphedeliste"/>
        <w:spacing w:line="240" w:lineRule="auto"/>
        <w:jc w:val="both"/>
        <w:rPr>
          <w:rFonts w:ascii="Times New Roman" w:hAnsi="Times New Roman" w:cs="Times New Roman"/>
          <w:sz w:val="24"/>
          <w:szCs w:val="24"/>
          <w:lang w:val="es-ES"/>
        </w:rPr>
      </w:pPr>
    </w:p>
    <w:p w14:paraId="554EC254" w14:textId="3E0158C3" w:rsidR="00DB43D3" w:rsidRDefault="00EB531D" w:rsidP="000B5828">
      <w:pPr>
        <w:pStyle w:val="Paragraphedeliste"/>
        <w:numPr>
          <w:ilvl w:val="0"/>
          <w:numId w:val="4"/>
        </w:numPr>
        <w:spacing w:line="240" w:lineRule="auto"/>
        <w:jc w:val="both"/>
        <w:rPr>
          <w:rFonts w:ascii="Times New Roman" w:hAnsi="Times New Roman" w:cs="Times New Roman"/>
          <w:sz w:val="24"/>
          <w:szCs w:val="24"/>
          <w:lang w:val="es-ES"/>
        </w:rPr>
      </w:pPr>
      <w:r w:rsidRPr="00EB531D">
        <w:rPr>
          <w:rFonts w:ascii="Times New Roman" w:hAnsi="Times New Roman" w:cs="Times New Roman"/>
          <w:sz w:val="24"/>
          <w:szCs w:val="24"/>
          <w:lang w:val="es-ES"/>
        </w:rPr>
        <w:t xml:space="preserve">Su presidencia será el </w:t>
      </w:r>
      <w:r w:rsidRPr="00DB43D3">
        <w:rPr>
          <w:rFonts w:ascii="Times New Roman" w:hAnsi="Times New Roman" w:cs="Times New Roman"/>
          <w:b/>
          <w:sz w:val="24"/>
          <w:szCs w:val="24"/>
          <w:lang w:val="es-ES"/>
        </w:rPr>
        <w:t>segundo mandato del FMLN</w:t>
      </w:r>
      <w:r w:rsidRPr="00EB531D">
        <w:rPr>
          <w:rFonts w:ascii="Times New Roman" w:hAnsi="Times New Roman" w:cs="Times New Roman"/>
          <w:sz w:val="24"/>
          <w:szCs w:val="24"/>
          <w:lang w:val="es-ES"/>
        </w:rPr>
        <w:t xml:space="preserve">, </w:t>
      </w:r>
      <w:r w:rsidR="0060792E" w:rsidRPr="00EB531D">
        <w:rPr>
          <w:rFonts w:ascii="Times New Roman" w:hAnsi="Times New Roman" w:cs="Times New Roman"/>
          <w:b/>
          <w:sz w:val="24"/>
          <w:szCs w:val="24"/>
          <w:lang w:val="es-ES"/>
        </w:rPr>
        <w:t>partido izquierdista gobernante saliente</w:t>
      </w:r>
      <w:r w:rsidRPr="00EB531D">
        <w:rPr>
          <w:rFonts w:ascii="Times New Roman" w:hAnsi="Times New Roman" w:cs="Times New Roman"/>
          <w:b/>
          <w:sz w:val="24"/>
          <w:szCs w:val="24"/>
          <w:lang w:val="es-ES"/>
        </w:rPr>
        <w:t xml:space="preserve"> </w:t>
      </w:r>
      <w:r w:rsidRPr="00EB531D">
        <w:rPr>
          <w:rFonts w:ascii="Times New Roman" w:hAnsi="Times New Roman" w:cs="Times New Roman"/>
          <w:sz w:val="24"/>
          <w:szCs w:val="24"/>
          <w:lang w:val="es-ES"/>
        </w:rPr>
        <w:t>(</w:t>
      </w:r>
      <w:r w:rsidR="0060792E" w:rsidRPr="00EB531D">
        <w:rPr>
          <w:rFonts w:ascii="Times New Roman" w:hAnsi="Times New Roman" w:cs="Times New Roman"/>
          <w:sz w:val="24"/>
          <w:szCs w:val="24"/>
          <w:lang w:val="es-ES"/>
        </w:rPr>
        <w:t>Frente Farabundo Martí de Liberación Nacional, del nombre de u</w:t>
      </w:r>
      <w:r w:rsidRPr="00EB531D">
        <w:rPr>
          <w:rFonts w:ascii="Times New Roman" w:hAnsi="Times New Roman" w:cs="Times New Roman"/>
          <w:sz w:val="24"/>
          <w:szCs w:val="24"/>
          <w:lang w:val="es-ES"/>
        </w:rPr>
        <w:t>n antiguo comunista guerrillero</w:t>
      </w:r>
      <w:r w:rsidR="0060792E" w:rsidRPr="00EB531D">
        <w:rPr>
          <w:rFonts w:ascii="Times New Roman" w:hAnsi="Times New Roman" w:cs="Times New Roman"/>
          <w:sz w:val="24"/>
          <w:szCs w:val="24"/>
          <w:lang w:val="es-ES"/>
        </w:rPr>
        <w:t>).</w:t>
      </w:r>
      <w:r w:rsidR="00DB43D3">
        <w:rPr>
          <w:rFonts w:ascii="Times New Roman" w:hAnsi="Times New Roman" w:cs="Times New Roman"/>
          <w:sz w:val="24"/>
          <w:szCs w:val="24"/>
          <w:lang w:val="es-ES"/>
        </w:rPr>
        <w:t xml:space="preserve"> Marca pues la </w:t>
      </w:r>
      <w:r w:rsidR="00DB43D3" w:rsidRPr="00DB43D3">
        <w:rPr>
          <w:rFonts w:ascii="Times New Roman" w:hAnsi="Times New Roman" w:cs="Times New Roman"/>
          <w:b/>
          <w:sz w:val="24"/>
          <w:szCs w:val="24"/>
          <w:lang w:val="es-ES"/>
        </w:rPr>
        <w:t>continuidad de la política izquierdista</w:t>
      </w:r>
      <w:r w:rsidR="00DB43D3">
        <w:rPr>
          <w:rFonts w:ascii="Times New Roman" w:hAnsi="Times New Roman" w:cs="Times New Roman"/>
          <w:sz w:val="24"/>
          <w:szCs w:val="24"/>
          <w:lang w:val="es-ES"/>
        </w:rPr>
        <w:t xml:space="preserve"> que supuso en </w:t>
      </w:r>
      <w:r w:rsidR="00DB43D3" w:rsidRPr="00DB43D3">
        <w:rPr>
          <w:rFonts w:ascii="Times New Roman" w:hAnsi="Times New Roman" w:cs="Times New Roman"/>
          <w:b/>
          <w:sz w:val="24"/>
          <w:szCs w:val="24"/>
          <w:lang w:val="es-ES"/>
        </w:rPr>
        <w:t>2009</w:t>
      </w:r>
      <w:r w:rsidR="00DB43D3">
        <w:rPr>
          <w:rFonts w:ascii="Times New Roman" w:hAnsi="Times New Roman" w:cs="Times New Roman"/>
          <w:sz w:val="24"/>
          <w:szCs w:val="24"/>
          <w:lang w:val="es-ES"/>
        </w:rPr>
        <w:t>, co</w:t>
      </w:r>
      <w:r w:rsidR="000B5828">
        <w:rPr>
          <w:rFonts w:ascii="Times New Roman" w:hAnsi="Times New Roman" w:cs="Times New Roman"/>
          <w:sz w:val="24"/>
          <w:szCs w:val="24"/>
          <w:lang w:val="es-ES"/>
        </w:rPr>
        <w:t xml:space="preserve">n la elección de Mauricio Funes, </w:t>
      </w:r>
      <w:r w:rsidR="00DB43D3">
        <w:rPr>
          <w:rFonts w:ascii="Times New Roman" w:hAnsi="Times New Roman" w:cs="Times New Roman"/>
          <w:sz w:val="24"/>
          <w:szCs w:val="24"/>
          <w:lang w:val="es-ES"/>
        </w:rPr>
        <w:t xml:space="preserve">una </w:t>
      </w:r>
      <w:r w:rsidR="00DB43D3" w:rsidRPr="00DB43D3">
        <w:rPr>
          <w:rFonts w:ascii="Times New Roman" w:hAnsi="Times New Roman" w:cs="Times New Roman"/>
          <w:b/>
          <w:sz w:val="24"/>
          <w:szCs w:val="24"/>
          <w:lang w:val="es-ES"/>
        </w:rPr>
        <w:t>ruptura con los casi 20 años</w:t>
      </w:r>
      <w:r w:rsidR="00DB43D3">
        <w:rPr>
          <w:rFonts w:ascii="Times New Roman" w:hAnsi="Times New Roman" w:cs="Times New Roman"/>
          <w:b/>
          <w:sz w:val="24"/>
          <w:szCs w:val="24"/>
          <w:lang w:val="es-ES"/>
        </w:rPr>
        <w:t xml:space="preserve"> </w:t>
      </w:r>
      <w:r w:rsidR="00DB43D3" w:rsidRPr="00DB43D3">
        <w:rPr>
          <w:rFonts w:ascii="Times New Roman" w:hAnsi="Times New Roman" w:cs="Times New Roman"/>
          <w:sz w:val="24"/>
          <w:szCs w:val="24"/>
          <w:lang w:val="es-ES"/>
        </w:rPr>
        <w:t>(1992-2009)</w:t>
      </w:r>
      <w:r w:rsidR="00DB43D3" w:rsidRPr="00DB43D3">
        <w:rPr>
          <w:rFonts w:ascii="Times New Roman" w:hAnsi="Times New Roman" w:cs="Times New Roman"/>
          <w:b/>
          <w:sz w:val="24"/>
          <w:szCs w:val="24"/>
          <w:lang w:val="es-ES"/>
        </w:rPr>
        <w:t xml:space="preserve"> de gobierno del partido conservador ARENA</w:t>
      </w:r>
      <w:r w:rsidR="00DB43D3">
        <w:rPr>
          <w:rFonts w:ascii="Times New Roman" w:hAnsi="Times New Roman" w:cs="Times New Roman"/>
          <w:sz w:val="24"/>
          <w:szCs w:val="24"/>
          <w:lang w:val="es-ES"/>
        </w:rPr>
        <w:t xml:space="preserve"> que se impuso al final de la guerra civil.</w:t>
      </w:r>
      <w:r w:rsidR="0060792E" w:rsidRPr="00EB531D">
        <w:rPr>
          <w:rFonts w:ascii="Times New Roman" w:hAnsi="Times New Roman" w:cs="Times New Roman"/>
          <w:sz w:val="24"/>
          <w:szCs w:val="24"/>
          <w:lang w:val="es-ES"/>
        </w:rPr>
        <w:t xml:space="preserve"> </w:t>
      </w:r>
    </w:p>
    <w:p w14:paraId="6687130B" w14:textId="77777777" w:rsidR="000B5828" w:rsidRPr="000B5828" w:rsidRDefault="000B5828" w:rsidP="000B5828">
      <w:pPr>
        <w:spacing w:line="240" w:lineRule="auto"/>
        <w:contextualSpacing/>
        <w:jc w:val="both"/>
        <w:rPr>
          <w:rFonts w:ascii="Times New Roman" w:hAnsi="Times New Roman" w:cs="Times New Roman"/>
          <w:sz w:val="24"/>
          <w:szCs w:val="24"/>
          <w:lang w:val="es-ES"/>
        </w:rPr>
      </w:pPr>
    </w:p>
    <w:p w14:paraId="67EDF942" w14:textId="0F997D20" w:rsidR="000B5828" w:rsidRPr="000B5828" w:rsidRDefault="00DB43D3" w:rsidP="000B5828">
      <w:pPr>
        <w:pStyle w:val="Paragraphedeliste"/>
        <w:numPr>
          <w:ilvl w:val="0"/>
          <w:numId w:val="4"/>
        </w:num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victoria en </w:t>
      </w:r>
      <w:r w:rsidRPr="00DB43D3">
        <w:rPr>
          <w:rFonts w:ascii="Times New Roman" w:hAnsi="Times New Roman" w:cs="Times New Roman"/>
          <w:b/>
          <w:sz w:val="24"/>
          <w:szCs w:val="24"/>
          <w:lang w:val="es-ES"/>
        </w:rPr>
        <w:t>2009</w:t>
      </w:r>
      <w:r>
        <w:rPr>
          <w:rFonts w:ascii="Times New Roman" w:hAnsi="Times New Roman" w:cs="Times New Roman"/>
          <w:sz w:val="24"/>
          <w:szCs w:val="24"/>
          <w:lang w:val="es-ES"/>
        </w:rPr>
        <w:t xml:space="preserve"> del </w:t>
      </w:r>
      <w:r w:rsidRPr="00DB43D3">
        <w:rPr>
          <w:rFonts w:ascii="Times New Roman" w:hAnsi="Times New Roman" w:cs="Times New Roman"/>
          <w:b/>
          <w:sz w:val="24"/>
          <w:szCs w:val="24"/>
          <w:lang w:val="es-ES"/>
        </w:rPr>
        <w:t>FMLN</w:t>
      </w:r>
      <w:r>
        <w:rPr>
          <w:rFonts w:ascii="Times New Roman" w:hAnsi="Times New Roman" w:cs="Times New Roman"/>
          <w:sz w:val="24"/>
          <w:szCs w:val="24"/>
          <w:lang w:val="es-ES"/>
        </w:rPr>
        <w:t xml:space="preserve"> con Mauricio Funes representó la </w:t>
      </w:r>
      <w:r w:rsidRPr="00DB43D3">
        <w:rPr>
          <w:rFonts w:ascii="Times New Roman" w:hAnsi="Times New Roman" w:cs="Times New Roman"/>
          <w:b/>
          <w:sz w:val="24"/>
          <w:szCs w:val="24"/>
          <w:lang w:val="es-ES"/>
        </w:rPr>
        <w:t>primera alternancia política de la joven democracia salvadoreña</w:t>
      </w:r>
      <w:r>
        <w:rPr>
          <w:rFonts w:ascii="Times New Roman" w:hAnsi="Times New Roman" w:cs="Times New Roman"/>
          <w:sz w:val="24"/>
          <w:szCs w:val="24"/>
          <w:lang w:val="es-ES"/>
        </w:rPr>
        <w:t xml:space="preserve">. </w:t>
      </w:r>
    </w:p>
    <w:p w14:paraId="653469FE" w14:textId="72AE9AD7" w:rsidR="002A2A57" w:rsidRDefault="00DB43D3" w:rsidP="000B5828">
      <w:pPr>
        <w:pStyle w:val="Paragraphedeliste"/>
        <w:numPr>
          <w:ilvl w:val="0"/>
          <w:numId w:val="4"/>
        </w:num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 la </w:t>
      </w:r>
      <w:r w:rsidRPr="000B5828">
        <w:rPr>
          <w:rFonts w:ascii="Times New Roman" w:hAnsi="Times New Roman" w:cs="Times New Roman"/>
          <w:b/>
          <w:sz w:val="24"/>
          <w:szCs w:val="24"/>
          <w:lang w:val="es-ES"/>
        </w:rPr>
        <w:t>segunda elección del FMLN</w:t>
      </w:r>
      <w:r>
        <w:rPr>
          <w:rFonts w:ascii="Times New Roman" w:hAnsi="Times New Roman" w:cs="Times New Roman"/>
          <w:sz w:val="24"/>
          <w:szCs w:val="24"/>
          <w:lang w:val="es-ES"/>
        </w:rPr>
        <w:t xml:space="preserve"> a través de Sánchez Cerén, </w:t>
      </w:r>
      <w:r w:rsidRPr="000B5828">
        <w:rPr>
          <w:rFonts w:ascii="Times New Roman" w:hAnsi="Times New Roman" w:cs="Times New Roman"/>
          <w:b/>
          <w:sz w:val="24"/>
          <w:szCs w:val="24"/>
          <w:lang w:val="es-ES"/>
        </w:rPr>
        <w:t>se consolida la polític</w:t>
      </w:r>
      <w:r w:rsidR="00B70A21" w:rsidRPr="000B5828">
        <w:rPr>
          <w:rFonts w:ascii="Times New Roman" w:hAnsi="Times New Roman" w:cs="Times New Roman"/>
          <w:b/>
          <w:sz w:val="24"/>
          <w:szCs w:val="24"/>
          <w:lang w:val="es-ES"/>
        </w:rPr>
        <w:t>a social</w:t>
      </w:r>
      <w:r w:rsidR="00B70A21">
        <w:rPr>
          <w:rFonts w:ascii="Times New Roman" w:hAnsi="Times New Roman" w:cs="Times New Roman"/>
          <w:sz w:val="24"/>
          <w:szCs w:val="24"/>
          <w:lang w:val="es-ES"/>
        </w:rPr>
        <w:t xml:space="preserve"> orientada hacia la prioridad de la lucha contra la pobreza, la educación, el acceso a los cuidados y la vivienda.</w:t>
      </w:r>
    </w:p>
    <w:p w14:paraId="2F7719D3" w14:textId="77777777" w:rsidR="000B5828" w:rsidRPr="000B5828" w:rsidRDefault="000B5828" w:rsidP="000B5828">
      <w:pPr>
        <w:pStyle w:val="Paragraphedeliste"/>
        <w:numPr>
          <w:ilvl w:val="0"/>
          <w:numId w:val="4"/>
        </w:numPr>
        <w:spacing w:line="240" w:lineRule="auto"/>
        <w:jc w:val="both"/>
        <w:rPr>
          <w:rFonts w:ascii="Times New Roman" w:hAnsi="Times New Roman" w:cs="Times New Roman"/>
          <w:sz w:val="24"/>
          <w:szCs w:val="24"/>
          <w:lang w:val="es-ES"/>
        </w:rPr>
        <w:sectPr w:rsidR="000B5828" w:rsidRPr="000B5828" w:rsidSect="0060792E">
          <w:type w:val="continuous"/>
          <w:pgSz w:w="11900" w:h="16840"/>
          <w:pgMar w:top="1417" w:right="1417" w:bottom="1417" w:left="1417" w:header="708" w:footer="708" w:gutter="0"/>
          <w:cols w:space="708"/>
          <w:docGrid w:linePitch="360"/>
        </w:sectPr>
      </w:pPr>
    </w:p>
    <w:p w14:paraId="26D325F8" w14:textId="77777777" w:rsidR="002A2A57" w:rsidRDefault="002A2A57" w:rsidP="002A2A57">
      <w:pPr>
        <w:shd w:val="clear" w:color="auto" w:fill="FFFFFF"/>
        <w:jc w:val="both"/>
        <w:rPr>
          <w:rFonts w:ascii="Times New Roman" w:hAnsi="Times New Roman" w:cs="Times New Roman"/>
          <w:b/>
          <w:sz w:val="24"/>
          <w:szCs w:val="24"/>
          <w:lang w:val="es-ES"/>
        </w:rPr>
        <w:sectPr w:rsidR="002A2A57" w:rsidSect="00EA6FAD">
          <w:type w:val="continuous"/>
          <w:pgSz w:w="11900" w:h="16840"/>
          <w:pgMar w:top="1417" w:right="1417" w:bottom="1417" w:left="1417" w:header="708" w:footer="708" w:gutter="0"/>
          <w:cols w:space="708"/>
          <w:docGrid w:linePitch="360"/>
        </w:sectPr>
      </w:pPr>
    </w:p>
    <w:p w14:paraId="0D6455C4" w14:textId="77777777" w:rsidR="002A2A57" w:rsidRDefault="002A2A57" w:rsidP="002A2A57">
      <w:pPr>
        <w:shd w:val="clear" w:color="auto" w:fill="FFFFFF"/>
        <w:jc w:val="both"/>
        <w:rPr>
          <w:rFonts w:ascii="Times New Roman" w:hAnsi="Times New Roman" w:cs="Times New Roman"/>
          <w:b/>
          <w:sz w:val="24"/>
          <w:szCs w:val="24"/>
          <w:lang w:val="es-ES"/>
        </w:rPr>
        <w:sectPr w:rsidR="002A2A57" w:rsidSect="00EA6FAD">
          <w:type w:val="continuous"/>
          <w:pgSz w:w="11900" w:h="16840"/>
          <w:pgMar w:top="1417" w:right="1417" w:bottom="1417" w:left="1417" w:header="708" w:footer="708" w:gutter="0"/>
          <w:cols w:num="2" w:space="708"/>
          <w:docGrid w:linePitch="360"/>
        </w:sectPr>
      </w:pPr>
    </w:p>
    <w:p w14:paraId="5D3AFC4B" w14:textId="77777777" w:rsidR="002A2A57" w:rsidRPr="00C67035" w:rsidRDefault="002A2A57"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lastRenderedPageBreak/>
        <w:t>Señas personales (</w:t>
      </w:r>
      <w:r w:rsidRPr="008E4D84">
        <w:rPr>
          <w:rFonts w:ascii="Times New Roman" w:hAnsi="Times New Roman" w:cs="Times New Roman"/>
          <w:b/>
          <w:bCs/>
          <w:i/>
          <w:color w:val="365F91" w:themeColor="accent1" w:themeShade="BF"/>
          <w:sz w:val="36"/>
          <w:szCs w:val="36"/>
          <w14:shadow w14:blurRad="60007" w14:dist="0" w14:dir="2000400" w14:sx="100000" w14:sy="-30000" w14:kx="-800400" w14:ky="0" w14:algn="bl">
            <w14:srgbClr w14:val="000000">
              <w14:alpha w14:val="80000"/>
            </w14:srgbClr>
          </w14:shadow>
        </w:rPr>
        <w:t>signes particuliers</w:t>
      </w: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 </w:t>
      </w:r>
    </w:p>
    <w:p w14:paraId="3AEDBD03" w14:textId="77777777" w:rsidR="002A2A57" w:rsidRPr="0060792E" w:rsidRDefault="002A2A57" w:rsidP="00872C69">
      <w:pPr>
        <w:pStyle w:val="Paragraphedeliste"/>
        <w:widowControl w:val="0"/>
        <w:numPr>
          <w:ilvl w:val="0"/>
          <w:numId w:val="3"/>
        </w:numPr>
        <w:autoSpaceDE w:val="0"/>
        <w:autoSpaceDN w:val="0"/>
        <w:adjustRightInd w:val="0"/>
        <w:jc w:val="both"/>
        <w:rPr>
          <w:rFonts w:ascii="Times New Roman" w:hAnsi="Times New Roman" w:cs="Times New Roman"/>
          <w:sz w:val="24"/>
          <w:szCs w:val="24"/>
          <w:lang w:val="es-ES"/>
        </w:rPr>
        <w:sectPr w:rsidR="002A2A57" w:rsidRPr="0060792E" w:rsidSect="00EA6FAD">
          <w:type w:val="continuous"/>
          <w:pgSz w:w="11900" w:h="16840"/>
          <w:pgMar w:top="1417" w:right="1417" w:bottom="1417" w:left="1417" w:header="708" w:footer="708" w:gutter="0"/>
          <w:cols w:space="708"/>
          <w:docGrid w:linePitch="360"/>
        </w:sectPr>
      </w:pPr>
    </w:p>
    <w:p w14:paraId="3265F551" w14:textId="77777777" w:rsidR="00860D25" w:rsidRPr="00EB531D" w:rsidRDefault="00860D25" w:rsidP="00872C69">
      <w:pPr>
        <w:pStyle w:val="Paragraphedeliste"/>
        <w:numPr>
          <w:ilvl w:val="0"/>
          <w:numId w:val="6"/>
        </w:numPr>
        <w:jc w:val="both"/>
        <w:rPr>
          <w:rFonts w:ascii="Times New Roman" w:hAnsi="Times New Roman" w:cs="Times New Roman"/>
          <w:sz w:val="24"/>
          <w:szCs w:val="24"/>
          <w:lang w:val="es-ES"/>
        </w:rPr>
      </w:pPr>
      <w:r>
        <w:rPr>
          <w:rFonts w:ascii="Times New Roman" w:hAnsi="Times New Roman" w:cs="Times New Roman"/>
          <w:sz w:val="24"/>
          <w:szCs w:val="24"/>
        </w:rPr>
        <w:t>Se convirtió en</w:t>
      </w:r>
      <w:r w:rsidRPr="00860D25">
        <w:rPr>
          <w:rFonts w:ascii="Times New Roman" w:hAnsi="Times New Roman" w:cs="Times New Roman"/>
          <w:sz w:val="24"/>
          <w:szCs w:val="24"/>
        </w:rPr>
        <w:t xml:space="preserve"> el </w:t>
      </w:r>
      <w:r w:rsidRPr="00DB43D3">
        <w:rPr>
          <w:rFonts w:ascii="Times New Roman" w:hAnsi="Times New Roman" w:cs="Times New Roman"/>
          <w:b/>
          <w:sz w:val="24"/>
          <w:szCs w:val="24"/>
        </w:rPr>
        <w:t>primer excomandante guerrillero</w:t>
      </w:r>
      <w:r w:rsidRPr="00860D25">
        <w:rPr>
          <w:rFonts w:ascii="Times New Roman" w:hAnsi="Times New Roman" w:cs="Times New Roman"/>
          <w:sz w:val="24"/>
          <w:szCs w:val="24"/>
        </w:rPr>
        <w:t xml:space="preserve"> en asumir la Presidencia de este país centroamericano</w:t>
      </w:r>
      <w:r w:rsidR="00EB531D">
        <w:rPr>
          <w:rFonts w:ascii="Times New Roman" w:hAnsi="Times New Roman" w:cs="Times New Roman"/>
          <w:sz w:val="24"/>
          <w:szCs w:val="24"/>
        </w:rPr>
        <w:t>,</w:t>
      </w:r>
      <w:r w:rsidRPr="00860D25">
        <w:rPr>
          <w:rFonts w:ascii="Times New Roman" w:hAnsi="Times New Roman" w:cs="Times New Roman"/>
          <w:sz w:val="24"/>
          <w:szCs w:val="24"/>
        </w:rPr>
        <w:t xml:space="preserve"> que sufrió </w:t>
      </w:r>
      <w:r w:rsidRPr="00DB43D3">
        <w:rPr>
          <w:rFonts w:ascii="Times New Roman" w:hAnsi="Times New Roman" w:cs="Times New Roman"/>
          <w:b/>
          <w:sz w:val="24"/>
          <w:szCs w:val="24"/>
        </w:rPr>
        <w:t>12 años de conflicto armado interno (1980-1992)</w:t>
      </w:r>
      <w:r w:rsidRPr="00860D25">
        <w:rPr>
          <w:rFonts w:ascii="Times New Roman" w:hAnsi="Times New Roman" w:cs="Times New Roman"/>
          <w:sz w:val="24"/>
          <w:szCs w:val="24"/>
        </w:rPr>
        <w:t xml:space="preserve"> entre la exguerrilla y el Ejército salvadoreño.</w:t>
      </w:r>
    </w:p>
    <w:p w14:paraId="0C810131" w14:textId="77777777" w:rsidR="00EB531D" w:rsidRPr="00860D25" w:rsidRDefault="00EB531D" w:rsidP="00872C69">
      <w:pPr>
        <w:pStyle w:val="Paragraphedeliste"/>
        <w:numPr>
          <w:ilvl w:val="0"/>
          <w:numId w:val="6"/>
        </w:numPr>
        <w:jc w:val="both"/>
        <w:rPr>
          <w:rFonts w:ascii="Times New Roman" w:hAnsi="Times New Roman" w:cs="Times New Roman"/>
          <w:sz w:val="24"/>
          <w:szCs w:val="24"/>
          <w:lang w:val="es-ES"/>
        </w:rPr>
        <w:sectPr w:rsidR="00EB531D" w:rsidRPr="00860D25" w:rsidSect="00EA6FAD">
          <w:type w:val="continuous"/>
          <w:pgSz w:w="11900" w:h="16840"/>
          <w:pgMar w:top="1417" w:right="1417" w:bottom="1417" w:left="1417" w:header="708" w:footer="708" w:gutter="0"/>
          <w:cols w:space="708"/>
          <w:docGrid w:linePitch="360"/>
        </w:sectPr>
      </w:pPr>
    </w:p>
    <w:p w14:paraId="4C176355" w14:textId="77777777" w:rsidR="002A2A57" w:rsidRDefault="002A2A57" w:rsidP="002A2A57">
      <w:pPr>
        <w:jc w:val="both"/>
        <w:rPr>
          <w:rFonts w:ascii="Times New Roman" w:hAnsi="Times New Roman" w:cs="Times New Roman"/>
          <w:sz w:val="24"/>
          <w:szCs w:val="24"/>
          <w:lang w:val="es-ES"/>
        </w:rPr>
        <w:sectPr w:rsidR="002A2A57" w:rsidSect="00EA6FAD">
          <w:type w:val="continuous"/>
          <w:pgSz w:w="11900" w:h="16840"/>
          <w:pgMar w:top="1417" w:right="1417" w:bottom="1417" w:left="1417" w:header="708" w:footer="708" w:gutter="0"/>
          <w:cols w:num="2" w:space="708"/>
          <w:docGrid w:linePitch="360"/>
        </w:sectPr>
      </w:pPr>
    </w:p>
    <w:p w14:paraId="384A8600" w14:textId="77777777" w:rsidR="002A2A57" w:rsidRDefault="002A2A57"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14:paraId="1E038AD7" w14:textId="77777777" w:rsidR="002A2A57" w:rsidRPr="008A5F2F" w:rsidRDefault="002A2A57" w:rsidP="002A2A57">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Datos históricos básicos y datos actuales relevantes (</w:t>
      </w:r>
      <w:r w:rsidRPr="009B2CBC">
        <w:rPr>
          <w:rFonts w:ascii="Times New Roman" w:hAnsi="Times New Roman" w:cs="Times New Roman"/>
          <w:bCs/>
          <w:i/>
          <w:color w:val="365F91" w:themeColor="accent1" w:themeShade="BF"/>
          <w:sz w:val="36"/>
          <w:szCs w:val="36"/>
          <w14:shadow w14:blurRad="60007" w14:dist="0" w14:dir="2000400" w14:sx="100000" w14:sy="-30000" w14:kx="-800400" w14:ky="0" w14:algn="bl">
            <w14:srgbClr w14:val="000000">
              <w14:alpha w14:val="80000"/>
            </w14:srgbClr>
          </w14:shadow>
        </w:rPr>
        <w:t>importants</w:t>
      </w: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sobre el país :</w:t>
      </w:r>
    </w:p>
    <w:p w14:paraId="08F20F9C" w14:textId="77777777" w:rsidR="002A2A57" w:rsidRDefault="002A2A57" w:rsidP="002A2A57">
      <w:pPr>
        <w:pStyle w:val="Paragraphedeliste"/>
        <w:widowControl w:val="0"/>
        <w:autoSpaceDE w:val="0"/>
        <w:autoSpaceDN w:val="0"/>
        <w:adjustRightInd w:val="0"/>
        <w:jc w:val="both"/>
        <w:rPr>
          <w:rFonts w:ascii="Times New Roman" w:hAnsi="Times New Roman" w:cs="Times New Roman"/>
          <w:bCs/>
          <w:sz w:val="24"/>
          <w:szCs w:val="24"/>
        </w:rPr>
      </w:pPr>
    </w:p>
    <w:p w14:paraId="494D7B4F" w14:textId="17B94FF2" w:rsidR="002A2A57" w:rsidRPr="00C67035" w:rsidRDefault="002A2A57" w:rsidP="002A2A57">
      <w:pPr>
        <w:pStyle w:val="Paragraphedeliste"/>
        <w:widowControl w:val="0"/>
        <w:numPr>
          <w:ilvl w:val="0"/>
          <w:numId w:val="2"/>
        </w:numPr>
        <w:autoSpaceDE w:val="0"/>
        <w:autoSpaceDN w:val="0"/>
        <w:adjustRightInd w:val="0"/>
        <w:jc w:val="both"/>
        <w:rPr>
          <w:rFonts w:ascii="Times New Roman" w:hAnsi="Times New Roman" w:cs="Times New Roman"/>
          <w:bCs/>
          <w:sz w:val="24"/>
          <w:szCs w:val="24"/>
        </w:rPr>
      </w:pPr>
      <w:r w:rsidRPr="00862BFB">
        <w:rPr>
          <w:rFonts w:ascii="Times New Roman" w:hAnsi="Times New Roman" w:cs="Times New Roman"/>
          <w:bCs/>
          <w:sz w:val="24"/>
          <w:szCs w:val="24"/>
        </w:rPr>
        <w:t>Capital</w:t>
      </w:r>
      <w:r>
        <w:rPr>
          <w:rFonts w:ascii="Times New Roman" w:hAnsi="Times New Roman" w:cs="Times New Roman"/>
          <w:bCs/>
          <w:sz w:val="24"/>
          <w:szCs w:val="24"/>
        </w:rPr>
        <w:t xml:space="preserve"> de Salvador</w:t>
      </w:r>
      <w:r w:rsidRPr="00862BFB">
        <w:rPr>
          <w:rFonts w:ascii="Times New Roman" w:hAnsi="Times New Roman" w:cs="Times New Roman"/>
          <w:bCs/>
          <w:sz w:val="24"/>
          <w:szCs w:val="24"/>
        </w:rPr>
        <w:t xml:space="preserve"> : </w:t>
      </w:r>
      <w:r w:rsidR="00DB43D3" w:rsidRPr="000B5828">
        <w:rPr>
          <w:rFonts w:ascii="Times New Roman" w:hAnsi="Times New Roman" w:cs="Times New Roman"/>
          <w:b/>
          <w:bCs/>
          <w:sz w:val="24"/>
          <w:szCs w:val="24"/>
        </w:rPr>
        <w:t>San Salvador</w:t>
      </w:r>
    </w:p>
    <w:p w14:paraId="3C8062E9" w14:textId="77777777" w:rsidR="002A2A57" w:rsidRDefault="002A2A57" w:rsidP="002A2A57">
      <w:pPr>
        <w:pStyle w:val="Paragraphedeliste"/>
        <w:widowControl w:val="0"/>
        <w:autoSpaceDE w:val="0"/>
        <w:autoSpaceDN w:val="0"/>
        <w:adjustRightInd w:val="0"/>
        <w:jc w:val="both"/>
        <w:rPr>
          <w:rFonts w:ascii="Times New Roman" w:hAnsi="Times New Roman" w:cs="Times New Roman"/>
          <w:bCs/>
          <w:sz w:val="24"/>
          <w:szCs w:val="24"/>
        </w:rPr>
      </w:pPr>
    </w:p>
    <w:p w14:paraId="245F5CFD" w14:textId="77777777" w:rsidR="002A2A57" w:rsidRPr="006D001A" w:rsidRDefault="002A2A57" w:rsidP="000B5828">
      <w:pPr>
        <w:pStyle w:val="Paragraphedeliste"/>
        <w:widowControl w:val="0"/>
        <w:numPr>
          <w:ilvl w:val="0"/>
          <w:numId w:val="2"/>
        </w:numPr>
        <w:autoSpaceDE w:val="0"/>
        <w:autoSpaceDN w:val="0"/>
        <w:adjustRightInd w:val="0"/>
        <w:spacing w:line="240" w:lineRule="auto"/>
        <w:jc w:val="both"/>
        <w:rPr>
          <w:rFonts w:ascii="Times New Roman" w:hAnsi="Times New Roman" w:cs="Times New Roman"/>
          <w:bCs/>
          <w:sz w:val="24"/>
          <w:szCs w:val="24"/>
        </w:rPr>
      </w:pPr>
      <w:r w:rsidRPr="006D001A">
        <w:rPr>
          <w:rFonts w:ascii="Times New Roman" w:hAnsi="Times New Roman" w:cs="Times New Roman"/>
          <w:bCs/>
          <w:sz w:val="24"/>
          <w:szCs w:val="24"/>
        </w:rPr>
        <w:t xml:space="preserve">Tipo de régimen : </w:t>
      </w:r>
      <w:r w:rsidR="0060792E" w:rsidRPr="000B5828">
        <w:rPr>
          <w:rFonts w:ascii="Times New Roman" w:hAnsi="Times New Roman" w:cs="Times New Roman"/>
          <w:b/>
          <w:bCs/>
          <w:sz w:val="24"/>
          <w:szCs w:val="24"/>
        </w:rPr>
        <w:t>República</w:t>
      </w:r>
      <w:r w:rsidR="0060792E">
        <w:rPr>
          <w:rFonts w:ascii="Times New Roman" w:hAnsi="Times New Roman" w:cs="Times New Roman"/>
          <w:bCs/>
          <w:sz w:val="24"/>
          <w:szCs w:val="24"/>
        </w:rPr>
        <w:t xml:space="preserve"> de El Salvador</w:t>
      </w:r>
    </w:p>
    <w:p w14:paraId="502D7C3C" w14:textId="77777777" w:rsidR="000B5828" w:rsidRDefault="000B5828" w:rsidP="000B5828">
      <w:pPr>
        <w:pStyle w:val="Paragraphedeliste"/>
        <w:widowControl w:val="0"/>
        <w:autoSpaceDE w:val="0"/>
        <w:autoSpaceDN w:val="0"/>
        <w:adjustRightInd w:val="0"/>
        <w:spacing w:line="240" w:lineRule="auto"/>
        <w:jc w:val="both"/>
        <w:rPr>
          <w:rFonts w:ascii="Times New Roman" w:hAnsi="Times New Roman" w:cs="Times New Roman"/>
          <w:bCs/>
          <w:sz w:val="24"/>
          <w:szCs w:val="24"/>
        </w:rPr>
      </w:pPr>
    </w:p>
    <w:p w14:paraId="1A7B026C" w14:textId="77777777" w:rsidR="002A2A57" w:rsidRDefault="002A2A57" w:rsidP="000B5828">
      <w:pPr>
        <w:pStyle w:val="Paragraphedeliste"/>
        <w:widowControl w:val="0"/>
        <w:numPr>
          <w:ilvl w:val="0"/>
          <w:numId w:val="2"/>
        </w:num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Enlace a la página de los asuntos diplomáticos del </w:t>
      </w:r>
      <w:r w:rsidR="00EA6FAD">
        <w:rPr>
          <w:rFonts w:ascii="Times New Roman" w:hAnsi="Times New Roman" w:cs="Times New Roman"/>
          <w:bCs/>
          <w:sz w:val="24"/>
          <w:szCs w:val="24"/>
        </w:rPr>
        <w:t>gobierno francés dedicada al Salvador</w:t>
      </w:r>
      <w:r>
        <w:rPr>
          <w:rFonts w:ascii="Times New Roman" w:hAnsi="Times New Roman" w:cs="Times New Roman"/>
          <w:bCs/>
          <w:sz w:val="24"/>
          <w:szCs w:val="24"/>
        </w:rPr>
        <w:t xml:space="preserve"> para acceder a una presentación en francés de</w:t>
      </w:r>
      <w:r w:rsidR="00EA6FAD">
        <w:rPr>
          <w:rFonts w:ascii="Times New Roman" w:hAnsi="Times New Roman" w:cs="Times New Roman"/>
          <w:bCs/>
          <w:sz w:val="24"/>
          <w:szCs w:val="24"/>
        </w:rPr>
        <w:t>l</w:t>
      </w:r>
      <w:r>
        <w:rPr>
          <w:rFonts w:ascii="Times New Roman" w:hAnsi="Times New Roman" w:cs="Times New Roman"/>
          <w:bCs/>
          <w:sz w:val="24"/>
          <w:szCs w:val="24"/>
        </w:rPr>
        <w:t xml:space="preserve"> Salvador :</w:t>
      </w:r>
    </w:p>
    <w:p w14:paraId="7C18B00A" w14:textId="77777777" w:rsidR="002A2A57" w:rsidRDefault="002A2A57" w:rsidP="002A2A57">
      <w:pPr>
        <w:pStyle w:val="Paragraphedeliste"/>
        <w:widowControl w:val="0"/>
        <w:autoSpaceDE w:val="0"/>
        <w:autoSpaceDN w:val="0"/>
        <w:adjustRightInd w:val="0"/>
        <w:jc w:val="both"/>
        <w:rPr>
          <w:rFonts w:ascii="Times New Roman" w:hAnsi="Times New Roman" w:cs="Times New Roman"/>
          <w:bCs/>
          <w:sz w:val="24"/>
          <w:szCs w:val="24"/>
        </w:rPr>
      </w:pPr>
    </w:p>
    <w:p w14:paraId="5A26626C" w14:textId="77777777" w:rsidR="002A2A57" w:rsidRPr="00C67035" w:rsidRDefault="002A2A57" w:rsidP="002A2A57">
      <w:pPr>
        <w:pStyle w:val="Paragraphedeliste"/>
        <w:numPr>
          <w:ilvl w:val="0"/>
          <w:numId w:val="2"/>
        </w:numPr>
        <w:spacing w:line="240" w:lineRule="auto"/>
        <w:jc w:val="both"/>
        <w:rPr>
          <w:rFonts w:ascii="Times New Roman" w:hAnsi="Times New Roman" w:cs="Times New Roman"/>
          <w:b/>
          <w:sz w:val="24"/>
          <w:szCs w:val="24"/>
          <w:u w:val="single"/>
          <w:lang w:val="es-ES"/>
        </w:rPr>
        <w:sectPr w:rsidR="002A2A57" w:rsidRPr="00C67035" w:rsidSect="00EA6FAD">
          <w:type w:val="continuous"/>
          <w:pgSz w:w="11900" w:h="16840"/>
          <w:pgMar w:top="1417" w:right="1417" w:bottom="1417" w:left="1417" w:header="708" w:footer="708" w:gutter="0"/>
          <w:cols w:space="708"/>
          <w:docGrid w:linePitch="360"/>
        </w:sectPr>
      </w:pPr>
    </w:p>
    <w:p w14:paraId="7CC4451B" w14:textId="77777777" w:rsidR="000B5828" w:rsidRDefault="00C27B8B" w:rsidP="000B5828">
      <w:pPr>
        <w:pStyle w:val="Paragraphedeliste"/>
        <w:widowControl w:val="0"/>
        <w:autoSpaceDE w:val="0"/>
        <w:autoSpaceDN w:val="0"/>
        <w:adjustRightInd w:val="0"/>
        <w:spacing w:line="240" w:lineRule="auto"/>
        <w:jc w:val="both"/>
        <w:rPr>
          <w:rStyle w:val="Lienhypertexte"/>
          <w:rFonts w:ascii="Times New Roman" w:hAnsi="Times New Roman" w:cs="Times New Roman"/>
          <w:bCs/>
          <w:sz w:val="24"/>
          <w:szCs w:val="24"/>
        </w:rPr>
      </w:pPr>
      <w:hyperlink r:id="rId11" w:history="1">
        <w:r w:rsidR="00EA6FAD" w:rsidRPr="00D126A0">
          <w:rPr>
            <w:rStyle w:val="Lienhypertexte"/>
            <w:rFonts w:ascii="Times New Roman" w:hAnsi="Times New Roman" w:cs="Times New Roman"/>
            <w:bCs/>
            <w:sz w:val="24"/>
            <w:szCs w:val="24"/>
          </w:rPr>
          <w:t>http://www.diplomatie.gouv.fr/fr/pays-zones-geo/salvador/presentation-du-salvador/article/presentation-2482</w:t>
        </w:r>
      </w:hyperlink>
    </w:p>
    <w:p w14:paraId="0245D864" w14:textId="77777777" w:rsidR="000B5828" w:rsidRPr="000B5828" w:rsidRDefault="000B5828" w:rsidP="000B5828">
      <w:pPr>
        <w:pStyle w:val="Paragraphedeliste"/>
        <w:widowControl w:val="0"/>
        <w:autoSpaceDE w:val="0"/>
        <w:autoSpaceDN w:val="0"/>
        <w:adjustRightInd w:val="0"/>
        <w:spacing w:line="240" w:lineRule="auto"/>
        <w:jc w:val="both"/>
        <w:rPr>
          <w:rFonts w:ascii="Times New Roman" w:hAnsi="Times New Roman" w:cs="Times New Roman"/>
          <w:bCs/>
          <w:sz w:val="24"/>
          <w:szCs w:val="24"/>
        </w:rPr>
      </w:pPr>
    </w:p>
    <w:p w14:paraId="03FE1F5D" w14:textId="109C12F9" w:rsidR="0046386D" w:rsidRPr="000B5828" w:rsidRDefault="0046386D" w:rsidP="000B5828">
      <w:pPr>
        <w:pStyle w:val="Paragraphedeliste"/>
        <w:widowControl w:val="0"/>
        <w:numPr>
          <w:ilvl w:val="0"/>
          <w:numId w:val="21"/>
        </w:numPr>
        <w:autoSpaceDE w:val="0"/>
        <w:autoSpaceDN w:val="0"/>
        <w:adjustRightInd w:val="0"/>
        <w:spacing w:line="240" w:lineRule="auto"/>
        <w:jc w:val="both"/>
        <w:rPr>
          <w:rFonts w:ascii="Times New Roman" w:hAnsi="Times New Roman" w:cs="Times New Roman"/>
          <w:bCs/>
          <w:sz w:val="24"/>
          <w:szCs w:val="24"/>
        </w:rPr>
      </w:pPr>
      <w:r w:rsidRPr="000B5828">
        <w:rPr>
          <w:rFonts w:ascii="Times New Roman" w:hAnsi="Times New Roman" w:cs="Times New Roman"/>
          <w:b/>
          <w:color w:val="4F81BD" w:themeColor="accent1"/>
          <w:sz w:val="28"/>
          <w:szCs w:val="28"/>
          <w:lang w:val="es-ES"/>
        </w:rPr>
        <w:t>Una guerra civil mortífera</w:t>
      </w:r>
      <w:r w:rsidR="00C30D61" w:rsidRPr="000B5828">
        <w:rPr>
          <w:rFonts w:ascii="Times New Roman" w:hAnsi="Times New Roman" w:cs="Times New Roman"/>
          <w:b/>
          <w:color w:val="4F81BD" w:themeColor="accent1"/>
          <w:sz w:val="28"/>
          <w:szCs w:val="28"/>
          <w:lang w:val="es-ES"/>
        </w:rPr>
        <w:t xml:space="preserve"> y </w:t>
      </w:r>
      <w:r w:rsidR="000B5828" w:rsidRPr="000B5828">
        <w:rPr>
          <w:rFonts w:ascii="Times New Roman" w:hAnsi="Times New Roman" w:cs="Times New Roman"/>
          <w:b/>
          <w:color w:val="4F81BD" w:themeColor="accent1"/>
          <w:sz w:val="28"/>
          <w:szCs w:val="28"/>
          <w:lang w:val="es-ES"/>
        </w:rPr>
        <w:t>su</w:t>
      </w:r>
      <w:r w:rsidR="00C30D61" w:rsidRPr="000B5828">
        <w:rPr>
          <w:rFonts w:ascii="Times New Roman" w:hAnsi="Times New Roman" w:cs="Times New Roman"/>
          <w:b/>
          <w:color w:val="4F81BD" w:themeColor="accent1"/>
          <w:sz w:val="28"/>
          <w:szCs w:val="28"/>
          <w:lang w:val="es-ES"/>
        </w:rPr>
        <w:t xml:space="preserve"> impronta </w:t>
      </w:r>
      <w:r w:rsidR="000B5828" w:rsidRPr="000B5828">
        <w:rPr>
          <w:rFonts w:ascii="Times New Roman" w:hAnsi="Times New Roman" w:cs="Times New Roman"/>
          <w:i/>
          <w:color w:val="4F81BD" w:themeColor="accent1"/>
          <w:sz w:val="28"/>
          <w:szCs w:val="28"/>
          <w:lang w:val="es-ES"/>
        </w:rPr>
        <w:t xml:space="preserve">(empreinte, trace) </w:t>
      </w:r>
      <w:r w:rsidR="000B5828" w:rsidRPr="000B5828">
        <w:rPr>
          <w:rFonts w:ascii="Times New Roman" w:hAnsi="Times New Roman" w:cs="Times New Roman"/>
          <w:b/>
          <w:color w:val="4F81BD" w:themeColor="accent1"/>
          <w:sz w:val="28"/>
          <w:szCs w:val="28"/>
          <w:lang w:val="es-ES"/>
        </w:rPr>
        <w:t>violenta actual,</w:t>
      </w:r>
      <w:r w:rsidR="00C30D61" w:rsidRPr="000B5828">
        <w:rPr>
          <w:rFonts w:ascii="Times New Roman" w:hAnsi="Times New Roman" w:cs="Times New Roman"/>
          <w:b/>
          <w:color w:val="4F81BD" w:themeColor="accent1"/>
          <w:sz w:val="28"/>
          <w:szCs w:val="28"/>
          <w:lang w:val="es-ES"/>
        </w:rPr>
        <w:t xml:space="preserve"> las maras (</w:t>
      </w:r>
      <w:r w:rsidR="00C30D61" w:rsidRPr="000B5828">
        <w:rPr>
          <w:rFonts w:ascii="Times New Roman" w:hAnsi="Times New Roman"/>
          <w:b/>
          <w:i/>
          <w:color w:val="4F81BD" w:themeColor="accent1"/>
          <w:sz w:val="28"/>
          <w:szCs w:val="28"/>
        </w:rPr>
        <w:t>pandillas : les gangs/bandes de jeunes délinquants centre-américains)</w:t>
      </w:r>
      <w:r w:rsidR="00C30D61" w:rsidRPr="000B5828">
        <w:rPr>
          <w:rFonts w:ascii="Times New Roman" w:hAnsi="Times New Roman" w:cs="Times New Roman"/>
          <w:b/>
          <w:color w:val="4F81BD" w:themeColor="accent1"/>
          <w:sz w:val="28"/>
          <w:szCs w:val="28"/>
          <w:lang w:val="es-ES"/>
        </w:rPr>
        <w:t xml:space="preserve"> </w:t>
      </w:r>
      <w:r w:rsidRPr="000B5828">
        <w:rPr>
          <w:rFonts w:ascii="Times New Roman" w:hAnsi="Times New Roman" w:cs="Times New Roman"/>
          <w:b/>
          <w:color w:val="4F81BD" w:themeColor="accent1"/>
          <w:sz w:val="28"/>
          <w:szCs w:val="28"/>
          <w:lang w:val="es-ES"/>
        </w:rPr>
        <w:t xml:space="preserve">: </w:t>
      </w:r>
    </w:p>
    <w:p w14:paraId="2EDB0E4B" w14:textId="2E373A03" w:rsidR="00C30D61" w:rsidRDefault="00C30D61" w:rsidP="00C30D61">
      <w:pPr>
        <w:pStyle w:val="Notedebasdepage"/>
        <w:ind w:left="720" w:firstLine="273"/>
        <w:rPr>
          <w:rFonts w:ascii="Times New Roman" w:hAnsi="Times New Roman"/>
          <w:i/>
          <w:sz w:val="24"/>
          <w:szCs w:val="24"/>
        </w:rPr>
      </w:pPr>
      <w:r>
        <w:rPr>
          <w:rFonts w:ascii="Times New Roman" w:hAnsi="Times New Roman"/>
          <w:i/>
          <w:sz w:val="24"/>
          <w:szCs w:val="24"/>
        </w:rPr>
        <w:t xml:space="preserve"> </w:t>
      </w:r>
      <w:r w:rsidRPr="00734412">
        <w:rPr>
          <w:rFonts w:ascii="Times New Roman" w:hAnsi="Times New Roman"/>
          <w:i/>
          <w:sz w:val="24"/>
          <w:szCs w:val="24"/>
        </w:rPr>
        <w:t xml:space="preserve">Ces </w:t>
      </w:r>
      <w:r w:rsidRPr="00C30D61">
        <w:rPr>
          <w:rFonts w:ascii="Times New Roman" w:hAnsi="Times New Roman"/>
          <w:b/>
          <w:i/>
          <w:sz w:val="24"/>
          <w:szCs w:val="24"/>
        </w:rPr>
        <w:t>bandes délinquantes</w:t>
      </w:r>
      <w:r w:rsidRPr="00734412">
        <w:rPr>
          <w:rFonts w:ascii="Times New Roman" w:hAnsi="Times New Roman"/>
          <w:i/>
          <w:sz w:val="24"/>
          <w:szCs w:val="24"/>
        </w:rPr>
        <w:t xml:space="preserve"> salvadoriennes (</w:t>
      </w:r>
      <w:r w:rsidRPr="00C30D61">
        <w:rPr>
          <w:rFonts w:ascii="Times New Roman" w:hAnsi="Times New Roman"/>
          <w:sz w:val="24"/>
          <w:szCs w:val="24"/>
        </w:rPr>
        <w:t>salvadoreñas</w:t>
      </w:r>
      <w:r>
        <w:rPr>
          <w:rFonts w:ascii="Times New Roman" w:hAnsi="Times New Roman"/>
          <w:i/>
          <w:sz w:val="24"/>
          <w:szCs w:val="24"/>
        </w:rPr>
        <w:t>) et</w:t>
      </w:r>
      <w:r w:rsidRPr="00734412">
        <w:rPr>
          <w:rFonts w:ascii="Times New Roman" w:hAnsi="Times New Roman"/>
          <w:i/>
          <w:sz w:val="24"/>
          <w:szCs w:val="24"/>
        </w:rPr>
        <w:t xml:space="preserve"> guatemaltèques (</w:t>
      </w:r>
      <w:r w:rsidRPr="00C30D61">
        <w:rPr>
          <w:rFonts w:ascii="Times New Roman" w:hAnsi="Times New Roman"/>
          <w:sz w:val="24"/>
          <w:szCs w:val="24"/>
        </w:rPr>
        <w:t>guatemaltecas</w:t>
      </w:r>
      <w:r w:rsidRPr="00734412">
        <w:rPr>
          <w:rFonts w:ascii="Times New Roman" w:hAnsi="Times New Roman"/>
          <w:i/>
          <w:sz w:val="24"/>
          <w:szCs w:val="24"/>
        </w:rPr>
        <w:t xml:space="preserve">) sont </w:t>
      </w:r>
      <w:r w:rsidRPr="00C30D61">
        <w:rPr>
          <w:rFonts w:ascii="Times New Roman" w:hAnsi="Times New Roman"/>
          <w:b/>
          <w:i/>
          <w:sz w:val="24"/>
          <w:szCs w:val="24"/>
        </w:rPr>
        <w:t>nées aux Etats-Unis</w:t>
      </w:r>
      <w:r w:rsidRPr="00734412">
        <w:rPr>
          <w:rFonts w:ascii="Times New Roman" w:hAnsi="Times New Roman"/>
          <w:i/>
          <w:sz w:val="24"/>
          <w:szCs w:val="24"/>
        </w:rPr>
        <w:t xml:space="preserve">, dans des </w:t>
      </w:r>
      <w:r w:rsidRPr="00C30D61">
        <w:rPr>
          <w:rFonts w:ascii="Times New Roman" w:hAnsi="Times New Roman"/>
          <w:b/>
          <w:i/>
          <w:sz w:val="24"/>
          <w:szCs w:val="24"/>
        </w:rPr>
        <w:t>quartiers pauvres</w:t>
      </w:r>
      <w:r w:rsidRPr="00734412">
        <w:rPr>
          <w:rFonts w:ascii="Times New Roman" w:hAnsi="Times New Roman"/>
          <w:i/>
          <w:sz w:val="24"/>
          <w:szCs w:val="24"/>
        </w:rPr>
        <w:t xml:space="preserve"> (</w:t>
      </w:r>
      <w:r w:rsidRPr="00C30D61">
        <w:rPr>
          <w:rFonts w:ascii="Times New Roman" w:hAnsi="Times New Roman"/>
          <w:sz w:val="24"/>
          <w:szCs w:val="24"/>
        </w:rPr>
        <w:t>guetos</w:t>
      </w:r>
      <w:r w:rsidRPr="00734412">
        <w:rPr>
          <w:rFonts w:ascii="Times New Roman" w:hAnsi="Times New Roman"/>
          <w:i/>
          <w:sz w:val="24"/>
          <w:szCs w:val="24"/>
        </w:rPr>
        <w:t xml:space="preserve">) où se concentraient des jeunes envoyés là-bas par leurs familles pour qu’ils </w:t>
      </w:r>
      <w:r w:rsidR="00DB43D3">
        <w:rPr>
          <w:rFonts w:ascii="Times New Roman" w:hAnsi="Times New Roman"/>
          <w:b/>
          <w:i/>
          <w:sz w:val="24"/>
          <w:szCs w:val="24"/>
        </w:rPr>
        <w:t xml:space="preserve">échappent à la </w:t>
      </w:r>
      <w:r w:rsidR="00DB43D3" w:rsidRPr="00DB43D3">
        <w:rPr>
          <w:rFonts w:ascii="Times New Roman" w:hAnsi="Times New Roman"/>
          <w:b/>
          <w:i/>
          <w:sz w:val="24"/>
          <w:szCs w:val="24"/>
          <w:u w:val="single"/>
        </w:rPr>
        <w:t>guerre</w:t>
      </w:r>
      <w:r w:rsidRPr="00DB43D3">
        <w:rPr>
          <w:rFonts w:ascii="Times New Roman" w:hAnsi="Times New Roman"/>
          <w:b/>
          <w:i/>
          <w:sz w:val="24"/>
          <w:szCs w:val="24"/>
          <w:u w:val="single"/>
        </w:rPr>
        <w:t xml:space="preserve"> civile</w:t>
      </w:r>
      <w:r w:rsidRPr="00734412">
        <w:rPr>
          <w:rFonts w:ascii="Times New Roman" w:hAnsi="Times New Roman"/>
          <w:i/>
          <w:sz w:val="24"/>
          <w:szCs w:val="24"/>
        </w:rPr>
        <w:t xml:space="preserve"> qui sévissaient dans leur pays d’origine et opposant des mouvement insurrectionnels de gauche et de paysans en armes, en quête de justice sociale et de redistribution des terres, aux gouvernements dictatoriaux protégeant les intérêts des puissants acteurs économiques et propriétaires terriens, et leur armée (</w:t>
      </w:r>
      <w:r w:rsidRPr="00C30D61">
        <w:rPr>
          <w:rFonts w:ascii="Times New Roman" w:hAnsi="Times New Roman"/>
          <w:b/>
          <w:i/>
          <w:sz w:val="24"/>
          <w:szCs w:val="24"/>
          <w:u w:val="single"/>
        </w:rPr>
        <w:t>80-92 au Salvador</w:t>
      </w:r>
      <w:r>
        <w:rPr>
          <w:rFonts w:ascii="Times New Roman" w:hAnsi="Times New Roman"/>
          <w:i/>
          <w:sz w:val="24"/>
          <w:szCs w:val="24"/>
        </w:rPr>
        <w:t>).</w:t>
      </w:r>
      <w:r w:rsidRPr="00734412">
        <w:rPr>
          <w:rFonts w:ascii="Times New Roman" w:hAnsi="Times New Roman"/>
          <w:i/>
          <w:sz w:val="24"/>
          <w:szCs w:val="24"/>
        </w:rPr>
        <w:t xml:space="preserve"> Livrés à eux-mêmes dans ces quartiers pauvres des Etats-Unis, à Los Angeles en particulier, les jeunes s’adonnèrent </w:t>
      </w:r>
      <w:r w:rsidRPr="00C30D61">
        <w:rPr>
          <w:rFonts w:ascii="Times New Roman" w:hAnsi="Times New Roman"/>
          <w:b/>
          <w:i/>
          <w:sz w:val="24"/>
          <w:szCs w:val="24"/>
        </w:rPr>
        <w:t>au trafic de drogue et à la délinquance</w:t>
      </w:r>
      <w:r w:rsidRPr="00734412">
        <w:rPr>
          <w:rFonts w:ascii="Times New Roman" w:hAnsi="Times New Roman"/>
          <w:i/>
          <w:sz w:val="24"/>
          <w:szCs w:val="24"/>
        </w:rPr>
        <w:t xml:space="preserve"> pour survivre et adoptèrent la </w:t>
      </w:r>
      <w:r w:rsidRPr="00C30D61">
        <w:rPr>
          <w:rFonts w:ascii="Times New Roman" w:hAnsi="Times New Roman"/>
          <w:b/>
          <w:i/>
          <w:sz w:val="24"/>
          <w:szCs w:val="24"/>
        </w:rPr>
        <w:t>culture clanique</w:t>
      </w:r>
      <w:r w:rsidRPr="00734412">
        <w:rPr>
          <w:rFonts w:ascii="Times New Roman" w:hAnsi="Times New Roman"/>
          <w:i/>
          <w:sz w:val="24"/>
          <w:szCs w:val="24"/>
        </w:rPr>
        <w:t xml:space="preserve">, donnant naissance aux deux plus grands gangs : </w:t>
      </w:r>
      <w:r>
        <w:rPr>
          <w:rFonts w:ascii="Times New Roman" w:hAnsi="Times New Roman"/>
          <w:b/>
          <w:i/>
          <w:sz w:val="24"/>
          <w:szCs w:val="24"/>
        </w:rPr>
        <w:t>Mara S</w:t>
      </w:r>
      <w:r w:rsidRPr="00C30D61">
        <w:rPr>
          <w:rFonts w:ascii="Times New Roman" w:hAnsi="Times New Roman"/>
          <w:b/>
          <w:i/>
          <w:sz w:val="24"/>
          <w:szCs w:val="24"/>
        </w:rPr>
        <w:t>alvatrucha</w:t>
      </w:r>
      <w:r>
        <w:rPr>
          <w:rFonts w:ascii="Times New Roman" w:hAnsi="Times New Roman"/>
          <w:b/>
          <w:i/>
          <w:sz w:val="24"/>
          <w:szCs w:val="24"/>
        </w:rPr>
        <w:t xml:space="preserve"> 13</w:t>
      </w:r>
      <w:r w:rsidRPr="00C30D61">
        <w:rPr>
          <w:rFonts w:ascii="Times New Roman" w:hAnsi="Times New Roman"/>
          <w:b/>
          <w:i/>
          <w:sz w:val="24"/>
          <w:szCs w:val="24"/>
        </w:rPr>
        <w:t xml:space="preserve"> et Mara 18</w:t>
      </w:r>
      <w:r w:rsidRPr="00734412">
        <w:rPr>
          <w:rFonts w:ascii="Times New Roman" w:hAnsi="Times New Roman"/>
          <w:i/>
          <w:sz w:val="24"/>
          <w:szCs w:val="24"/>
        </w:rPr>
        <w:t xml:space="preserve">. </w:t>
      </w:r>
    </w:p>
    <w:p w14:paraId="4705F4DD" w14:textId="7810BF53" w:rsidR="0046386D" w:rsidRPr="000B5828" w:rsidRDefault="00C30D61" w:rsidP="000B5828">
      <w:pPr>
        <w:pStyle w:val="Notedebasdepage"/>
        <w:ind w:left="720" w:firstLine="273"/>
        <w:rPr>
          <w:rFonts w:ascii="Times New Roman" w:hAnsi="Times New Roman"/>
          <w:i/>
          <w:sz w:val="24"/>
          <w:szCs w:val="24"/>
        </w:rPr>
      </w:pPr>
      <w:r w:rsidRPr="00734412">
        <w:rPr>
          <w:rFonts w:ascii="Times New Roman" w:hAnsi="Times New Roman"/>
          <w:i/>
          <w:sz w:val="24"/>
          <w:szCs w:val="24"/>
        </w:rPr>
        <w:t xml:space="preserve">Lorsque </w:t>
      </w:r>
      <w:r w:rsidRPr="00C30D61">
        <w:rPr>
          <w:rFonts w:ascii="Times New Roman" w:hAnsi="Times New Roman"/>
          <w:b/>
          <w:i/>
          <w:sz w:val="24"/>
          <w:szCs w:val="24"/>
        </w:rPr>
        <w:t>des accords de paix furent signés en 92 au Salvador</w:t>
      </w:r>
      <w:r w:rsidRPr="00734412">
        <w:rPr>
          <w:rFonts w:ascii="Times New Roman" w:hAnsi="Times New Roman"/>
          <w:i/>
          <w:sz w:val="24"/>
          <w:szCs w:val="24"/>
        </w:rPr>
        <w:t xml:space="preserve">, 96 au Guatemala, </w:t>
      </w:r>
      <w:r w:rsidRPr="00C30D61">
        <w:rPr>
          <w:rFonts w:ascii="Times New Roman" w:hAnsi="Times New Roman"/>
          <w:b/>
          <w:i/>
          <w:sz w:val="24"/>
          <w:szCs w:val="24"/>
        </w:rPr>
        <w:t>les</w:t>
      </w:r>
      <w:r w:rsidRPr="00734412">
        <w:rPr>
          <w:rFonts w:ascii="Times New Roman" w:hAnsi="Times New Roman"/>
          <w:i/>
          <w:sz w:val="24"/>
          <w:szCs w:val="24"/>
        </w:rPr>
        <w:t xml:space="preserve"> </w:t>
      </w:r>
      <w:r w:rsidRPr="00C30D61">
        <w:rPr>
          <w:rFonts w:ascii="Times New Roman" w:hAnsi="Times New Roman"/>
          <w:b/>
          <w:i/>
          <w:sz w:val="24"/>
          <w:szCs w:val="24"/>
        </w:rPr>
        <w:t>immigrés furent déportés dans leur pays d’origine, où ils reproduisirent leur mode de vie</w:t>
      </w:r>
      <w:r w:rsidRPr="00734412">
        <w:rPr>
          <w:rFonts w:ascii="Times New Roman" w:hAnsi="Times New Roman"/>
          <w:i/>
          <w:sz w:val="24"/>
          <w:szCs w:val="24"/>
        </w:rPr>
        <w:t xml:space="preserve"> dans les bidonvilles de leur pays : commettre des délits</w:t>
      </w:r>
      <w:r>
        <w:rPr>
          <w:rFonts w:ascii="Times New Roman" w:hAnsi="Times New Roman"/>
          <w:i/>
          <w:sz w:val="24"/>
          <w:szCs w:val="24"/>
        </w:rPr>
        <w:t xml:space="preserve"> et extorquer pour vivre et se faire respecter</w:t>
      </w:r>
      <w:r w:rsidRPr="00734412">
        <w:rPr>
          <w:rFonts w:ascii="Times New Roman" w:hAnsi="Times New Roman"/>
          <w:i/>
          <w:sz w:val="24"/>
          <w:szCs w:val="24"/>
        </w:rPr>
        <w:t>, défendre leur territoire pour y contrôler le trafic, faire régner l’ordre dans des territoires où les membres d’une bande sont une vraie famille de substitution, et où les autres me</w:t>
      </w:r>
      <w:r>
        <w:rPr>
          <w:rFonts w:ascii="Times New Roman" w:hAnsi="Times New Roman"/>
          <w:i/>
          <w:sz w:val="24"/>
          <w:szCs w:val="24"/>
        </w:rPr>
        <w:t>mbres de gangs différents</w:t>
      </w:r>
      <w:r w:rsidRPr="00734412">
        <w:rPr>
          <w:rFonts w:ascii="Times New Roman" w:hAnsi="Times New Roman"/>
          <w:i/>
          <w:sz w:val="24"/>
          <w:szCs w:val="24"/>
        </w:rPr>
        <w:t xml:space="preserve"> sont traqués et haïs…</w:t>
      </w:r>
    </w:p>
    <w:p w14:paraId="59751F08" w14:textId="2276270B" w:rsidR="00C30D61" w:rsidRPr="00C30D61" w:rsidRDefault="00D90F4C" w:rsidP="00C30D61">
      <w:pPr>
        <w:pStyle w:val="Paragraphedeliste"/>
        <w:numPr>
          <w:ilvl w:val="0"/>
          <w:numId w:val="2"/>
        </w:numPr>
        <w:spacing w:line="240" w:lineRule="auto"/>
        <w:jc w:val="both"/>
        <w:rPr>
          <w:rFonts w:ascii="Times New Roman" w:hAnsi="Times New Roman" w:cs="Times New Roman"/>
          <w:color w:val="4F81BD" w:themeColor="accent1"/>
          <w:sz w:val="28"/>
          <w:szCs w:val="28"/>
          <w:lang w:val="es-ES"/>
        </w:rPr>
      </w:pPr>
      <w:r>
        <w:rPr>
          <w:rFonts w:ascii="Times New Roman" w:hAnsi="Times New Roman" w:cs="Times New Roman"/>
          <w:b/>
          <w:color w:val="4F81BD" w:themeColor="accent1"/>
          <w:sz w:val="28"/>
          <w:szCs w:val="28"/>
          <w:lang w:val="es-ES"/>
        </w:rPr>
        <w:t xml:space="preserve">La </w:t>
      </w:r>
      <w:r w:rsidR="00C30D61" w:rsidRPr="00C30D61">
        <w:rPr>
          <w:rFonts w:ascii="Times New Roman" w:hAnsi="Times New Roman" w:cs="Times New Roman"/>
          <w:b/>
          <w:color w:val="4F81BD" w:themeColor="accent1"/>
          <w:sz w:val="28"/>
          <w:szCs w:val="28"/>
          <w:lang w:val="es-ES"/>
        </w:rPr>
        <w:t>economía salvadoreña</w:t>
      </w:r>
      <w:r>
        <w:rPr>
          <w:rFonts w:ascii="Times New Roman" w:hAnsi="Times New Roman" w:cs="Times New Roman"/>
          <w:b/>
          <w:color w:val="4F81BD" w:themeColor="accent1"/>
          <w:sz w:val="28"/>
          <w:szCs w:val="28"/>
          <w:lang w:val="es-ES"/>
        </w:rPr>
        <w:t xml:space="preserve"> es muy dependiente de</w:t>
      </w:r>
      <w:r w:rsidR="00C30D61" w:rsidRPr="00C30D61">
        <w:rPr>
          <w:rFonts w:ascii="Times New Roman" w:hAnsi="Times New Roman" w:cs="Times New Roman"/>
          <w:color w:val="4F81BD" w:themeColor="accent1"/>
          <w:sz w:val="28"/>
          <w:szCs w:val="28"/>
          <w:lang w:val="es-ES"/>
        </w:rPr>
        <w:t xml:space="preserve">: </w:t>
      </w:r>
    </w:p>
    <w:p w14:paraId="014CA9F0" w14:textId="77777777" w:rsidR="002A2A57" w:rsidRDefault="002A2A57" w:rsidP="002A2A57">
      <w:pPr>
        <w:pStyle w:val="Paragraphedeliste"/>
        <w:spacing w:line="240" w:lineRule="auto"/>
        <w:jc w:val="both"/>
        <w:rPr>
          <w:rFonts w:ascii="Times New Roman" w:hAnsi="Times New Roman" w:cs="Times New Roman"/>
          <w:sz w:val="24"/>
          <w:szCs w:val="24"/>
          <w:lang w:val="es-ES"/>
        </w:rPr>
      </w:pPr>
    </w:p>
    <w:p w14:paraId="6FEA60CA" w14:textId="77777777" w:rsidR="00B70A21" w:rsidRPr="00B70A21" w:rsidRDefault="00B70A21" w:rsidP="000B5828">
      <w:pPr>
        <w:pStyle w:val="Paragraphedeliste"/>
        <w:widowControl w:val="0"/>
        <w:numPr>
          <w:ilvl w:val="0"/>
          <w:numId w:val="13"/>
        </w:numPr>
        <w:autoSpaceDE w:val="0"/>
        <w:autoSpaceDN w:val="0"/>
        <w:adjustRightInd w:val="0"/>
        <w:spacing w:before="0" w:after="0" w:line="240" w:lineRule="auto"/>
        <w:ind w:left="993" w:hanging="142"/>
        <w:jc w:val="both"/>
        <w:rPr>
          <w:rFonts w:ascii="Times New Roman" w:hAnsi="Times New Roman" w:cs="Times New Roman"/>
          <w:sz w:val="24"/>
          <w:szCs w:val="24"/>
        </w:rPr>
      </w:pPr>
      <w:r w:rsidRPr="00B70A21">
        <w:rPr>
          <w:rFonts w:ascii="Times New Roman" w:hAnsi="Times New Roman" w:cs="Times New Roman"/>
          <w:sz w:val="24"/>
          <w:szCs w:val="24"/>
        </w:rPr>
        <w:t xml:space="preserve">Es </w:t>
      </w:r>
      <w:r w:rsidRPr="000B5828">
        <w:rPr>
          <w:rFonts w:ascii="Times New Roman" w:hAnsi="Times New Roman" w:cs="Times New Roman"/>
          <w:b/>
          <w:sz w:val="24"/>
          <w:szCs w:val="24"/>
        </w:rPr>
        <w:t>muy dependiente de </w:t>
      </w:r>
      <w:r w:rsidRPr="00B70A21">
        <w:rPr>
          <w:rFonts w:ascii="Times New Roman" w:hAnsi="Times New Roman" w:cs="Times New Roman"/>
          <w:sz w:val="24"/>
          <w:szCs w:val="24"/>
        </w:rPr>
        <w:t>:</w:t>
      </w:r>
    </w:p>
    <w:p w14:paraId="71A15C66" w14:textId="5E886B90" w:rsidR="00B70A21" w:rsidRPr="00B70A21" w:rsidRDefault="000B5828" w:rsidP="000B5828">
      <w:pPr>
        <w:pStyle w:val="Paragraphedeliste"/>
        <w:widowControl w:val="0"/>
        <w:numPr>
          <w:ilvl w:val="0"/>
          <w:numId w:val="14"/>
        </w:numPr>
        <w:autoSpaceDE w:val="0"/>
        <w:autoSpaceDN w:val="0"/>
        <w:adjustRightInd w:val="0"/>
        <w:spacing w:before="0" w:after="0" w:line="240" w:lineRule="auto"/>
        <w:jc w:val="both"/>
        <w:rPr>
          <w:rFonts w:ascii="Times New Roman" w:hAnsi="Times New Roman" w:cs="Times New Roman"/>
          <w:sz w:val="24"/>
          <w:szCs w:val="24"/>
        </w:rPr>
      </w:pPr>
      <w:r w:rsidRPr="000B5828">
        <w:rPr>
          <w:rFonts w:ascii="Times New Roman" w:hAnsi="Times New Roman" w:cs="Times New Roman"/>
          <w:b/>
          <w:sz w:val="24"/>
          <w:szCs w:val="24"/>
        </w:rPr>
        <w:t>Coyuntura norte</w:t>
      </w:r>
      <w:r w:rsidR="00D90F4C" w:rsidRPr="000B5828">
        <w:rPr>
          <w:rFonts w:ascii="Times New Roman" w:hAnsi="Times New Roman" w:cs="Times New Roman"/>
          <w:b/>
          <w:sz w:val="24"/>
          <w:szCs w:val="24"/>
        </w:rPr>
        <w:t>americana</w:t>
      </w:r>
      <w:r w:rsidR="00D90F4C" w:rsidRPr="00B70A21">
        <w:rPr>
          <w:rFonts w:ascii="Times New Roman" w:hAnsi="Times New Roman" w:cs="Times New Roman"/>
          <w:sz w:val="24"/>
          <w:szCs w:val="24"/>
        </w:rPr>
        <w:t xml:space="preserve"> (45% de las exportaciones/ acuerdo de libre comercio desde 2003)</w:t>
      </w:r>
    </w:p>
    <w:p w14:paraId="5B47AF64" w14:textId="77777777" w:rsidR="00B70A21" w:rsidRPr="00B70A21" w:rsidRDefault="00D90F4C" w:rsidP="000B5828">
      <w:pPr>
        <w:pStyle w:val="Paragraphedeliste"/>
        <w:widowControl w:val="0"/>
        <w:numPr>
          <w:ilvl w:val="0"/>
          <w:numId w:val="14"/>
        </w:numPr>
        <w:autoSpaceDE w:val="0"/>
        <w:autoSpaceDN w:val="0"/>
        <w:adjustRightInd w:val="0"/>
        <w:spacing w:before="0" w:after="0" w:line="240" w:lineRule="auto"/>
        <w:jc w:val="both"/>
        <w:rPr>
          <w:rFonts w:ascii="Times New Roman" w:hAnsi="Times New Roman" w:cs="Times New Roman"/>
          <w:sz w:val="24"/>
          <w:szCs w:val="24"/>
        </w:rPr>
      </w:pPr>
      <w:r w:rsidRPr="000B5828">
        <w:rPr>
          <w:rFonts w:ascii="Times New Roman" w:hAnsi="Times New Roman" w:cs="Times New Roman"/>
          <w:b/>
          <w:sz w:val="24"/>
          <w:szCs w:val="24"/>
        </w:rPr>
        <w:t>Remesas</w:t>
      </w:r>
      <w:r w:rsidRPr="00B70A21">
        <w:rPr>
          <w:rFonts w:ascii="Times New Roman" w:hAnsi="Times New Roman" w:cs="Times New Roman"/>
          <w:sz w:val="24"/>
          <w:szCs w:val="24"/>
        </w:rPr>
        <w:t xml:space="preserve"> (</w:t>
      </w:r>
      <w:r w:rsidRPr="00B70A21">
        <w:rPr>
          <w:rFonts w:ascii="Times New Roman" w:hAnsi="Times New Roman" w:cs="Times New Roman"/>
          <w:i/>
          <w:sz w:val="24"/>
          <w:szCs w:val="24"/>
        </w:rPr>
        <w:t>transferts</w:t>
      </w:r>
      <w:r w:rsidRPr="00B70A21">
        <w:rPr>
          <w:rFonts w:ascii="Times New Roman" w:hAnsi="Times New Roman" w:cs="Times New Roman"/>
          <w:sz w:val="24"/>
          <w:szCs w:val="24"/>
        </w:rPr>
        <w:t>) de los migrantes (17%)</w:t>
      </w:r>
    </w:p>
    <w:p w14:paraId="20D79E72" w14:textId="329362A8" w:rsidR="00D90F4C" w:rsidRPr="00B70A21" w:rsidRDefault="00D90F4C" w:rsidP="000B5828">
      <w:pPr>
        <w:pStyle w:val="Paragraphedeliste"/>
        <w:widowControl w:val="0"/>
        <w:numPr>
          <w:ilvl w:val="0"/>
          <w:numId w:val="14"/>
        </w:numPr>
        <w:autoSpaceDE w:val="0"/>
        <w:autoSpaceDN w:val="0"/>
        <w:adjustRightInd w:val="0"/>
        <w:spacing w:before="0" w:after="0" w:line="240" w:lineRule="auto"/>
        <w:jc w:val="both"/>
        <w:rPr>
          <w:rFonts w:ascii="Times New Roman" w:hAnsi="Times New Roman" w:cs="Times New Roman"/>
          <w:sz w:val="24"/>
          <w:szCs w:val="24"/>
        </w:rPr>
      </w:pPr>
      <w:r w:rsidRPr="00B70A21">
        <w:rPr>
          <w:rFonts w:ascii="Times New Roman" w:hAnsi="Times New Roman" w:cs="Times New Roman"/>
          <w:sz w:val="24"/>
          <w:szCs w:val="24"/>
        </w:rPr>
        <w:t xml:space="preserve">Volatilidad de los </w:t>
      </w:r>
      <w:r w:rsidRPr="000B5828">
        <w:rPr>
          <w:rFonts w:ascii="Times New Roman" w:hAnsi="Times New Roman" w:cs="Times New Roman"/>
          <w:b/>
          <w:sz w:val="24"/>
          <w:szCs w:val="24"/>
        </w:rPr>
        <w:t>precios de los hidrocarburos</w:t>
      </w:r>
      <w:r w:rsidRPr="00B70A21">
        <w:rPr>
          <w:rFonts w:ascii="Times New Roman" w:hAnsi="Times New Roman" w:cs="Times New Roman"/>
          <w:sz w:val="24"/>
          <w:szCs w:val="24"/>
        </w:rPr>
        <w:t xml:space="preserve"> (Salvador=país </w:t>
      </w:r>
      <w:r w:rsidR="000B5828">
        <w:rPr>
          <w:rFonts w:ascii="Times New Roman" w:hAnsi="Times New Roman" w:cs="Times New Roman"/>
          <w:sz w:val="24"/>
          <w:szCs w:val="24"/>
        </w:rPr>
        <w:t xml:space="preserve">fuertemente </w:t>
      </w:r>
      <w:r w:rsidRPr="000B5828">
        <w:rPr>
          <w:rFonts w:ascii="Times New Roman" w:hAnsi="Times New Roman" w:cs="Times New Roman"/>
          <w:b/>
          <w:sz w:val="24"/>
          <w:szCs w:val="24"/>
        </w:rPr>
        <w:t>importador</w:t>
      </w:r>
      <w:r w:rsidRPr="00B70A21">
        <w:rPr>
          <w:rFonts w:ascii="Times New Roman" w:hAnsi="Times New Roman" w:cs="Times New Roman"/>
          <w:sz w:val="24"/>
          <w:szCs w:val="24"/>
        </w:rPr>
        <w:t>)</w:t>
      </w:r>
    </w:p>
    <w:p w14:paraId="6B8D9971" w14:textId="6DEA4767" w:rsidR="00B70A21" w:rsidRPr="00B70A21" w:rsidRDefault="000B5828" w:rsidP="000B5828">
      <w:pPr>
        <w:pStyle w:val="Paragraphedeliste"/>
        <w:widowControl w:val="0"/>
        <w:numPr>
          <w:ilvl w:val="0"/>
          <w:numId w:val="13"/>
        </w:numPr>
        <w:autoSpaceDE w:val="0"/>
        <w:autoSpaceDN w:val="0"/>
        <w:adjustRightInd w:val="0"/>
        <w:spacing w:before="0" w:after="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 xml:space="preserve">Es una </w:t>
      </w:r>
      <w:r w:rsidRPr="000B5828">
        <w:rPr>
          <w:rFonts w:ascii="Times New Roman" w:hAnsi="Times New Roman" w:cs="Times New Roman"/>
          <w:b/>
          <w:sz w:val="24"/>
          <w:szCs w:val="24"/>
        </w:rPr>
        <w:t>economía</w:t>
      </w:r>
      <w:r w:rsidR="00B70A21" w:rsidRPr="000B5828">
        <w:rPr>
          <w:rFonts w:ascii="Times New Roman" w:hAnsi="Times New Roman" w:cs="Times New Roman"/>
          <w:b/>
          <w:sz w:val="24"/>
          <w:szCs w:val="24"/>
        </w:rPr>
        <w:t> </w:t>
      </w:r>
      <w:r w:rsidR="00B70A21" w:rsidRPr="00B70A21">
        <w:rPr>
          <w:rFonts w:ascii="Times New Roman" w:hAnsi="Times New Roman" w:cs="Times New Roman"/>
          <w:sz w:val="24"/>
          <w:szCs w:val="24"/>
        </w:rPr>
        <w:t>:</w:t>
      </w:r>
    </w:p>
    <w:p w14:paraId="1C15C1C7" w14:textId="05CFFB19" w:rsidR="00B70A21" w:rsidRPr="00B70A21" w:rsidRDefault="000B5828" w:rsidP="000B5828">
      <w:pPr>
        <w:pStyle w:val="Paragraphedeliste"/>
        <w:widowControl w:val="0"/>
        <w:numPr>
          <w:ilvl w:val="0"/>
          <w:numId w:val="15"/>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Básicamente </w:t>
      </w:r>
      <w:r w:rsidRPr="000B5828">
        <w:rPr>
          <w:rFonts w:ascii="Times New Roman" w:hAnsi="Times New Roman" w:cs="Times New Roman"/>
          <w:b/>
          <w:sz w:val="24"/>
          <w:szCs w:val="24"/>
        </w:rPr>
        <w:t>de servicios</w:t>
      </w:r>
      <w:r>
        <w:rPr>
          <w:rFonts w:ascii="Times New Roman" w:hAnsi="Times New Roman" w:cs="Times New Roman"/>
          <w:sz w:val="24"/>
          <w:szCs w:val="24"/>
        </w:rPr>
        <w:t>, porque saca beneficio</w:t>
      </w:r>
      <w:r w:rsidR="00D90F4C" w:rsidRPr="00B70A21">
        <w:rPr>
          <w:rFonts w:ascii="Times New Roman" w:hAnsi="Times New Roman" w:cs="Times New Roman"/>
          <w:sz w:val="24"/>
          <w:szCs w:val="24"/>
        </w:rPr>
        <w:t xml:space="preserve"> de su situación geográfica, su buena red de comunicaciones y una clase de </w:t>
      </w:r>
      <w:r w:rsidR="00B70A21" w:rsidRPr="00B70A21">
        <w:rPr>
          <w:rFonts w:ascii="Times New Roman" w:hAnsi="Times New Roman" w:cs="Times New Roman"/>
          <w:sz w:val="24"/>
          <w:szCs w:val="24"/>
        </w:rPr>
        <w:t>hombres de negocio competentes.</w:t>
      </w:r>
    </w:p>
    <w:p w14:paraId="445E0109" w14:textId="40ED454C" w:rsidR="00B70A21" w:rsidRPr="00B70A21" w:rsidRDefault="000B5828" w:rsidP="000B5828">
      <w:pPr>
        <w:pStyle w:val="Paragraphedeliste"/>
        <w:widowControl w:val="0"/>
        <w:numPr>
          <w:ilvl w:val="0"/>
          <w:numId w:val="15"/>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Basada también en una </w:t>
      </w:r>
      <w:r w:rsidRPr="000B5828">
        <w:rPr>
          <w:rFonts w:ascii="Times New Roman" w:hAnsi="Times New Roman" w:cs="Times New Roman"/>
          <w:b/>
          <w:sz w:val="24"/>
          <w:szCs w:val="24"/>
        </w:rPr>
        <w:t>fu</w:t>
      </w:r>
      <w:r w:rsidR="00B70A21" w:rsidRPr="000B5828">
        <w:rPr>
          <w:rFonts w:ascii="Times New Roman" w:hAnsi="Times New Roman" w:cs="Times New Roman"/>
          <w:b/>
          <w:sz w:val="24"/>
          <w:szCs w:val="24"/>
        </w:rPr>
        <w:t>erte implantación de industria textil y de ensamblaje</w:t>
      </w:r>
      <w:r>
        <w:rPr>
          <w:rFonts w:ascii="Times New Roman" w:hAnsi="Times New Roman" w:cs="Times New Roman"/>
          <w:sz w:val="24"/>
          <w:szCs w:val="24"/>
        </w:rPr>
        <w:t xml:space="preserve"> que se fundamenta en</w:t>
      </w:r>
      <w:r w:rsidR="00B70A21" w:rsidRPr="00B70A21">
        <w:rPr>
          <w:rFonts w:ascii="Times New Roman" w:hAnsi="Times New Roman" w:cs="Times New Roman"/>
          <w:sz w:val="24"/>
          <w:szCs w:val="24"/>
        </w:rPr>
        <w:t xml:space="preserve"> la mano de obra barata y la cercanía del mercado americano.</w:t>
      </w:r>
    </w:p>
    <w:p w14:paraId="7F3CEC54" w14:textId="2B176A47" w:rsidR="00DB43D3" w:rsidRPr="00D90F4C" w:rsidRDefault="00DB43D3" w:rsidP="00D90F4C">
      <w:pPr>
        <w:pStyle w:val="Paragraphedeliste"/>
        <w:widowControl w:val="0"/>
        <w:autoSpaceDE w:val="0"/>
        <w:autoSpaceDN w:val="0"/>
        <w:adjustRightInd w:val="0"/>
        <w:spacing w:before="0" w:after="0" w:line="240" w:lineRule="auto"/>
        <w:rPr>
          <w:rFonts w:ascii="Arial" w:hAnsi="Arial" w:cs="Arial"/>
          <w:sz w:val="24"/>
          <w:szCs w:val="24"/>
        </w:rPr>
      </w:pPr>
    </w:p>
    <w:p w14:paraId="6722FFAA" w14:textId="77777777" w:rsidR="002A2A57" w:rsidRDefault="002A2A57" w:rsidP="002A2A57">
      <w:pPr>
        <w:pStyle w:val="Paragraphedeliste"/>
        <w:spacing w:line="240" w:lineRule="auto"/>
        <w:jc w:val="both"/>
        <w:rPr>
          <w:rFonts w:ascii="Times New Roman" w:hAnsi="Times New Roman" w:cs="Times New Roman"/>
          <w:sz w:val="24"/>
          <w:szCs w:val="24"/>
          <w:lang w:val="es-ES"/>
        </w:rPr>
      </w:pPr>
    </w:p>
    <w:p w14:paraId="44B71910" w14:textId="77777777" w:rsidR="002A2A57" w:rsidRDefault="002A2A57" w:rsidP="002A2A57">
      <w:pPr>
        <w:pStyle w:val="Paragraphedeliste"/>
        <w:spacing w:line="240" w:lineRule="auto"/>
        <w:jc w:val="both"/>
        <w:rPr>
          <w:rFonts w:ascii="Times New Roman" w:hAnsi="Times New Roman" w:cs="Times New Roman"/>
          <w:sz w:val="24"/>
          <w:szCs w:val="24"/>
          <w:lang w:val="es-ES"/>
        </w:rPr>
      </w:pPr>
    </w:p>
    <w:p w14:paraId="77A2B1DC" w14:textId="113ED084" w:rsidR="002A2A57" w:rsidRPr="000B5828" w:rsidRDefault="002A2A57" w:rsidP="000B5828">
      <w:pPr>
        <w:pStyle w:val="Paragraphedeliste"/>
        <w:numPr>
          <w:ilvl w:val="0"/>
          <w:numId w:val="2"/>
        </w:numPr>
        <w:spacing w:line="240" w:lineRule="auto"/>
        <w:jc w:val="both"/>
        <w:rPr>
          <w:rFonts w:ascii="Times New Roman" w:hAnsi="Times New Roman" w:cs="Times New Roman"/>
          <w:b/>
          <w:color w:val="4F81BD" w:themeColor="accent1"/>
          <w:sz w:val="28"/>
          <w:szCs w:val="28"/>
          <w:lang w:val="es-ES"/>
        </w:rPr>
      </w:pPr>
      <w:r w:rsidRPr="00C30D61">
        <w:rPr>
          <w:rFonts w:ascii="Times New Roman" w:hAnsi="Times New Roman" w:cs="Times New Roman"/>
          <w:b/>
          <w:color w:val="4F81BD" w:themeColor="accent1"/>
          <w:sz w:val="28"/>
          <w:szCs w:val="28"/>
          <w:lang w:val="es-ES"/>
        </w:rPr>
        <w:t>Un p</w:t>
      </w:r>
      <w:r w:rsidR="000B5828">
        <w:rPr>
          <w:rFonts w:ascii="Times New Roman" w:hAnsi="Times New Roman" w:cs="Times New Roman"/>
          <w:b/>
          <w:color w:val="4F81BD" w:themeColor="accent1"/>
          <w:sz w:val="28"/>
          <w:szCs w:val="28"/>
          <w:lang w:val="es-ES"/>
        </w:rPr>
        <w:t>aís que sigue promocionando la</w:t>
      </w:r>
      <w:r w:rsidR="0046386D" w:rsidRPr="00C30D61">
        <w:rPr>
          <w:rFonts w:ascii="Times New Roman" w:hAnsi="Times New Roman" w:cs="Times New Roman"/>
          <w:b/>
          <w:color w:val="4F81BD" w:themeColor="accent1"/>
          <w:sz w:val="28"/>
          <w:szCs w:val="28"/>
          <w:lang w:val="es-ES"/>
        </w:rPr>
        <w:t xml:space="preserve"> integración regional</w:t>
      </w:r>
      <w:r w:rsidRPr="00C30D61">
        <w:rPr>
          <w:rFonts w:ascii="Times New Roman" w:hAnsi="Times New Roman" w:cs="Times New Roman"/>
          <w:b/>
          <w:color w:val="4F81BD" w:themeColor="accent1"/>
          <w:sz w:val="28"/>
          <w:szCs w:val="28"/>
          <w:lang w:val="es-ES"/>
        </w:rPr>
        <w:t xml:space="preserve">: </w:t>
      </w:r>
    </w:p>
    <w:p w14:paraId="378E2E59" w14:textId="77777777" w:rsidR="002A2A57" w:rsidRDefault="002A2A57" w:rsidP="002A2A57">
      <w:pPr>
        <w:pStyle w:val="Paragraphedeliste"/>
        <w:spacing w:line="240" w:lineRule="auto"/>
        <w:ind w:left="1440"/>
        <w:jc w:val="both"/>
        <w:rPr>
          <w:rFonts w:ascii="Times New Roman" w:hAnsi="Times New Roman" w:cs="Times New Roman"/>
          <w:sz w:val="24"/>
          <w:szCs w:val="24"/>
          <w:lang w:val="es-ES"/>
        </w:rPr>
      </w:pPr>
    </w:p>
    <w:p w14:paraId="31D21997" w14:textId="0ADC74F0" w:rsidR="000B5828" w:rsidRPr="000E613D" w:rsidRDefault="000E613D" w:rsidP="00872C69">
      <w:pPr>
        <w:pStyle w:val="Paragraphedeliste"/>
        <w:numPr>
          <w:ilvl w:val="0"/>
          <w:numId w:val="5"/>
        </w:numPr>
        <w:spacing w:line="240" w:lineRule="auto"/>
        <w:jc w:val="both"/>
        <w:rPr>
          <w:rFonts w:ascii="Times New Roman" w:hAnsi="Times New Roman" w:cs="Times New Roman"/>
          <w:sz w:val="28"/>
          <w:szCs w:val="28"/>
          <w:lang w:val="es-ES"/>
        </w:rPr>
      </w:pPr>
      <w:r w:rsidRPr="000E613D">
        <w:rPr>
          <w:rFonts w:ascii="Times New Roman" w:hAnsi="Times New Roman" w:cs="Times New Roman"/>
          <w:sz w:val="28"/>
          <w:szCs w:val="28"/>
          <w:lang w:val="es-ES"/>
        </w:rPr>
        <w:t>Miembro</w:t>
      </w:r>
      <w:r w:rsidR="000B5828" w:rsidRPr="000E613D">
        <w:rPr>
          <w:rFonts w:ascii="Times New Roman" w:hAnsi="Times New Roman" w:cs="Times New Roman"/>
          <w:sz w:val="28"/>
          <w:szCs w:val="28"/>
          <w:lang w:val="es-ES"/>
        </w:rPr>
        <w:t xml:space="preserve"> y sede (</w:t>
      </w:r>
      <w:r w:rsidR="000B5828" w:rsidRPr="000E613D">
        <w:rPr>
          <w:rFonts w:ascii="Times New Roman" w:hAnsi="Times New Roman" w:cs="Times New Roman"/>
          <w:i/>
          <w:sz w:val="28"/>
          <w:szCs w:val="28"/>
          <w:lang w:val="es-ES"/>
        </w:rPr>
        <w:t>siège</w:t>
      </w:r>
      <w:r w:rsidR="000B5828" w:rsidRPr="000E613D">
        <w:rPr>
          <w:rFonts w:ascii="Times New Roman" w:hAnsi="Times New Roman" w:cs="Times New Roman"/>
          <w:sz w:val="28"/>
          <w:szCs w:val="28"/>
          <w:lang w:val="es-ES"/>
        </w:rPr>
        <w:t xml:space="preserve">) del </w:t>
      </w:r>
      <w:r w:rsidR="000B5828" w:rsidRPr="000E613D">
        <w:rPr>
          <w:rFonts w:ascii="Times New Roman" w:hAnsi="Times New Roman" w:cs="Times New Roman"/>
          <w:b/>
          <w:sz w:val="28"/>
          <w:szCs w:val="28"/>
          <w:u w:val="single"/>
          <w:lang w:val="es-ES"/>
        </w:rPr>
        <w:t>SICA</w:t>
      </w:r>
      <w:r w:rsidR="000B5828" w:rsidRPr="000E613D">
        <w:rPr>
          <w:rFonts w:ascii="Times New Roman" w:hAnsi="Times New Roman" w:cs="Times New Roman"/>
          <w:sz w:val="28"/>
          <w:szCs w:val="28"/>
          <w:lang w:val="es-ES"/>
        </w:rPr>
        <w:t xml:space="preserve"> (Sistema de Integración Centroamericana)</w:t>
      </w:r>
    </w:p>
    <w:p w14:paraId="068CBE08" w14:textId="77777777" w:rsidR="00D8171C" w:rsidRDefault="000B5828" w:rsidP="00D8171C">
      <w:pPr>
        <w:spacing w:line="240" w:lineRule="auto"/>
        <w:ind w:firstLine="284"/>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Marco institucional creado en 1991 y del que forman parte los países centroamerica</w:t>
      </w:r>
      <w:r w:rsidR="00D8171C">
        <w:rPr>
          <w:rFonts w:ascii="Times New Roman" w:hAnsi="Times New Roman" w:cs="Times New Roman"/>
          <w:sz w:val="24"/>
          <w:szCs w:val="24"/>
          <w:lang w:val="es-ES"/>
        </w:rPr>
        <w:t>nos (El Salvador, Honduras, Guatemala, Panamá</w:t>
      </w:r>
      <w:r>
        <w:rPr>
          <w:rFonts w:ascii="Times New Roman" w:hAnsi="Times New Roman" w:cs="Times New Roman"/>
          <w:sz w:val="24"/>
          <w:szCs w:val="24"/>
          <w:lang w:val="es-ES"/>
        </w:rPr>
        <w:t>, Costa Rica, Nicaragua, Belice</w:t>
      </w:r>
      <w:r w:rsidR="00D8171C">
        <w:rPr>
          <w:rFonts w:ascii="Times New Roman" w:hAnsi="Times New Roman" w:cs="Times New Roman"/>
          <w:sz w:val="24"/>
          <w:szCs w:val="24"/>
          <w:lang w:val="es-ES"/>
        </w:rPr>
        <w:t>, República Dominicana</w:t>
      </w:r>
      <w:r>
        <w:rPr>
          <w:rFonts w:ascii="Times New Roman" w:hAnsi="Times New Roman" w:cs="Times New Roman"/>
          <w:sz w:val="24"/>
          <w:szCs w:val="24"/>
          <w:lang w:val="es-ES"/>
        </w:rPr>
        <w:t>)</w:t>
      </w:r>
      <w:r w:rsidR="00D8171C">
        <w:rPr>
          <w:rFonts w:ascii="Times New Roman" w:hAnsi="Times New Roman" w:cs="Times New Roman"/>
          <w:sz w:val="24"/>
          <w:szCs w:val="24"/>
          <w:lang w:val="es-ES"/>
        </w:rPr>
        <w:t xml:space="preserve">. </w:t>
      </w:r>
    </w:p>
    <w:p w14:paraId="7952E360" w14:textId="6062E590" w:rsidR="00D8171C" w:rsidRDefault="00D8171C" w:rsidP="00D8171C">
      <w:pPr>
        <w:spacing w:line="240" w:lineRule="auto"/>
        <w:ind w:firstLine="284"/>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Tiene una estructura elaborada con Parlamento, Consejos de ministros, Corte de justicia, banco en los que participan todos los países miembros. </w:t>
      </w:r>
    </w:p>
    <w:p w14:paraId="00C0D96E" w14:textId="6085C2BD" w:rsidR="000B5828" w:rsidRPr="000B5828" w:rsidRDefault="00D8171C" w:rsidP="00D8171C">
      <w:pPr>
        <w:spacing w:line="240" w:lineRule="auto"/>
        <w:ind w:firstLine="284"/>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Busca promover la integración socioeconómica de la región y su exitosa integración en la economía mundial. Lucha por la preservación medioambiental, tiene compromisos en materia de defensa de los derechos humanos, de erradicación de la pobreza, de la violencia etc.</w:t>
      </w:r>
    </w:p>
    <w:p w14:paraId="642C9430" w14:textId="77777777" w:rsidR="000B5828" w:rsidRPr="000B5828" w:rsidRDefault="000B5828" w:rsidP="000B5828">
      <w:pPr>
        <w:spacing w:line="240" w:lineRule="auto"/>
        <w:jc w:val="both"/>
        <w:rPr>
          <w:rFonts w:ascii="Times New Roman" w:hAnsi="Times New Roman" w:cs="Times New Roman"/>
          <w:sz w:val="24"/>
          <w:szCs w:val="24"/>
          <w:lang w:val="es-ES"/>
        </w:rPr>
      </w:pPr>
    </w:p>
    <w:p w14:paraId="6494D5AF" w14:textId="57CCDB2E" w:rsidR="002A2A57" w:rsidRPr="000E613D" w:rsidRDefault="002A2A57" w:rsidP="00872C69">
      <w:pPr>
        <w:pStyle w:val="Paragraphedeliste"/>
        <w:numPr>
          <w:ilvl w:val="0"/>
          <w:numId w:val="5"/>
        </w:numPr>
        <w:spacing w:line="240" w:lineRule="auto"/>
        <w:jc w:val="both"/>
        <w:rPr>
          <w:rFonts w:ascii="Times New Roman" w:hAnsi="Times New Roman" w:cs="Times New Roman"/>
          <w:sz w:val="28"/>
          <w:szCs w:val="28"/>
          <w:lang w:val="es-ES"/>
        </w:rPr>
      </w:pPr>
      <w:r w:rsidRPr="000E613D">
        <w:rPr>
          <w:rFonts w:ascii="Times New Roman" w:hAnsi="Times New Roman" w:cs="Times New Roman"/>
          <w:sz w:val="28"/>
          <w:szCs w:val="28"/>
          <w:lang w:val="es-ES"/>
        </w:rPr>
        <w:t xml:space="preserve">Miembro de </w:t>
      </w:r>
      <w:r w:rsidRPr="000E613D">
        <w:rPr>
          <w:rFonts w:ascii="Times New Roman" w:hAnsi="Times New Roman" w:cs="Times New Roman"/>
          <w:b/>
          <w:sz w:val="28"/>
          <w:szCs w:val="28"/>
          <w:u w:val="single"/>
          <w:lang w:val="es-ES"/>
        </w:rPr>
        <w:t>Petrocaribe</w:t>
      </w:r>
      <w:r w:rsidR="00D8171C" w:rsidRPr="000E613D">
        <w:rPr>
          <w:rFonts w:ascii="Times New Roman" w:hAnsi="Times New Roman" w:cs="Times New Roman"/>
          <w:sz w:val="28"/>
          <w:szCs w:val="28"/>
          <w:u w:val="single"/>
          <w:lang w:val="es-ES"/>
        </w:rPr>
        <w:t xml:space="preserve"> desde 2014</w:t>
      </w:r>
    </w:p>
    <w:p w14:paraId="3D8AD6B5" w14:textId="77777777" w:rsidR="000E613D" w:rsidRDefault="000E613D" w:rsidP="000E613D">
      <w:pPr>
        <w:spacing w:line="240" w:lineRule="auto"/>
        <w:ind w:firstLine="284"/>
        <w:contextualSpacing/>
        <w:jc w:val="both"/>
        <w:rPr>
          <w:rFonts w:ascii="Times New Roman" w:hAnsi="Times New Roman" w:cs="Times New Roman"/>
          <w:color w:val="262626"/>
          <w:sz w:val="24"/>
          <w:szCs w:val="24"/>
        </w:rPr>
      </w:pPr>
      <w:r w:rsidRPr="000E613D">
        <w:rPr>
          <w:rFonts w:ascii="Times New Roman" w:hAnsi="Times New Roman" w:cs="Times New Roman"/>
          <w:b/>
          <w:sz w:val="24"/>
          <w:szCs w:val="24"/>
          <w:lang w:val="es-ES"/>
        </w:rPr>
        <w:t>Acuerdo comercial creado en 2005 por el fallecido Hugo Chávez</w:t>
      </w:r>
      <w:r w:rsidRPr="000E613D">
        <w:rPr>
          <w:rFonts w:ascii="Times New Roman" w:hAnsi="Times New Roman" w:cs="Times New Roman"/>
          <w:sz w:val="24"/>
          <w:szCs w:val="24"/>
          <w:lang w:val="es-ES"/>
        </w:rPr>
        <w:t xml:space="preserve"> (presidente venezolano) </w:t>
      </w:r>
      <w:r w:rsidRPr="000E613D">
        <w:rPr>
          <w:rFonts w:ascii="Times New Roman" w:hAnsi="Times New Roman" w:cs="Times New Roman"/>
          <w:color w:val="262626"/>
          <w:sz w:val="24"/>
          <w:szCs w:val="24"/>
        </w:rPr>
        <w:t xml:space="preserve">a la cual pertenecen 19 países del Caribe, Centroamérica y Suramérica. </w:t>
      </w:r>
    </w:p>
    <w:p w14:paraId="157B8425" w14:textId="0C96006B" w:rsidR="000E613D" w:rsidRPr="00135628" w:rsidRDefault="000E613D" w:rsidP="000E613D">
      <w:pPr>
        <w:spacing w:line="240" w:lineRule="auto"/>
        <w:ind w:firstLine="284"/>
        <w:contextualSpacing/>
        <w:jc w:val="both"/>
        <w:rPr>
          <w:rFonts w:ascii="Times New Roman" w:hAnsi="Times New Roman" w:cs="Times New Roman"/>
          <w:sz w:val="24"/>
          <w:szCs w:val="24"/>
          <w:lang w:val="es-ES"/>
        </w:rPr>
      </w:pPr>
      <w:r w:rsidRPr="000E613D">
        <w:rPr>
          <w:rFonts w:ascii="Times New Roman" w:hAnsi="Times New Roman" w:cs="Times New Roman"/>
          <w:color w:val="262626"/>
          <w:sz w:val="24"/>
          <w:szCs w:val="24"/>
        </w:rPr>
        <w:t xml:space="preserve">Con ese acuerdo sus países miembros pueden </w:t>
      </w:r>
      <w:r w:rsidRPr="000E613D">
        <w:rPr>
          <w:rFonts w:ascii="Times New Roman" w:hAnsi="Times New Roman" w:cs="Times New Roman"/>
          <w:b/>
          <w:color w:val="262626"/>
          <w:sz w:val="24"/>
          <w:szCs w:val="24"/>
        </w:rPr>
        <w:t xml:space="preserve">pagar el petróleo suministrado por Venezuela con dinero </w:t>
      </w:r>
      <w:r>
        <w:rPr>
          <w:rFonts w:ascii="Times New Roman" w:hAnsi="Times New Roman" w:cs="Times New Roman"/>
          <w:b/>
          <w:color w:val="262626"/>
          <w:sz w:val="24"/>
          <w:szCs w:val="24"/>
        </w:rPr>
        <w:t>(</w:t>
      </w:r>
      <w:r w:rsidRPr="000E613D">
        <w:rPr>
          <w:rFonts w:ascii="Times New Roman" w:hAnsi="Times New Roman" w:cs="Times New Roman"/>
          <w:color w:val="262626"/>
          <w:sz w:val="24"/>
          <w:szCs w:val="24"/>
        </w:rPr>
        <w:t xml:space="preserve">el 60 % de la factura petrolera se pague a corto plazo y el 40 % restante de esa factura, en 25 años con tasa de </w:t>
      </w:r>
      <w:r w:rsidRPr="000E613D">
        <w:rPr>
          <w:rFonts w:ascii="Times New Roman" w:hAnsi="Times New Roman" w:cs="Times New Roman"/>
          <w:b/>
          <w:color w:val="262626"/>
          <w:sz w:val="24"/>
          <w:szCs w:val="24"/>
        </w:rPr>
        <w:t>interés</w:t>
      </w:r>
      <w:r w:rsidRPr="000E613D">
        <w:rPr>
          <w:rFonts w:ascii="Times New Roman" w:hAnsi="Times New Roman" w:cs="Times New Roman"/>
          <w:color w:val="262626"/>
          <w:sz w:val="24"/>
          <w:szCs w:val="24"/>
        </w:rPr>
        <w:t xml:space="preserve"> del 2 %</w:t>
      </w:r>
      <w:r>
        <w:rPr>
          <w:rFonts w:ascii="Times New Roman" w:hAnsi="Times New Roman" w:cs="Times New Roman"/>
          <w:color w:val="262626"/>
          <w:sz w:val="24"/>
          <w:szCs w:val="24"/>
        </w:rPr>
        <w:t>)</w:t>
      </w:r>
      <w:r>
        <w:rPr>
          <w:rFonts w:ascii="Times New Roman" w:hAnsi="Times New Roman" w:cs="Times New Roman"/>
          <w:b/>
          <w:color w:val="262626"/>
          <w:sz w:val="24"/>
          <w:szCs w:val="24"/>
        </w:rPr>
        <w:t xml:space="preserve"> </w:t>
      </w:r>
      <w:r w:rsidRPr="000E613D">
        <w:rPr>
          <w:rFonts w:ascii="Times New Roman" w:hAnsi="Times New Roman" w:cs="Times New Roman"/>
          <w:b/>
          <w:color w:val="262626"/>
          <w:sz w:val="24"/>
          <w:szCs w:val="24"/>
        </w:rPr>
        <w:t>o especies</w:t>
      </w:r>
      <w:r>
        <w:rPr>
          <w:rFonts w:ascii="Times New Roman" w:hAnsi="Times New Roman" w:cs="Times New Roman"/>
          <w:color w:val="262626"/>
          <w:sz w:val="24"/>
          <w:szCs w:val="24"/>
        </w:rPr>
        <w:t xml:space="preserve"> (</w:t>
      </w:r>
      <w:r w:rsidRPr="00135628">
        <w:rPr>
          <w:rFonts w:ascii="Times New Roman" w:hAnsi="Times New Roman" w:cs="Times New Roman"/>
          <w:color w:val="262626"/>
          <w:sz w:val="24"/>
          <w:szCs w:val="24"/>
        </w:rPr>
        <w:t>El Salvador podía pagar parte de la factura petrolera con granos básicos, sobre todo con frijol, además de atún y medicamentos</w:t>
      </w:r>
      <w:r>
        <w:rPr>
          <w:rFonts w:ascii="Times New Roman" w:hAnsi="Times New Roman" w:cs="Times New Roman"/>
          <w:color w:val="262626"/>
          <w:sz w:val="24"/>
          <w:szCs w:val="24"/>
        </w:rPr>
        <w:t>).</w:t>
      </w:r>
    </w:p>
    <w:p w14:paraId="121D20D1" w14:textId="77777777" w:rsidR="000E613D" w:rsidRDefault="000E613D" w:rsidP="000E613D">
      <w:pPr>
        <w:spacing w:line="240" w:lineRule="auto"/>
        <w:ind w:firstLine="284"/>
        <w:contextualSpacing/>
        <w:jc w:val="both"/>
        <w:rPr>
          <w:rFonts w:ascii="Times New Roman" w:hAnsi="Times New Roman" w:cs="Times New Roman"/>
          <w:sz w:val="24"/>
          <w:szCs w:val="24"/>
          <w:lang w:val="es-ES"/>
        </w:rPr>
      </w:pPr>
    </w:p>
    <w:p w14:paraId="5B2A2B1F" w14:textId="719ABD05" w:rsidR="000E613D" w:rsidRDefault="00135628" w:rsidP="000E613D">
      <w:pPr>
        <w:spacing w:line="240" w:lineRule="auto"/>
        <w:ind w:firstLine="284"/>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sidRPr="000E613D">
        <w:rPr>
          <w:rFonts w:ascii="Times New Roman" w:hAnsi="Times New Roman" w:cs="Times New Roman"/>
          <w:b/>
          <w:sz w:val="24"/>
          <w:szCs w:val="24"/>
          <w:lang w:val="es-ES"/>
        </w:rPr>
        <w:t>integración de El Salvador</w:t>
      </w:r>
      <w:r>
        <w:rPr>
          <w:rFonts w:ascii="Times New Roman" w:hAnsi="Times New Roman" w:cs="Times New Roman"/>
          <w:sz w:val="24"/>
          <w:szCs w:val="24"/>
          <w:lang w:val="es-ES"/>
        </w:rPr>
        <w:t xml:space="preserve"> fue anunciada por el recién presidente electo Sánchez Cerén en junio de </w:t>
      </w:r>
      <w:r w:rsidRPr="000E613D">
        <w:rPr>
          <w:rFonts w:ascii="Times New Roman" w:hAnsi="Times New Roman" w:cs="Times New Roman"/>
          <w:b/>
          <w:sz w:val="24"/>
          <w:szCs w:val="24"/>
          <w:lang w:val="es-ES"/>
        </w:rPr>
        <w:t>2014</w:t>
      </w:r>
      <w:r>
        <w:rPr>
          <w:rFonts w:ascii="Times New Roman" w:hAnsi="Times New Roman" w:cs="Times New Roman"/>
          <w:sz w:val="24"/>
          <w:szCs w:val="24"/>
          <w:lang w:val="es-ES"/>
        </w:rPr>
        <w:t xml:space="preserve">. </w:t>
      </w:r>
    </w:p>
    <w:p w14:paraId="4EEB44AA" w14:textId="0C801655" w:rsidR="00135628" w:rsidRDefault="00135628" w:rsidP="00135628">
      <w:pPr>
        <w:spacing w:line="240" w:lineRule="auto"/>
        <w:ind w:firstLine="284"/>
        <w:contextualSpacing/>
        <w:jc w:val="both"/>
        <w:rPr>
          <w:rFonts w:ascii="Times New Roman" w:hAnsi="Times New Roman" w:cs="Times New Roman"/>
          <w:sz w:val="24"/>
          <w:szCs w:val="24"/>
          <w:lang w:val="es-ES"/>
        </w:rPr>
      </w:pPr>
      <w:r w:rsidRPr="000E613D">
        <w:rPr>
          <w:rFonts w:ascii="Times New Roman" w:hAnsi="Times New Roman" w:cs="Times New Roman"/>
          <w:b/>
          <w:sz w:val="24"/>
          <w:szCs w:val="24"/>
          <w:lang w:val="es-ES"/>
        </w:rPr>
        <w:t>Pero en 2015, el acuerdo todavía no ha arrancado</w:t>
      </w:r>
      <w:r>
        <w:rPr>
          <w:rFonts w:ascii="Times New Roman" w:hAnsi="Times New Roman" w:cs="Times New Roman"/>
          <w:sz w:val="24"/>
          <w:szCs w:val="24"/>
          <w:lang w:val="es-ES"/>
        </w:rPr>
        <w:t xml:space="preserve"> (</w:t>
      </w:r>
      <w:r w:rsidRPr="00135628">
        <w:rPr>
          <w:rFonts w:ascii="Times New Roman" w:hAnsi="Times New Roman" w:cs="Times New Roman"/>
          <w:i/>
          <w:sz w:val="24"/>
          <w:szCs w:val="24"/>
          <w:lang w:val="es-ES"/>
        </w:rPr>
        <w:t>démarrer</w:t>
      </w:r>
      <w:r>
        <w:rPr>
          <w:rFonts w:ascii="Times New Roman" w:hAnsi="Times New Roman" w:cs="Times New Roman"/>
          <w:sz w:val="24"/>
          <w:szCs w:val="24"/>
          <w:lang w:val="es-ES"/>
        </w:rPr>
        <w:t xml:space="preserve">) </w:t>
      </w:r>
      <w:r w:rsidRPr="000E613D">
        <w:rPr>
          <w:rFonts w:ascii="Times New Roman" w:hAnsi="Times New Roman" w:cs="Times New Roman"/>
          <w:b/>
          <w:sz w:val="24"/>
          <w:szCs w:val="24"/>
          <w:lang w:val="es-ES"/>
        </w:rPr>
        <w:t>de forma concreta</w:t>
      </w:r>
      <w:r>
        <w:rPr>
          <w:rFonts w:ascii="Times New Roman" w:hAnsi="Times New Roman" w:cs="Times New Roman"/>
          <w:sz w:val="24"/>
          <w:szCs w:val="24"/>
          <w:lang w:val="es-ES"/>
        </w:rPr>
        <w:t xml:space="preserve"> y deberá pasar por el parlamento salvadoreño y someterse a votos de los diputados cualquier decisión sobre cuántos barriles, a qué precio, con qué intereses y deuda etc. para El Salvador.</w:t>
      </w:r>
    </w:p>
    <w:p w14:paraId="11972DDB" w14:textId="1D933592" w:rsidR="002A2A57" w:rsidRDefault="00135628" w:rsidP="000E613D">
      <w:pPr>
        <w:spacing w:line="240" w:lineRule="auto"/>
        <w:ind w:firstLine="284"/>
        <w:contextualSpacing/>
        <w:jc w:val="both"/>
        <w:rPr>
          <w:rFonts w:ascii="Times New Roman" w:hAnsi="Times New Roman" w:cs="Times New Roman"/>
          <w:sz w:val="24"/>
          <w:szCs w:val="24"/>
          <w:lang w:val="es-ES"/>
        </w:rPr>
      </w:pPr>
      <w:r w:rsidRPr="00135628">
        <w:rPr>
          <w:rFonts w:ascii="Times New Roman" w:hAnsi="Times New Roman" w:cs="Times New Roman"/>
          <w:b/>
          <w:sz w:val="24"/>
          <w:szCs w:val="24"/>
          <w:lang w:val="es-ES"/>
        </w:rPr>
        <w:t>La oposición (</w:t>
      </w:r>
      <w:r>
        <w:rPr>
          <w:rFonts w:ascii="Times New Roman" w:hAnsi="Times New Roman" w:cs="Times New Roman"/>
          <w:b/>
          <w:sz w:val="24"/>
          <w:szCs w:val="24"/>
          <w:lang w:val="es-ES"/>
        </w:rPr>
        <w:t xml:space="preserve">Arena) discrepa sobre </w:t>
      </w:r>
      <w:r w:rsidRPr="00135628">
        <w:rPr>
          <w:rFonts w:ascii="Times New Roman" w:hAnsi="Times New Roman" w:cs="Times New Roman"/>
          <w:b/>
          <w:sz w:val="24"/>
          <w:szCs w:val="24"/>
          <w:lang w:val="es-ES"/>
        </w:rPr>
        <w:t>el acuerdo</w:t>
      </w:r>
      <w:r>
        <w:rPr>
          <w:rFonts w:ascii="Times New Roman" w:hAnsi="Times New Roman" w:cs="Times New Roman"/>
          <w:sz w:val="24"/>
          <w:szCs w:val="24"/>
          <w:lang w:val="es-ES"/>
        </w:rPr>
        <w:t>, pues el modela chavista es un fracaso a ojos de la crisis que ocurre allí, y afirma que el Socialismo del Siglo XXI (ideología y programa político de Venezuela) no es lo que necesita el Salvador.</w:t>
      </w:r>
    </w:p>
    <w:p w14:paraId="467ED8B4" w14:textId="77777777" w:rsidR="000E613D" w:rsidRPr="000E613D" w:rsidRDefault="000E613D" w:rsidP="000E613D">
      <w:pPr>
        <w:spacing w:line="240" w:lineRule="auto"/>
        <w:ind w:firstLine="284"/>
        <w:contextualSpacing/>
        <w:jc w:val="both"/>
        <w:rPr>
          <w:rFonts w:ascii="Times New Roman" w:hAnsi="Times New Roman" w:cs="Times New Roman"/>
          <w:sz w:val="24"/>
          <w:szCs w:val="24"/>
          <w:lang w:val="es-ES"/>
        </w:rPr>
      </w:pPr>
    </w:p>
    <w:p w14:paraId="6FC6D770" w14:textId="77777777" w:rsidR="002A2A57" w:rsidRPr="000E613D" w:rsidRDefault="002A2A57" w:rsidP="00872C69">
      <w:pPr>
        <w:pStyle w:val="Paragraphedeliste"/>
        <w:numPr>
          <w:ilvl w:val="0"/>
          <w:numId w:val="5"/>
        </w:numPr>
        <w:spacing w:line="240" w:lineRule="auto"/>
        <w:jc w:val="both"/>
        <w:rPr>
          <w:rFonts w:ascii="Times New Roman" w:hAnsi="Times New Roman" w:cs="Times New Roman"/>
          <w:sz w:val="28"/>
          <w:szCs w:val="28"/>
          <w:lang w:val="es-ES"/>
        </w:rPr>
      </w:pPr>
      <w:r w:rsidRPr="000E613D">
        <w:rPr>
          <w:rFonts w:ascii="Times New Roman" w:hAnsi="Times New Roman" w:cs="Times New Roman"/>
          <w:sz w:val="28"/>
          <w:szCs w:val="28"/>
          <w:lang w:val="es-ES"/>
        </w:rPr>
        <w:t xml:space="preserve">Miembro de la </w:t>
      </w:r>
      <w:r w:rsidRPr="000E613D">
        <w:rPr>
          <w:rFonts w:ascii="Times New Roman" w:hAnsi="Times New Roman" w:cs="Times New Roman"/>
          <w:b/>
          <w:sz w:val="28"/>
          <w:szCs w:val="28"/>
          <w:u w:val="single"/>
          <w:lang w:val="es-ES"/>
        </w:rPr>
        <w:t>CELAC</w:t>
      </w:r>
      <w:r w:rsidRPr="000E613D">
        <w:rPr>
          <w:rFonts w:ascii="Times New Roman" w:hAnsi="Times New Roman" w:cs="Times New Roman"/>
          <w:sz w:val="28"/>
          <w:szCs w:val="28"/>
          <w:lang w:val="es-ES"/>
        </w:rPr>
        <w:t xml:space="preserve"> </w:t>
      </w:r>
      <w:r w:rsidRPr="000E613D">
        <w:rPr>
          <w:rFonts w:ascii="Times New Roman" w:hAnsi="Times New Roman"/>
          <w:sz w:val="28"/>
          <w:szCs w:val="28"/>
          <w:lang w:val="es-ES"/>
        </w:rPr>
        <w:t>(Comunidad de los Estados Latinoamericanos y caribeños)</w:t>
      </w:r>
    </w:p>
    <w:p w14:paraId="586820B6" w14:textId="77777777" w:rsidR="002A2A57" w:rsidRDefault="002A2A57" w:rsidP="002A2A57">
      <w:pPr>
        <w:pStyle w:val="NormalWeb"/>
        <w:ind w:firstLine="284"/>
        <w:jc w:val="both"/>
      </w:pPr>
      <w:r>
        <w:t xml:space="preserve">Reúne a 33 miembros del continente latinoamericano, </w:t>
      </w:r>
      <w:r w:rsidRPr="00D21619">
        <w:rPr>
          <w:b/>
        </w:rPr>
        <w:t>nació</w:t>
      </w:r>
      <w:r>
        <w:t xml:space="preserve"> en diciembre de </w:t>
      </w:r>
      <w:r w:rsidRPr="00D21619">
        <w:rPr>
          <w:b/>
        </w:rPr>
        <w:t>2011</w:t>
      </w:r>
      <w:r>
        <w:t xml:space="preserve"> a iniciativa del ahora fallecido (</w:t>
      </w:r>
      <w:r w:rsidRPr="00D21619">
        <w:rPr>
          <w:i/>
        </w:rPr>
        <w:t>défunt</w:t>
      </w:r>
      <w:r>
        <w:t xml:space="preserve">) </w:t>
      </w:r>
      <w:r w:rsidRPr="00D21619">
        <w:rPr>
          <w:b/>
        </w:rPr>
        <w:t>Hugo Chávez</w:t>
      </w:r>
      <w:r>
        <w:t xml:space="preserve">. </w:t>
      </w:r>
    </w:p>
    <w:p w14:paraId="2DBBC7AD" w14:textId="77777777" w:rsidR="002A2A57" w:rsidRPr="003C49BF" w:rsidRDefault="002A2A57" w:rsidP="002A2A57">
      <w:pPr>
        <w:pStyle w:val="NormalWeb"/>
        <w:ind w:firstLine="284"/>
        <w:jc w:val="both"/>
      </w:pPr>
      <w:r>
        <w:rPr>
          <w:lang w:val="es-ES"/>
        </w:rPr>
        <w:t xml:space="preserve">Es un </w:t>
      </w:r>
      <w:r w:rsidRPr="00D21619">
        <w:rPr>
          <w:b/>
          <w:lang w:val="es-ES"/>
        </w:rPr>
        <w:t>foro</w:t>
      </w:r>
      <w:r>
        <w:rPr>
          <w:lang w:val="es-ES"/>
        </w:rPr>
        <w:t xml:space="preserve"> sin burocracia ni personal, sin edificio propio, con jefes de Estado que asumen una presidencia rotativa, y se reúnen una vez al año para adoptar </w:t>
      </w:r>
      <w:r w:rsidRPr="00D21619">
        <w:rPr>
          <w:b/>
          <w:lang w:val="es-ES"/>
        </w:rPr>
        <w:t>resoluciones por consenso</w:t>
      </w:r>
      <w:r>
        <w:rPr>
          <w:lang w:val="es-ES"/>
        </w:rPr>
        <w:t xml:space="preserve"> (no se puede adoptar si no hay consenso), y con participación cada país en la medida en que quieran (esto limita pues que haya una verdadera agenda anti-estadounidense o decisiones poco consensuales). Las decisiones conciernen</w:t>
      </w:r>
      <w:r w:rsidRPr="00032F51">
        <w:rPr>
          <w:lang w:val="es-ES"/>
        </w:rPr>
        <w:t xml:space="preserve"> </w:t>
      </w:r>
      <w:r w:rsidRPr="00D21619">
        <w:rPr>
          <w:b/>
          <w:lang w:val="es-ES"/>
        </w:rPr>
        <w:t xml:space="preserve">cuestiones </w:t>
      </w:r>
      <w:r w:rsidRPr="00032F51">
        <w:rPr>
          <w:lang w:val="es-ES"/>
        </w:rPr>
        <w:t xml:space="preserve">tan </w:t>
      </w:r>
      <w:r w:rsidRPr="00D21619">
        <w:rPr>
          <w:b/>
          <w:lang w:val="es-ES"/>
        </w:rPr>
        <w:t>distintas</w:t>
      </w:r>
      <w:r w:rsidRPr="00032F51">
        <w:rPr>
          <w:lang w:val="es-ES"/>
        </w:rPr>
        <w:t xml:space="preserve"> como las políticas de estímulo a la ciencia e innovación, el fomento del cultivo de coca, la postura que adoptar en el conflicto </w:t>
      </w:r>
      <w:r>
        <w:rPr>
          <w:lang w:val="es-ES"/>
        </w:rPr>
        <w:t xml:space="preserve">argentino-británico </w:t>
      </w:r>
      <w:r w:rsidRPr="00032F51">
        <w:rPr>
          <w:lang w:val="es-ES"/>
        </w:rPr>
        <w:t>de las Malvinas</w:t>
      </w:r>
      <w:r>
        <w:rPr>
          <w:lang w:val="es-ES"/>
        </w:rPr>
        <w:t xml:space="preserve"> (islas británicas cuya soberanía viene reclamada por Argentina)</w:t>
      </w:r>
      <w:r w:rsidRPr="00032F51">
        <w:rPr>
          <w:lang w:val="es-ES"/>
        </w:rPr>
        <w:t xml:space="preserve"> o ante el embargo a Cuba.</w:t>
      </w:r>
    </w:p>
    <w:p w14:paraId="17E7FE5C" w14:textId="77777777" w:rsidR="002A2A57" w:rsidRDefault="002A2A57" w:rsidP="002A2A57">
      <w:pPr>
        <w:pStyle w:val="NormalWeb"/>
        <w:ind w:firstLine="284"/>
        <w:jc w:val="both"/>
      </w:pPr>
      <w:r>
        <w:t xml:space="preserve">La organización apuesta por la </w:t>
      </w:r>
      <w:r w:rsidRPr="00D21619">
        <w:rPr>
          <w:b/>
        </w:rPr>
        <w:t>integración y la unidad de la región</w:t>
      </w:r>
      <w:r>
        <w:t xml:space="preserve"> (dentro de la línea –</w:t>
      </w:r>
      <w:r w:rsidRPr="00D933B7">
        <w:rPr>
          <w:i/>
        </w:rPr>
        <w:t>dans la veine de</w:t>
      </w:r>
      <w:r>
        <w:t>- del sueño de una gran patria común formulado por el libertador José Martí, cubano comprometido en la lucha anticolonial).</w:t>
      </w:r>
    </w:p>
    <w:p w14:paraId="3A15BFFA" w14:textId="77777777" w:rsidR="002A2A57" w:rsidRDefault="002A2A57" w:rsidP="002A2A57">
      <w:pPr>
        <w:pStyle w:val="NormalWeb"/>
        <w:ind w:firstLine="284"/>
        <w:jc w:val="both"/>
      </w:pPr>
      <w:r w:rsidRPr="00D21619">
        <w:rPr>
          <w:b/>
        </w:rPr>
        <w:t>En los hechos</w:t>
      </w:r>
      <w:r>
        <w:t xml:space="preserve">, parece que busca </w:t>
      </w:r>
      <w:r w:rsidRPr="00D21619">
        <w:rPr>
          <w:b/>
        </w:rPr>
        <w:t>suplantar la OEA</w:t>
      </w:r>
      <w:r>
        <w:t xml:space="preserve"> y que su vocación es claramente </w:t>
      </w:r>
      <w:r w:rsidRPr="00D21619">
        <w:rPr>
          <w:b/>
        </w:rPr>
        <w:t>anti-imperialista</w:t>
      </w:r>
      <w:r>
        <w:t xml:space="preserve">. En efecto, excluye a Canadá y a los EEUU, pero integra a Cuba (que desde 1982 estaba excluido de la OEA), busca materializar cooperación comercial con Rusia, China, India, la Unión Africana etc… </w:t>
      </w:r>
    </w:p>
    <w:p w14:paraId="6F72A845" w14:textId="78FA1DAE" w:rsidR="002A2A57" w:rsidRDefault="00D8171C" w:rsidP="002A2A57">
      <w:pPr>
        <w:pStyle w:val="NormalWeb"/>
        <w:jc w:val="both"/>
        <w:rPr>
          <w:rFonts w:ascii="Georgia" w:hAnsi="Georgia"/>
          <w:b/>
          <w:color w:val="4F81BD"/>
          <w:lang w:val="es-ES"/>
        </w:rPr>
      </w:pPr>
      <w:r>
        <w:rPr>
          <w:rFonts w:ascii="Georgia" w:hAnsi="Georgia"/>
          <w:b/>
          <w:noProof/>
          <w:color w:val="4F81BD"/>
        </w:rPr>
        <mc:AlternateContent>
          <mc:Choice Requires="wps">
            <w:drawing>
              <wp:anchor distT="0" distB="0" distL="114300" distR="114300" simplePos="0" relativeHeight="251661312" behindDoc="0" locked="0" layoutInCell="1" allowOverlap="1" wp14:anchorId="7F5A4143" wp14:editId="1E5CD72A">
                <wp:simplePos x="0" y="0"/>
                <wp:positionH relativeFrom="column">
                  <wp:posOffset>114300</wp:posOffset>
                </wp:positionH>
                <wp:positionV relativeFrom="paragraph">
                  <wp:posOffset>243840</wp:posOffset>
                </wp:positionV>
                <wp:extent cx="5600700" cy="3543300"/>
                <wp:effectExtent l="50800" t="25400" r="88900" b="114300"/>
                <wp:wrapThrough wrapText="bothSides">
                  <wp:wrapPolygon edited="0">
                    <wp:start x="1469" y="-155"/>
                    <wp:lineTo x="-196" y="0"/>
                    <wp:lineTo x="-196" y="19510"/>
                    <wp:lineTo x="-98" y="20748"/>
                    <wp:lineTo x="1567" y="22142"/>
                    <wp:lineTo x="20082" y="22142"/>
                    <wp:lineTo x="20180" y="21987"/>
                    <wp:lineTo x="21747" y="19974"/>
                    <wp:lineTo x="21747" y="19819"/>
                    <wp:lineTo x="21845" y="17497"/>
                    <wp:lineTo x="21845" y="2323"/>
                    <wp:lineTo x="20473" y="155"/>
                    <wp:lineTo x="20180" y="-155"/>
                    <wp:lineTo x="1469" y="-155"/>
                  </wp:wrapPolygon>
                </wp:wrapThrough>
                <wp:docPr id="4" name="Rectangle à coins arrondis 4"/>
                <wp:cNvGraphicFramePr/>
                <a:graphic xmlns:a="http://schemas.openxmlformats.org/drawingml/2006/main">
                  <a:graphicData uri="http://schemas.microsoft.com/office/word/2010/wordprocessingShape">
                    <wps:wsp>
                      <wps:cNvSpPr/>
                      <wps:spPr>
                        <a:xfrm>
                          <a:off x="0" y="0"/>
                          <a:ext cx="5600700" cy="35433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4" o:spid="_x0000_s1026" style="position:absolute;margin-left:9pt;margin-top:19.2pt;width:441pt;height:27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" fillcolor="#4f81bd [3204]" strokecolor="#4579b8 [3044]">
                <v:fill color2="#a7bfde [1620]" rotate="t" type="gradient">
                  <o:fill v:ext="view" type="gradientUnscaled"/>
                </v:fill>
                <v:shadow on="t" opacity="22937f" mv:blur="40000f" origin=",.5" offset="0,23000emu"/>
                <w10:wrap type="through"/>
              </v:roundrect>
            </w:pict>
          </mc:Fallback>
        </mc:AlternateContent>
      </w:r>
    </w:p>
    <w:p w14:paraId="0ECAFB40" w14:textId="2E51A615" w:rsidR="00D8171C" w:rsidRDefault="00D8171C" w:rsidP="002A2A57">
      <w:pPr>
        <w:pStyle w:val="NormalWeb"/>
        <w:jc w:val="both"/>
        <w:rPr>
          <w:rFonts w:ascii="Georgia" w:hAnsi="Georgia"/>
          <w:b/>
          <w:color w:val="4F81BD"/>
          <w:lang w:val="es-ES"/>
        </w:rPr>
      </w:pPr>
      <w:r>
        <w:rPr>
          <w:rFonts w:ascii="Georgia" w:hAnsi="Georgia"/>
          <w:b/>
          <w:noProof/>
          <w:color w:val="4F81BD"/>
        </w:rPr>
        <mc:AlternateContent>
          <mc:Choice Requires="wps">
            <w:drawing>
              <wp:anchor distT="0" distB="0" distL="114300" distR="114300" simplePos="0" relativeHeight="251662336" behindDoc="0" locked="0" layoutInCell="1" allowOverlap="1" wp14:anchorId="5DFC7BC9" wp14:editId="50302DD6">
                <wp:simplePos x="0" y="0"/>
                <wp:positionH relativeFrom="column">
                  <wp:posOffset>-5270500</wp:posOffset>
                </wp:positionH>
                <wp:positionV relativeFrom="paragraph">
                  <wp:posOffset>185420</wp:posOffset>
                </wp:positionV>
                <wp:extent cx="5143500" cy="3314700"/>
                <wp:effectExtent l="0" t="0" r="0" b="12700"/>
                <wp:wrapSquare wrapText="bothSides"/>
                <wp:docPr id="5" name="Zone de texte 5"/>
                <wp:cNvGraphicFramePr/>
                <a:graphic xmlns:a="http://schemas.openxmlformats.org/drawingml/2006/main">
                  <a:graphicData uri="http://schemas.microsoft.com/office/word/2010/wordprocessingShape">
                    <wps:wsp>
                      <wps:cNvSpPr txBox="1"/>
                      <wps:spPr>
                        <a:xfrm>
                          <a:off x="0" y="0"/>
                          <a:ext cx="5143500" cy="3314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E3153F" w14:textId="77777777" w:rsidR="007310B0" w:rsidRPr="0030516A" w:rsidRDefault="007310B0" w:rsidP="00D8171C">
                            <w:pPr>
                              <w:pStyle w:val="NormalWeb"/>
                              <w:jc w:val="both"/>
                              <w:rPr>
                                <w:rFonts w:ascii="Georgia" w:hAnsi="Georgia"/>
                                <w:color w:val="5F497A" w:themeColor="accent4" w:themeShade="BF"/>
                                <w:lang w:val="es-ES"/>
                              </w:rPr>
                            </w:pPr>
                            <w:r w:rsidRPr="0030516A">
                              <w:rPr>
                                <w:rFonts w:ascii="Georgia" w:hAnsi="Georgia"/>
                                <w:color w:val="5F497A" w:themeColor="accent4" w:themeShade="BF"/>
                                <w:lang w:val="es-ES"/>
                              </w:rPr>
                              <w:t xml:space="preserve">Opinión crítica de Andrés Oppenheimer: </w:t>
                            </w:r>
                            <w:r w:rsidRPr="0030516A">
                              <w:rPr>
                                <w:rFonts w:ascii="Georgia" w:hAnsi="Georgia"/>
                                <w:b/>
                                <w:color w:val="5F497A" w:themeColor="accent4" w:themeShade="BF"/>
                                <w:lang w:val="es-ES"/>
                              </w:rPr>
                              <w:t>Celac, la integración al revés</w:t>
                            </w:r>
                          </w:p>
                          <w:p w14:paraId="0CB3055B" w14:textId="77777777" w:rsidR="007310B0" w:rsidRPr="0030516A" w:rsidRDefault="007310B0" w:rsidP="00D8171C">
                            <w:pPr>
                              <w:pStyle w:val="NormalWeb"/>
                              <w:jc w:val="both"/>
                              <w:rPr>
                                <w:rFonts w:ascii="Georgia" w:hAnsi="Georgia"/>
                                <w:color w:val="5F497A" w:themeColor="accent4" w:themeShade="BF"/>
                                <w:lang w:val="es-ES"/>
                              </w:rPr>
                            </w:pPr>
                            <w:r w:rsidRPr="0030516A">
                              <w:rPr>
                                <w:rFonts w:ascii="Georgia" w:hAnsi="Georgia"/>
                                <w:i/>
                                <w:color w:val="5F497A" w:themeColor="accent4" w:themeShade="BF"/>
                                <w:lang w:val="es-ES"/>
                              </w:rPr>
                              <w:t>lanacion.com</w:t>
                            </w:r>
                            <w:r w:rsidRPr="0030516A">
                              <w:rPr>
                                <w:rFonts w:ascii="Georgia" w:hAnsi="Georgia"/>
                                <w:color w:val="5F497A" w:themeColor="accent4" w:themeShade="BF"/>
                                <w:lang w:val="es-ES"/>
                              </w:rPr>
                              <w:t>, dic 2011</w:t>
                            </w:r>
                          </w:p>
                          <w:p w14:paraId="4AE12416" w14:textId="77777777" w:rsidR="007310B0" w:rsidRDefault="007310B0" w:rsidP="00D8171C">
                            <w:pPr>
                              <w:pStyle w:val="NormalWeb"/>
                              <w:jc w:val="both"/>
                              <w:rPr>
                                <w:lang w:val="es-ES"/>
                              </w:rPr>
                            </w:pPr>
                            <w:r>
                              <w:rPr>
                                <w:lang w:val="es-ES"/>
                              </w:rPr>
                              <w:t xml:space="preserve">[…] </w:t>
                            </w:r>
                            <w:r w:rsidRPr="00217AB8">
                              <w:rPr>
                                <w:lang w:val="es-ES"/>
                              </w:rPr>
                              <w:t>Mi opinión: la CELAC sería una idea estupenda si los países miembros – en lugar de hacer grandiosas declaraciones políticas sobre la unidad regional, que son pura poesía y una excusa para hacer turismo político – decidieran hacer acuerdos concretos para reducir sus respe</w:t>
                            </w:r>
                            <w:r>
                              <w:rPr>
                                <w:lang w:val="es-ES"/>
                              </w:rPr>
                              <w:t>ctivas barreras comerciales.</w:t>
                            </w:r>
                          </w:p>
                          <w:p w14:paraId="3A324A64" w14:textId="77777777" w:rsidR="007310B0" w:rsidRDefault="007310B0" w:rsidP="00D8171C">
                            <w:pPr>
                              <w:pStyle w:val="NormalWeb"/>
                              <w:jc w:val="both"/>
                              <w:rPr>
                                <w:lang w:val="es-ES"/>
                              </w:rPr>
                            </w:pPr>
                            <w:r w:rsidRPr="00D21619">
                              <w:rPr>
                                <w:b/>
                                <w:lang w:val="es-ES"/>
                              </w:rPr>
                              <w:t>América latina necesita urgentemente una mayor integración económica</w:t>
                            </w:r>
                            <w:r w:rsidRPr="00217AB8">
                              <w:rPr>
                                <w:lang w:val="es-ES"/>
                              </w:rPr>
                              <w:t>: según cifras recientes de las Naciones Unidas, el come</w:t>
                            </w:r>
                            <w:r>
                              <w:rPr>
                                <w:lang w:val="es-ES"/>
                              </w:rPr>
                              <w:t>rcio intra-regional de bienes manufacturados</w:t>
                            </w:r>
                            <w:r w:rsidRPr="00217AB8">
                              <w:rPr>
                                <w:lang w:val="es-ES"/>
                              </w:rPr>
                              <w:t xml:space="preserve"> en </w:t>
                            </w:r>
                            <w:r w:rsidRPr="00D21619">
                              <w:rPr>
                                <w:b/>
                                <w:lang w:val="es-ES"/>
                              </w:rPr>
                              <w:t>Latinoamérica es de solo el 8 por ciento del comercio de los mismos productos con el resto del mundo.</w:t>
                            </w:r>
                            <w:r w:rsidRPr="00217AB8">
                              <w:rPr>
                                <w:lang w:val="es-ES"/>
                              </w:rPr>
                              <w:t xml:space="preserve"> En comparación, el comercio intrarregional de esos productos en la Unión Europea llega al 15 por ciento, y dentro de los países asiáticos representa el 28 por ciento.</w:t>
                            </w:r>
                          </w:p>
                          <w:p w14:paraId="365CB578" w14:textId="77777777" w:rsidR="007310B0" w:rsidRDefault="007310B0" w:rsidP="00D8171C">
                            <w:pPr>
                              <w:pStyle w:val="NormalWeb"/>
                              <w:contextualSpacing/>
                              <w:jc w:val="both"/>
                              <w:rPr>
                                <w:lang w:val="es-ES"/>
                              </w:rPr>
                            </w:pPr>
                            <w:r w:rsidRPr="00D933B7">
                              <w:rPr>
                                <w:lang w:val="es-ES"/>
                              </w:rPr>
                              <w:t>Si la CELAC quisiera convertirse en un “gigante”, debería</w:t>
                            </w:r>
                            <w:r>
                              <w:rPr>
                                <w:lang w:val="es-ES"/>
                              </w:rPr>
                              <w:t xml:space="preserve"> </w:t>
                            </w:r>
                            <w:r w:rsidRPr="00D933B7">
                              <w:rPr>
                                <w:lang w:val="es-ES"/>
                              </w:rPr>
                              <w:t xml:space="preserve">hacer lo que hicieron los países europeos después de la Segunda Guerra Mundial: </w:t>
                            </w:r>
                            <w:r w:rsidRPr="00D21619">
                              <w:rPr>
                                <w:b/>
                                <w:lang w:val="es-ES"/>
                              </w:rPr>
                              <w:t>empezaron con un acuerdo preferencial para exportar</w:t>
                            </w:r>
                            <w:r w:rsidRPr="00D933B7">
                              <w:rPr>
                                <w:lang w:val="es-ES"/>
                              </w:rPr>
                              <w:t xml:space="preserve"> carbón y acero, y lo ampliaron gradualmente con los años incor</w:t>
                            </w:r>
                            <w:r>
                              <w:rPr>
                                <w:lang w:val="es-ES"/>
                              </w:rPr>
                              <w:t xml:space="preserve">porando cada vez más productos, </w:t>
                            </w:r>
                            <w:r w:rsidRPr="00D933B7">
                              <w:rPr>
                                <w:lang w:val="es-ES"/>
                              </w:rPr>
                              <w:t xml:space="preserve">hasta terminar creando una </w:t>
                            </w:r>
                            <w:r w:rsidRPr="00D21619">
                              <w:rPr>
                                <w:b/>
                                <w:lang w:val="es-ES"/>
                              </w:rPr>
                              <w:t>unión económica y política</w:t>
                            </w:r>
                            <w:r w:rsidRPr="00D933B7">
                              <w:rPr>
                                <w:lang w:val="es-ES"/>
                              </w:rPr>
                              <w:t>.</w:t>
                            </w:r>
                          </w:p>
                          <w:p w14:paraId="1837FEC5" w14:textId="77777777" w:rsidR="007310B0" w:rsidRDefault="00731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5" o:spid="_x0000_s1026" type="#_x0000_t202" style="position:absolute;left:0;text-align:left;margin-left:-414.95pt;margin-top:14.6pt;width:405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" filled="f" stroked="f">
                <v:textbox>
                  <w:txbxContent>
                    <w:p w14:paraId="72E3153F" w14:textId="77777777" w:rsidR="007310B0" w:rsidRPr="0030516A" w:rsidRDefault="007310B0" w:rsidP="00D8171C">
                      <w:pPr>
                        <w:pStyle w:val="NormalWeb"/>
                        <w:jc w:val="both"/>
                        <w:rPr>
                          <w:rFonts w:ascii="Georgia" w:hAnsi="Georgia"/>
                          <w:color w:val="5F497A" w:themeColor="accent4" w:themeShade="BF"/>
                          <w:lang w:val="es-ES"/>
                        </w:rPr>
                      </w:pPr>
                      <w:r w:rsidRPr="0030516A">
                        <w:rPr>
                          <w:rFonts w:ascii="Georgia" w:hAnsi="Georgia"/>
                          <w:color w:val="5F497A" w:themeColor="accent4" w:themeShade="BF"/>
                          <w:lang w:val="es-ES"/>
                        </w:rPr>
                        <w:t xml:space="preserve">Opinión crítica de Andrés Oppenheimer: </w:t>
                      </w:r>
                      <w:r w:rsidRPr="0030516A">
                        <w:rPr>
                          <w:rFonts w:ascii="Georgia" w:hAnsi="Georgia"/>
                          <w:b/>
                          <w:color w:val="5F497A" w:themeColor="accent4" w:themeShade="BF"/>
                          <w:lang w:val="es-ES"/>
                        </w:rPr>
                        <w:t>Celac, la integración al revés</w:t>
                      </w:r>
                    </w:p>
                    <w:p w14:paraId="0CB3055B" w14:textId="77777777" w:rsidR="007310B0" w:rsidRPr="0030516A" w:rsidRDefault="007310B0" w:rsidP="00D8171C">
                      <w:pPr>
                        <w:pStyle w:val="NormalWeb"/>
                        <w:jc w:val="both"/>
                        <w:rPr>
                          <w:rFonts w:ascii="Georgia" w:hAnsi="Georgia"/>
                          <w:color w:val="5F497A" w:themeColor="accent4" w:themeShade="BF"/>
                          <w:lang w:val="es-ES"/>
                        </w:rPr>
                      </w:pPr>
                      <w:r w:rsidRPr="0030516A">
                        <w:rPr>
                          <w:rFonts w:ascii="Georgia" w:hAnsi="Georgia"/>
                          <w:i/>
                          <w:color w:val="5F497A" w:themeColor="accent4" w:themeShade="BF"/>
                          <w:lang w:val="es-ES"/>
                        </w:rPr>
                        <w:t>lanacion.com</w:t>
                      </w:r>
                      <w:r w:rsidRPr="0030516A">
                        <w:rPr>
                          <w:rFonts w:ascii="Georgia" w:hAnsi="Georgia"/>
                          <w:color w:val="5F497A" w:themeColor="accent4" w:themeShade="BF"/>
                          <w:lang w:val="es-ES"/>
                        </w:rPr>
                        <w:t>, dic 2011</w:t>
                      </w:r>
                    </w:p>
                    <w:p w14:paraId="4AE12416" w14:textId="77777777" w:rsidR="007310B0" w:rsidRDefault="007310B0" w:rsidP="00D8171C">
                      <w:pPr>
                        <w:pStyle w:val="NormalWeb"/>
                        <w:jc w:val="both"/>
                        <w:rPr>
                          <w:lang w:val="es-ES"/>
                        </w:rPr>
                      </w:pPr>
                      <w:r>
                        <w:rPr>
                          <w:lang w:val="es-ES"/>
                        </w:rPr>
                        <w:t xml:space="preserve">[…] </w:t>
                      </w:r>
                      <w:r w:rsidRPr="00217AB8">
                        <w:rPr>
                          <w:lang w:val="es-ES"/>
                        </w:rPr>
                        <w:t>Mi opinión: la CELAC sería una idea estupenda si los países miembros – en lugar de hacer grandiosas declaraciones políticas sobre la unidad regional, que son pura poesía y una excusa para hacer turismo político – decidieran hacer acuerdos concretos para reducir sus respe</w:t>
                      </w:r>
                      <w:r>
                        <w:rPr>
                          <w:lang w:val="es-ES"/>
                        </w:rPr>
                        <w:t>ctivas barreras comerciales.</w:t>
                      </w:r>
                    </w:p>
                    <w:p w14:paraId="3A324A64" w14:textId="77777777" w:rsidR="007310B0" w:rsidRDefault="007310B0" w:rsidP="00D8171C">
                      <w:pPr>
                        <w:pStyle w:val="NormalWeb"/>
                        <w:jc w:val="both"/>
                        <w:rPr>
                          <w:lang w:val="es-ES"/>
                        </w:rPr>
                      </w:pPr>
                      <w:r w:rsidRPr="00D21619">
                        <w:rPr>
                          <w:b/>
                          <w:lang w:val="es-ES"/>
                        </w:rPr>
                        <w:t>América latina necesita urgentemente una mayor integración económica</w:t>
                      </w:r>
                      <w:r w:rsidRPr="00217AB8">
                        <w:rPr>
                          <w:lang w:val="es-ES"/>
                        </w:rPr>
                        <w:t>: según cifras recientes de las Naciones Unidas, el come</w:t>
                      </w:r>
                      <w:r>
                        <w:rPr>
                          <w:lang w:val="es-ES"/>
                        </w:rPr>
                        <w:t>rcio intra-regional de bienes manufacturados</w:t>
                      </w:r>
                      <w:r w:rsidRPr="00217AB8">
                        <w:rPr>
                          <w:lang w:val="es-ES"/>
                        </w:rPr>
                        <w:t xml:space="preserve"> en </w:t>
                      </w:r>
                      <w:r w:rsidRPr="00D21619">
                        <w:rPr>
                          <w:b/>
                          <w:lang w:val="es-ES"/>
                        </w:rPr>
                        <w:t>Latinoamérica es de solo el 8 por ciento del comercio de los mismos productos con el resto del mundo.</w:t>
                      </w:r>
                      <w:r w:rsidRPr="00217AB8">
                        <w:rPr>
                          <w:lang w:val="es-ES"/>
                        </w:rPr>
                        <w:t xml:space="preserve"> En comparación, el comercio intrarregional de esos productos en la Unión Europea llega al 15 por ciento, y dentro de los países asiáticos representa el 28 por ciento.</w:t>
                      </w:r>
                    </w:p>
                    <w:p w14:paraId="365CB578" w14:textId="77777777" w:rsidR="007310B0" w:rsidRDefault="007310B0" w:rsidP="00D8171C">
                      <w:pPr>
                        <w:pStyle w:val="NormalWeb"/>
                        <w:contextualSpacing/>
                        <w:jc w:val="both"/>
                        <w:rPr>
                          <w:lang w:val="es-ES"/>
                        </w:rPr>
                      </w:pPr>
                      <w:r w:rsidRPr="00D933B7">
                        <w:rPr>
                          <w:lang w:val="es-ES"/>
                        </w:rPr>
                        <w:t>Si la CELAC quisiera convertirse en un “gigante”, debería</w:t>
                      </w:r>
                      <w:r>
                        <w:rPr>
                          <w:lang w:val="es-ES"/>
                        </w:rPr>
                        <w:t xml:space="preserve"> </w:t>
                      </w:r>
                      <w:r w:rsidRPr="00D933B7">
                        <w:rPr>
                          <w:lang w:val="es-ES"/>
                        </w:rPr>
                        <w:t xml:space="preserve">hacer lo que hicieron los países europeos después de la Segunda Guerra Mundial: </w:t>
                      </w:r>
                      <w:r w:rsidRPr="00D21619">
                        <w:rPr>
                          <w:b/>
                          <w:lang w:val="es-ES"/>
                        </w:rPr>
                        <w:t>empezaron con un acuerdo preferencial para exportar</w:t>
                      </w:r>
                      <w:r w:rsidRPr="00D933B7">
                        <w:rPr>
                          <w:lang w:val="es-ES"/>
                        </w:rPr>
                        <w:t xml:space="preserve"> carbón y acero, y lo ampliaron gradualmente con los años incor</w:t>
                      </w:r>
                      <w:r>
                        <w:rPr>
                          <w:lang w:val="es-ES"/>
                        </w:rPr>
                        <w:t xml:space="preserve">porando cada vez más productos, </w:t>
                      </w:r>
                      <w:r w:rsidRPr="00D933B7">
                        <w:rPr>
                          <w:lang w:val="es-ES"/>
                        </w:rPr>
                        <w:t xml:space="preserve">hasta terminar creando una </w:t>
                      </w:r>
                      <w:r w:rsidRPr="00D21619">
                        <w:rPr>
                          <w:b/>
                          <w:lang w:val="es-ES"/>
                        </w:rPr>
                        <w:t>unión económica y política</w:t>
                      </w:r>
                      <w:r w:rsidRPr="00D933B7">
                        <w:rPr>
                          <w:lang w:val="es-ES"/>
                        </w:rPr>
                        <w:t>.</w:t>
                      </w:r>
                    </w:p>
                    <w:p w14:paraId="1837FEC5" w14:textId="77777777" w:rsidR="007310B0" w:rsidRDefault="007310B0"/>
                  </w:txbxContent>
                </v:textbox>
                <w10:wrap type="square"/>
              </v:shape>
            </w:pict>
          </mc:Fallback>
        </mc:AlternateContent>
      </w:r>
    </w:p>
    <w:p w14:paraId="1C156FC3" w14:textId="77777777" w:rsidR="00D8171C" w:rsidRDefault="00D8171C" w:rsidP="002A2A57">
      <w:pPr>
        <w:pStyle w:val="NormalWeb"/>
        <w:jc w:val="both"/>
        <w:rPr>
          <w:rFonts w:ascii="Georgia" w:hAnsi="Georgia"/>
          <w:b/>
          <w:color w:val="4F81BD"/>
          <w:lang w:val="es-ES"/>
        </w:rPr>
      </w:pPr>
    </w:p>
    <w:p w14:paraId="3BBC7B03" w14:textId="77777777" w:rsidR="002A2A57" w:rsidRPr="00993A96" w:rsidRDefault="002A2A57" w:rsidP="002A2A57">
      <w:pPr>
        <w:spacing w:line="240" w:lineRule="auto"/>
        <w:contextualSpacing/>
        <w:jc w:val="both"/>
        <w:rPr>
          <w:rFonts w:ascii="Times New Roman" w:hAnsi="Times New Roman" w:cs="Times New Roman"/>
          <w:sz w:val="24"/>
          <w:szCs w:val="24"/>
          <w:lang w:val="es-ES"/>
        </w:rPr>
      </w:pPr>
    </w:p>
    <w:p w14:paraId="36CE8F21" w14:textId="77777777" w:rsidR="002A2A57" w:rsidRDefault="002A2A57" w:rsidP="002A2A57">
      <w:pPr>
        <w:jc w:val="both"/>
        <w:rPr>
          <w:rFonts w:ascii="Times New Roman" w:hAnsi="Times New Roman" w:cs="Times New Roman"/>
          <w:sz w:val="24"/>
          <w:szCs w:val="24"/>
        </w:rPr>
      </w:pPr>
    </w:p>
    <w:p w14:paraId="2D55C0C7" w14:textId="77777777" w:rsidR="002A2A57" w:rsidRDefault="002A2A57"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Rasgos definitorios </w:t>
      </w:r>
      <w:r w:rsidRPr="003A45DA">
        <w:rPr>
          <w:rFonts w:ascii="Times New Roman" w:hAnsi="Times New Roman" w:cs="Times New Roman"/>
          <w:bCs/>
          <w:i/>
          <w:color w:val="365F91" w:themeColor="accent1" w:themeShade="BF"/>
          <w:sz w:val="36"/>
          <w:szCs w:val="36"/>
          <w14:shadow w14:blurRad="60007" w14:dist="0" w14:dir="2000400" w14:sx="100000" w14:sy="-30000" w14:kx="-800400" w14:ky="0" w14:algn="bl">
            <w14:srgbClr w14:val="000000">
              <w14:alpha w14:val="80000"/>
            </w14:srgbClr>
          </w14:shadow>
        </w:rPr>
        <w:t>(traits caractéristiques)</w:t>
      </w: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y giros </w:t>
      </w:r>
      <w:r w:rsidRPr="009B2CBC">
        <w:rPr>
          <w:rFonts w:ascii="Times New Roman" w:hAnsi="Times New Roman" w:cs="Times New Roman"/>
          <w:bCs/>
          <w:i/>
          <w:color w:val="365F91" w:themeColor="accent1" w:themeShade="BF"/>
          <w:sz w:val="36"/>
          <w:szCs w:val="36"/>
          <w14:shadow w14:blurRad="60007" w14:dist="0" w14:dir="2000400" w14:sx="100000" w14:sy="-30000" w14:kx="-800400" w14:ky="0" w14:algn="bl">
            <w14:srgbClr w14:val="000000">
              <w14:alpha w14:val="80000"/>
            </w14:srgbClr>
          </w14:shadow>
        </w:rPr>
        <w:t>(rebondissements)</w:t>
      </w: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del mandato de</w:t>
      </w: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w:t>
      </w:r>
      <w:r w:rsidR="0046386D">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Sánchez Cerén</w:t>
      </w: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w:t>
      </w:r>
    </w:p>
    <w:p w14:paraId="38DE2DA7" w14:textId="77777777" w:rsidR="00F6065A" w:rsidRDefault="00F6065A"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14:paraId="5BF98963" w14:textId="77777777" w:rsidR="00F6065A" w:rsidRPr="000F4985" w:rsidRDefault="00F6065A" w:rsidP="00F6065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365F91" w:themeColor="accent1" w:themeShade="BF"/>
          <w:sz w:val="28"/>
          <w:szCs w:val="28"/>
          <w:lang w:val="es-ES"/>
        </w:rPr>
      </w:pPr>
      <w:r>
        <w:rPr>
          <w:rFonts w:ascii="Times New Roman" w:hAnsi="Times New Roman" w:cs="Times New Roman"/>
          <w:b/>
          <w:color w:val="365F91" w:themeColor="accent1" w:themeShade="BF"/>
          <w:sz w:val="28"/>
          <w:szCs w:val="28"/>
          <w:lang w:val="es-ES"/>
        </w:rPr>
        <w:t>Sociedad</w:t>
      </w:r>
    </w:p>
    <w:p w14:paraId="30F95FA5" w14:textId="77777777" w:rsidR="00D90F4C" w:rsidRPr="00D90F4C" w:rsidRDefault="00D90F4C" w:rsidP="00D90F4C">
      <w:pPr>
        <w:pStyle w:val="Paragraphedeliste"/>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14:paraId="4DD15953" w14:textId="3EC19C98" w:rsidR="002A2A57" w:rsidRPr="00F6065A" w:rsidRDefault="00F6065A" w:rsidP="00872C69">
      <w:pPr>
        <w:pStyle w:val="Paragraphedeliste"/>
        <w:widowControl w:val="0"/>
        <w:numPr>
          <w:ilvl w:val="0"/>
          <w:numId w:val="7"/>
        </w:numPr>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Pr>
          <w:rFonts w:ascii="Times New Roman" w:hAnsi="Times New Roman" w:cs="Times New Roman"/>
          <w:b/>
          <w:color w:val="548DD4" w:themeColor="text2" w:themeTint="99"/>
          <w:sz w:val="32"/>
          <w:szCs w:val="32"/>
          <w:lang w:val="es-ES"/>
        </w:rPr>
        <w:t>La violencia de las maras:</w:t>
      </w:r>
      <w:r w:rsidR="00DB0154">
        <w:rPr>
          <w:rFonts w:ascii="Times New Roman" w:hAnsi="Times New Roman" w:cs="Times New Roman"/>
          <w:b/>
          <w:color w:val="548DD4" w:themeColor="text2" w:themeTint="99"/>
          <w:sz w:val="32"/>
          <w:szCs w:val="32"/>
          <w:lang w:val="es-ES"/>
        </w:rPr>
        <w:t xml:space="preserve"> principal preocupación de los salvadoreños</w:t>
      </w:r>
      <w:r>
        <w:rPr>
          <w:rFonts w:ascii="Times New Roman" w:hAnsi="Times New Roman" w:cs="Times New Roman"/>
          <w:b/>
          <w:color w:val="548DD4" w:themeColor="text2" w:themeTint="99"/>
          <w:sz w:val="32"/>
          <w:szCs w:val="32"/>
          <w:lang w:val="es-ES"/>
        </w:rPr>
        <w:t xml:space="preserve"> </w:t>
      </w:r>
    </w:p>
    <w:p w14:paraId="486A4C2E" w14:textId="77777777" w:rsidR="00D90F4C" w:rsidRPr="00D90F4C" w:rsidRDefault="00D90F4C" w:rsidP="00D90F4C">
      <w:pPr>
        <w:pStyle w:val="Paragraphedeliste"/>
        <w:widowControl w:val="0"/>
        <w:autoSpaceDE w:val="0"/>
        <w:autoSpaceDN w:val="0"/>
        <w:adjustRightInd w:val="0"/>
        <w:ind w:left="1080"/>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p>
    <w:p w14:paraId="12F515B2" w14:textId="2DC6C5C7" w:rsidR="00F6065A" w:rsidRPr="00D90F4C" w:rsidRDefault="00F6065A" w:rsidP="00872C69">
      <w:pPr>
        <w:pStyle w:val="Paragraphedeliste"/>
        <w:widowControl w:val="0"/>
        <w:numPr>
          <w:ilvl w:val="0"/>
          <w:numId w:val="8"/>
        </w:numPr>
        <w:autoSpaceDE w:val="0"/>
        <w:autoSpaceDN w:val="0"/>
        <w:adjustRightInd w:val="0"/>
        <w:jc w:val="both"/>
        <w:rPr>
          <w:rFonts w:ascii="Times New Roman" w:hAnsi="Times New Roman" w:cs="Times New Roman"/>
          <w:b/>
          <w:bCs/>
          <w:color w:val="365F91" w:themeColor="accent1" w:themeShade="BF"/>
          <w:sz w:val="28"/>
          <w:szCs w:val="28"/>
          <w14:shadow w14:blurRad="60007" w14:dist="0" w14:dir="2000400" w14:sx="100000" w14:sy="-30000" w14:kx="-800400" w14:ky="0" w14:algn="bl">
            <w14:srgbClr w14:val="000000">
              <w14:alpha w14:val="80000"/>
            </w14:srgbClr>
          </w14:shadow>
        </w:rPr>
      </w:pPr>
      <w:r w:rsidRPr="00D90F4C">
        <w:rPr>
          <w:rFonts w:ascii="Times New Roman" w:hAnsi="Times New Roman" w:cs="Times New Roman"/>
          <w:sz w:val="28"/>
          <w:szCs w:val="28"/>
          <w:lang w:val="es-ES"/>
        </w:rPr>
        <w:t xml:space="preserve">El Salvador, un país </w:t>
      </w:r>
      <w:r w:rsidRPr="00D90F4C">
        <w:rPr>
          <w:rFonts w:ascii="Times New Roman" w:hAnsi="Times New Roman" w:cs="Times New Roman"/>
          <w:b/>
          <w:sz w:val="28"/>
          <w:szCs w:val="28"/>
          <w:lang w:val="es-ES"/>
        </w:rPr>
        <w:t xml:space="preserve">marcado </w:t>
      </w:r>
      <w:r w:rsidR="00520189" w:rsidRPr="00D90F4C">
        <w:rPr>
          <w:rFonts w:ascii="Times New Roman" w:hAnsi="Times New Roman" w:cs="Times New Roman"/>
          <w:b/>
          <w:sz w:val="28"/>
          <w:szCs w:val="28"/>
          <w:lang w:val="es-ES"/>
        </w:rPr>
        <w:t xml:space="preserve">y asfixiado </w:t>
      </w:r>
      <w:r w:rsidRPr="00D90F4C">
        <w:rPr>
          <w:rFonts w:ascii="Times New Roman" w:hAnsi="Times New Roman" w:cs="Times New Roman"/>
          <w:b/>
          <w:sz w:val="28"/>
          <w:szCs w:val="28"/>
          <w:lang w:val="es-ES"/>
        </w:rPr>
        <w:t>por la violencia de las pandillas</w:t>
      </w:r>
      <w:r w:rsidRPr="00D90F4C">
        <w:rPr>
          <w:rFonts w:ascii="Times New Roman" w:hAnsi="Times New Roman" w:cs="Times New Roman"/>
          <w:sz w:val="28"/>
          <w:szCs w:val="28"/>
          <w:lang w:val="es-ES"/>
        </w:rPr>
        <w:t xml:space="preserve"> (gangs) llamadas “maras”. Datos recientes</w:t>
      </w:r>
      <w:r w:rsidR="00333660" w:rsidRPr="00D90F4C">
        <w:rPr>
          <w:rFonts w:ascii="Times New Roman" w:hAnsi="Times New Roman" w:cs="Times New Roman"/>
          <w:sz w:val="28"/>
          <w:szCs w:val="28"/>
          <w:lang w:val="es-ES"/>
        </w:rPr>
        <w:t xml:space="preserve"> (OMS</w:t>
      </w:r>
      <w:r w:rsidR="00D90F4C">
        <w:rPr>
          <w:rFonts w:ascii="Times New Roman" w:hAnsi="Times New Roman" w:cs="Times New Roman"/>
          <w:sz w:val="28"/>
          <w:szCs w:val="28"/>
          <w:lang w:val="es-ES"/>
        </w:rPr>
        <w:t>, ONU</w:t>
      </w:r>
      <w:r w:rsidR="00333660" w:rsidRPr="00D90F4C">
        <w:rPr>
          <w:rFonts w:ascii="Times New Roman" w:hAnsi="Times New Roman" w:cs="Times New Roman"/>
          <w:sz w:val="28"/>
          <w:szCs w:val="28"/>
          <w:lang w:val="es-ES"/>
        </w:rPr>
        <w:t>)</w:t>
      </w:r>
      <w:r w:rsidRPr="00D90F4C">
        <w:rPr>
          <w:rFonts w:ascii="Times New Roman" w:hAnsi="Times New Roman" w:cs="Times New Roman"/>
          <w:sz w:val="28"/>
          <w:szCs w:val="28"/>
          <w:lang w:val="es-ES"/>
        </w:rPr>
        <w:t>:</w:t>
      </w:r>
    </w:p>
    <w:p w14:paraId="593F79FD" w14:textId="6D2A4CCA" w:rsidR="006E5247" w:rsidRPr="00333660" w:rsidRDefault="006E5247" w:rsidP="00872C69">
      <w:pPr>
        <w:pStyle w:val="Paragraphedeliste"/>
        <w:widowControl w:val="0"/>
        <w:numPr>
          <w:ilvl w:val="0"/>
          <w:numId w:val="9"/>
        </w:numPr>
        <w:autoSpaceDE w:val="0"/>
        <w:autoSpaceDN w:val="0"/>
        <w:adjustRightInd w:val="0"/>
        <w:ind w:left="1134" w:firstLine="142"/>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r>
        <w:rPr>
          <w:rFonts w:ascii="Times New Roman" w:hAnsi="Times New Roman" w:cs="Times New Roman"/>
          <w:sz w:val="24"/>
          <w:szCs w:val="24"/>
          <w:lang w:val="es-ES"/>
        </w:rPr>
        <w:t>Una de las tasas de homicidios más elevadas en el mundo (junto a otros pa</w:t>
      </w:r>
      <w:r w:rsidR="00333660">
        <w:rPr>
          <w:rFonts w:ascii="Times New Roman" w:hAnsi="Times New Roman" w:cs="Times New Roman"/>
          <w:sz w:val="24"/>
          <w:szCs w:val="24"/>
          <w:lang w:val="es-ES"/>
        </w:rPr>
        <w:t xml:space="preserve">íses latinoamericanos como Honduras, Guatemala, Colombia, México, Venezuela etc.): 2014 = </w:t>
      </w:r>
      <w:r w:rsidR="00333660" w:rsidRPr="00D90F4C">
        <w:rPr>
          <w:rFonts w:ascii="Times New Roman" w:hAnsi="Times New Roman" w:cs="Times New Roman"/>
          <w:b/>
          <w:sz w:val="24"/>
          <w:szCs w:val="24"/>
          <w:lang w:val="es-ES"/>
        </w:rPr>
        <w:t>casi 70 homicidios por cada 100 000 hab</w:t>
      </w:r>
      <w:r w:rsidR="00333660">
        <w:rPr>
          <w:rFonts w:ascii="Times New Roman" w:hAnsi="Times New Roman" w:cs="Times New Roman"/>
          <w:sz w:val="24"/>
          <w:szCs w:val="24"/>
          <w:lang w:val="es-ES"/>
        </w:rPr>
        <w:t xml:space="preserve"> (Francia o España en comparación: 1 homicidio/10 000 hab), con un </w:t>
      </w:r>
      <w:r w:rsidR="00333660" w:rsidRPr="00D90F4C">
        <w:rPr>
          <w:rFonts w:ascii="Times New Roman" w:hAnsi="Times New Roman" w:cs="Times New Roman"/>
          <w:b/>
          <w:sz w:val="24"/>
          <w:szCs w:val="24"/>
          <w:lang w:val="es-ES"/>
        </w:rPr>
        <w:t>repunte de crímenes en 2014</w:t>
      </w:r>
      <w:r w:rsidR="00333660">
        <w:rPr>
          <w:rFonts w:ascii="Times New Roman" w:hAnsi="Times New Roman" w:cs="Times New Roman"/>
          <w:sz w:val="24"/>
          <w:szCs w:val="24"/>
          <w:lang w:val="es-ES"/>
        </w:rPr>
        <w:t xml:space="preserve"> respecto de los dos años anteriores. </w:t>
      </w:r>
    </w:p>
    <w:p w14:paraId="130BBB9E" w14:textId="2A612FB0" w:rsidR="00333660" w:rsidRPr="00D90F4C" w:rsidRDefault="00333660" w:rsidP="00872C69">
      <w:pPr>
        <w:pStyle w:val="Paragraphedeliste"/>
        <w:widowControl w:val="0"/>
        <w:numPr>
          <w:ilvl w:val="0"/>
          <w:numId w:val="9"/>
        </w:numPr>
        <w:autoSpaceDE w:val="0"/>
        <w:autoSpaceDN w:val="0"/>
        <w:adjustRightInd w:val="0"/>
        <w:ind w:left="1134" w:firstLine="142"/>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r>
        <w:rPr>
          <w:rFonts w:ascii="Times New Roman" w:hAnsi="Times New Roman" w:cs="Times New Roman"/>
          <w:sz w:val="24"/>
          <w:szCs w:val="24"/>
          <w:lang w:val="es-ES"/>
        </w:rPr>
        <w:t>Julio de 2015: 635 crímenes= unos 20 al día.</w:t>
      </w:r>
    </w:p>
    <w:p w14:paraId="3D9E362A" w14:textId="4A7F746E" w:rsidR="00D90F4C" w:rsidRPr="00D90F4C" w:rsidRDefault="00D90F4C" w:rsidP="00872C69">
      <w:pPr>
        <w:pStyle w:val="Paragraphedeliste"/>
        <w:widowControl w:val="0"/>
        <w:numPr>
          <w:ilvl w:val="0"/>
          <w:numId w:val="9"/>
        </w:numPr>
        <w:autoSpaceDE w:val="0"/>
        <w:autoSpaceDN w:val="0"/>
        <w:adjustRightInd w:val="0"/>
        <w:ind w:left="1134" w:firstLine="142"/>
        <w:jc w:val="both"/>
        <w:rPr>
          <w:rFonts w:ascii="Times New Roman" w:hAnsi="Times New Roman" w:cs="Times New Roman"/>
          <w:bCs/>
          <w:sz w:val="24"/>
          <w:szCs w:val="24"/>
        </w:rPr>
      </w:pPr>
      <w:r>
        <w:rPr>
          <w:rFonts w:ascii="Times New Roman" w:hAnsi="Times New Roman" w:cs="Times New Roman"/>
          <w:bCs/>
          <w:sz w:val="24"/>
          <w:szCs w:val="24"/>
        </w:rPr>
        <w:t>E</w:t>
      </w:r>
      <w:r w:rsidRPr="00D90F4C">
        <w:rPr>
          <w:rFonts w:ascii="Times New Roman" w:hAnsi="Times New Roman" w:cs="Times New Roman"/>
          <w:bCs/>
          <w:sz w:val="24"/>
          <w:szCs w:val="24"/>
        </w:rPr>
        <w:t xml:space="preserve">n lo que va de </w:t>
      </w:r>
      <w:r w:rsidRPr="000E613D">
        <w:rPr>
          <w:rFonts w:ascii="Times New Roman" w:hAnsi="Times New Roman" w:cs="Times New Roman"/>
          <w:b/>
          <w:bCs/>
          <w:sz w:val="24"/>
          <w:szCs w:val="24"/>
        </w:rPr>
        <w:t>año</w:t>
      </w:r>
      <w:r w:rsidRPr="00D90F4C">
        <w:rPr>
          <w:rFonts w:ascii="Times New Roman" w:hAnsi="Times New Roman" w:cs="Times New Roman"/>
          <w:bCs/>
          <w:sz w:val="24"/>
          <w:szCs w:val="24"/>
        </w:rPr>
        <w:t xml:space="preserve"> han muerto unos </w:t>
      </w:r>
      <w:r w:rsidRPr="000E613D">
        <w:rPr>
          <w:rFonts w:ascii="Times New Roman" w:hAnsi="Times New Roman" w:cs="Times New Roman"/>
          <w:b/>
          <w:bCs/>
          <w:sz w:val="24"/>
          <w:szCs w:val="24"/>
        </w:rPr>
        <w:t>15 salvadoreños diariamente</w:t>
      </w:r>
      <w:r w:rsidRPr="00D90F4C">
        <w:rPr>
          <w:rFonts w:ascii="Times New Roman" w:hAnsi="Times New Roman" w:cs="Times New Roman"/>
          <w:bCs/>
          <w:sz w:val="24"/>
          <w:szCs w:val="24"/>
        </w:rPr>
        <w:t>, en su mayoría a manos de las pandillas.</w:t>
      </w:r>
    </w:p>
    <w:p w14:paraId="1CF4BC2D" w14:textId="4B45C952" w:rsidR="00520189" w:rsidRPr="00520189" w:rsidRDefault="00520189" w:rsidP="00872C69">
      <w:pPr>
        <w:pStyle w:val="Paragraphedeliste"/>
        <w:widowControl w:val="0"/>
        <w:numPr>
          <w:ilvl w:val="0"/>
          <w:numId w:val="9"/>
        </w:numPr>
        <w:autoSpaceDE w:val="0"/>
        <w:autoSpaceDN w:val="0"/>
        <w:adjustRightInd w:val="0"/>
        <w:ind w:left="1134" w:firstLine="142"/>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r>
        <w:rPr>
          <w:rFonts w:ascii="Times New Roman" w:hAnsi="Times New Roman" w:cs="Times New Roman"/>
          <w:sz w:val="24"/>
          <w:szCs w:val="24"/>
          <w:lang w:val="es-ES"/>
        </w:rPr>
        <w:t xml:space="preserve">Un documental famoso </w:t>
      </w:r>
      <w:r w:rsidRPr="000E613D">
        <w:rPr>
          <w:rFonts w:ascii="Times New Roman" w:hAnsi="Times New Roman" w:cs="Times New Roman"/>
          <w:b/>
          <w:sz w:val="24"/>
          <w:szCs w:val="24"/>
          <w:lang w:val="es-ES"/>
        </w:rPr>
        <w:t>“La vida loca” del ya fallecido Christian Poveda</w:t>
      </w:r>
      <w:r>
        <w:rPr>
          <w:rFonts w:ascii="Times New Roman" w:hAnsi="Times New Roman" w:cs="Times New Roman"/>
          <w:sz w:val="24"/>
          <w:szCs w:val="24"/>
          <w:lang w:val="es-ES"/>
        </w:rPr>
        <w:t xml:space="preserve"> (asesinado por las maras) cuenta el día a día de las maras. </w:t>
      </w:r>
    </w:p>
    <w:p w14:paraId="064EFFC3" w14:textId="77777777" w:rsidR="00DB0154" w:rsidRPr="00DB0154" w:rsidRDefault="00520189" w:rsidP="00872C69">
      <w:pPr>
        <w:pStyle w:val="Paragraphedeliste"/>
        <w:widowControl w:val="0"/>
        <w:numPr>
          <w:ilvl w:val="0"/>
          <w:numId w:val="9"/>
        </w:numPr>
        <w:autoSpaceDE w:val="0"/>
        <w:autoSpaceDN w:val="0"/>
        <w:adjustRightInd w:val="0"/>
        <w:ind w:left="1134" w:firstLine="142"/>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r>
        <w:rPr>
          <w:rFonts w:ascii="Times New Roman" w:hAnsi="Times New Roman" w:cs="Times New Roman"/>
          <w:sz w:val="24"/>
          <w:szCs w:val="24"/>
          <w:lang w:val="es-ES"/>
        </w:rPr>
        <w:t>Las dos principales maras son la Salvatrucha</w:t>
      </w:r>
      <w:r w:rsidR="00354DEF">
        <w:rPr>
          <w:rFonts w:ascii="Times New Roman" w:hAnsi="Times New Roman" w:cs="Times New Roman"/>
          <w:sz w:val="24"/>
          <w:szCs w:val="24"/>
          <w:lang w:val="es-ES"/>
        </w:rPr>
        <w:t xml:space="preserve"> 13</w:t>
      </w:r>
      <w:r>
        <w:rPr>
          <w:rFonts w:ascii="Times New Roman" w:hAnsi="Times New Roman" w:cs="Times New Roman"/>
          <w:sz w:val="24"/>
          <w:szCs w:val="24"/>
          <w:lang w:val="es-ES"/>
        </w:rPr>
        <w:t xml:space="preserve"> y la 18. </w:t>
      </w:r>
    </w:p>
    <w:p w14:paraId="4F492BD9" w14:textId="42146F12" w:rsidR="00520189" w:rsidRPr="00520189" w:rsidRDefault="00DB0154" w:rsidP="00872C69">
      <w:pPr>
        <w:pStyle w:val="Paragraphedeliste"/>
        <w:widowControl w:val="0"/>
        <w:numPr>
          <w:ilvl w:val="0"/>
          <w:numId w:val="9"/>
        </w:numPr>
        <w:autoSpaceDE w:val="0"/>
        <w:autoSpaceDN w:val="0"/>
        <w:adjustRightInd w:val="0"/>
        <w:ind w:left="1134" w:firstLine="142"/>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r w:rsidRPr="000E613D">
        <w:rPr>
          <w:rFonts w:ascii="Times New Roman" w:hAnsi="Times New Roman" w:cs="Times New Roman"/>
          <w:b/>
          <w:sz w:val="24"/>
          <w:szCs w:val="24"/>
          <w:lang w:val="es-ES"/>
        </w:rPr>
        <w:t>60 000 mareros “brincados”</w:t>
      </w:r>
      <w:r>
        <w:rPr>
          <w:rFonts w:ascii="Times New Roman" w:hAnsi="Times New Roman" w:cs="Times New Roman"/>
          <w:sz w:val="24"/>
          <w:szCs w:val="24"/>
          <w:lang w:val="es-ES"/>
        </w:rPr>
        <w:t xml:space="preserve"> (oficialmente integrados en la pandilla</w:t>
      </w:r>
      <w:r w:rsidR="00872C69">
        <w:rPr>
          <w:rFonts w:ascii="Times New Roman" w:hAnsi="Times New Roman" w:cs="Times New Roman"/>
          <w:sz w:val="24"/>
          <w:szCs w:val="24"/>
          <w:lang w:val="es-ES"/>
        </w:rPr>
        <w:t>, es decir activos</w:t>
      </w:r>
      <w:r>
        <w:rPr>
          <w:rFonts w:ascii="Times New Roman" w:hAnsi="Times New Roman" w:cs="Times New Roman"/>
          <w:sz w:val="24"/>
          <w:szCs w:val="24"/>
          <w:lang w:val="es-ES"/>
        </w:rPr>
        <w:t>), pero junto a sus</w:t>
      </w:r>
      <w:r w:rsidR="00872C69">
        <w:rPr>
          <w:rFonts w:ascii="Times New Roman" w:hAnsi="Times New Roman" w:cs="Times New Roman"/>
          <w:sz w:val="24"/>
          <w:szCs w:val="24"/>
          <w:lang w:val="es-ES"/>
        </w:rPr>
        <w:t xml:space="preserve"> familiares y </w:t>
      </w:r>
      <w:r w:rsidR="00872C69" w:rsidRPr="000E613D">
        <w:rPr>
          <w:rFonts w:ascii="Times New Roman" w:hAnsi="Times New Roman" w:cs="Times New Roman"/>
          <w:b/>
          <w:sz w:val="24"/>
          <w:szCs w:val="24"/>
          <w:lang w:val="es-ES"/>
        </w:rPr>
        <w:t>simpatizantes y colaboradores, suman medio millón de personas (8</w:t>
      </w:r>
      <w:r w:rsidR="00872C69">
        <w:rPr>
          <w:rFonts w:ascii="Times New Roman" w:hAnsi="Times New Roman" w:cs="Times New Roman"/>
          <w:sz w:val="24"/>
          <w:szCs w:val="24"/>
          <w:lang w:val="es-ES"/>
        </w:rPr>
        <w:t xml:space="preserve">% de la población). </w:t>
      </w:r>
    </w:p>
    <w:p w14:paraId="25880B09" w14:textId="64A20362" w:rsidR="00520189" w:rsidRPr="000D4D3C" w:rsidRDefault="00354DEF" w:rsidP="00872C69">
      <w:pPr>
        <w:pStyle w:val="Paragraphedeliste"/>
        <w:widowControl w:val="0"/>
        <w:numPr>
          <w:ilvl w:val="0"/>
          <w:numId w:val="9"/>
        </w:numPr>
        <w:autoSpaceDE w:val="0"/>
        <w:autoSpaceDN w:val="0"/>
        <w:adjustRightInd w:val="0"/>
        <w:ind w:left="1134" w:firstLine="142"/>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r>
        <w:rPr>
          <w:rFonts w:ascii="Times New Roman" w:hAnsi="Times New Roman" w:cs="Times New Roman"/>
          <w:sz w:val="24"/>
          <w:szCs w:val="24"/>
          <w:lang w:val="es-ES"/>
        </w:rPr>
        <w:t xml:space="preserve">Ejemplos de cómo los grupos delincuenciales condicionan la conducta social: imposibilidad de que un </w:t>
      </w:r>
      <w:r w:rsidR="000E613D">
        <w:rPr>
          <w:rFonts w:ascii="Times New Roman" w:hAnsi="Times New Roman" w:cs="Times New Roman"/>
          <w:sz w:val="24"/>
          <w:szCs w:val="24"/>
          <w:lang w:val="es-ES"/>
        </w:rPr>
        <w:t>j</w:t>
      </w:r>
      <w:r>
        <w:rPr>
          <w:rFonts w:ascii="Times New Roman" w:hAnsi="Times New Roman" w:cs="Times New Roman"/>
          <w:sz w:val="24"/>
          <w:szCs w:val="24"/>
          <w:lang w:val="es-ES"/>
        </w:rPr>
        <w:t>oven adscrito a un grupo vaya</w:t>
      </w:r>
      <w:r w:rsidR="00520189">
        <w:rPr>
          <w:rFonts w:ascii="Times New Roman" w:hAnsi="Times New Roman" w:cs="Times New Roman"/>
          <w:sz w:val="24"/>
          <w:szCs w:val="24"/>
          <w:lang w:val="es-ES"/>
        </w:rPr>
        <w:t xml:space="preserve"> a </w:t>
      </w:r>
      <w:r>
        <w:rPr>
          <w:rFonts w:ascii="Times New Roman" w:hAnsi="Times New Roman" w:cs="Times New Roman"/>
          <w:sz w:val="24"/>
          <w:szCs w:val="24"/>
          <w:lang w:val="es-ES"/>
        </w:rPr>
        <w:t>un instituto de un barrio donde reina</w:t>
      </w:r>
      <w:r w:rsidR="00520189">
        <w:rPr>
          <w:rFonts w:ascii="Times New Roman" w:hAnsi="Times New Roman" w:cs="Times New Roman"/>
          <w:sz w:val="24"/>
          <w:szCs w:val="24"/>
          <w:lang w:val="es-ES"/>
        </w:rPr>
        <w:t xml:space="preserve"> la mara rival; en clubes de fútbol, se quitan los números 13 y 18 para evitar represalias</w:t>
      </w:r>
      <w:r>
        <w:rPr>
          <w:rFonts w:ascii="Times New Roman" w:hAnsi="Times New Roman" w:cs="Times New Roman"/>
          <w:sz w:val="24"/>
          <w:szCs w:val="24"/>
          <w:lang w:val="es-ES"/>
        </w:rPr>
        <w:t xml:space="preserve"> etc.</w:t>
      </w:r>
    </w:p>
    <w:p w14:paraId="69D71C19" w14:textId="77777777" w:rsidR="00D90F4C" w:rsidRPr="00D90F4C" w:rsidRDefault="00D90F4C" w:rsidP="00D90F4C">
      <w:pPr>
        <w:pStyle w:val="Paragraphedeliste"/>
        <w:widowControl w:val="0"/>
        <w:autoSpaceDE w:val="0"/>
        <w:autoSpaceDN w:val="0"/>
        <w:adjustRightInd w:val="0"/>
        <w:ind w:left="993"/>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p>
    <w:p w14:paraId="4DA3DB94" w14:textId="23E309B6" w:rsidR="000D4D3C" w:rsidRPr="00D90F4C" w:rsidRDefault="00354DEF" w:rsidP="00872C69">
      <w:pPr>
        <w:pStyle w:val="Paragraphedeliste"/>
        <w:widowControl w:val="0"/>
        <w:numPr>
          <w:ilvl w:val="0"/>
          <w:numId w:val="11"/>
        </w:numPr>
        <w:autoSpaceDE w:val="0"/>
        <w:autoSpaceDN w:val="0"/>
        <w:adjustRightInd w:val="0"/>
        <w:ind w:left="993" w:hanging="284"/>
        <w:jc w:val="both"/>
        <w:rPr>
          <w:rFonts w:ascii="Times New Roman" w:hAnsi="Times New Roman" w:cs="Times New Roman"/>
          <w:b/>
          <w:bCs/>
          <w:color w:val="365F91" w:themeColor="accent1" w:themeShade="BF"/>
          <w:sz w:val="28"/>
          <w:szCs w:val="28"/>
          <w14:shadow w14:blurRad="60007" w14:dist="0" w14:dir="2000400" w14:sx="100000" w14:sy="-30000" w14:kx="-800400" w14:ky="0" w14:algn="bl">
            <w14:srgbClr w14:val="000000">
              <w14:alpha w14:val="80000"/>
            </w14:srgbClr>
          </w14:shadow>
        </w:rPr>
      </w:pPr>
      <w:r w:rsidRPr="00D90F4C">
        <w:rPr>
          <w:rFonts w:ascii="Times New Roman" w:hAnsi="Times New Roman" w:cs="Times New Roman"/>
          <w:b/>
          <w:sz w:val="28"/>
          <w:szCs w:val="28"/>
          <w:u w:val="single"/>
          <w:lang w:val="es-ES"/>
        </w:rPr>
        <w:t xml:space="preserve">Marzo de </w:t>
      </w:r>
      <w:r w:rsidR="000D4D3C" w:rsidRPr="00D90F4C">
        <w:rPr>
          <w:rFonts w:ascii="Times New Roman" w:hAnsi="Times New Roman" w:cs="Times New Roman"/>
          <w:b/>
          <w:sz w:val="28"/>
          <w:szCs w:val="28"/>
          <w:u w:val="single"/>
          <w:lang w:val="es-ES"/>
        </w:rPr>
        <w:t>2012</w:t>
      </w:r>
      <w:r w:rsidR="00583FDB">
        <w:rPr>
          <w:rFonts w:ascii="Times New Roman" w:hAnsi="Times New Roman" w:cs="Times New Roman"/>
          <w:b/>
          <w:sz w:val="28"/>
          <w:szCs w:val="28"/>
          <w:u w:val="single"/>
          <w:lang w:val="es-ES"/>
        </w:rPr>
        <w:t xml:space="preserve"> a Enero de 2015</w:t>
      </w:r>
      <w:r w:rsidR="000D4D3C" w:rsidRPr="00D90F4C">
        <w:rPr>
          <w:rFonts w:ascii="Times New Roman" w:hAnsi="Times New Roman" w:cs="Times New Roman"/>
          <w:sz w:val="28"/>
          <w:szCs w:val="28"/>
          <w:lang w:val="es-ES"/>
        </w:rPr>
        <w:t xml:space="preserve">: </w:t>
      </w:r>
      <w:r w:rsidR="00583FDB" w:rsidRPr="00583FDB">
        <w:rPr>
          <w:rFonts w:ascii="Times New Roman" w:hAnsi="Times New Roman" w:cs="Times New Roman"/>
          <w:b/>
          <w:sz w:val="28"/>
          <w:szCs w:val="28"/>
          <w:lang w:val="es-ES"/>
        </w:rPr>
        <w:t>TREGUA</w:t>
      </w:r>
      <w:r w:rsidR="00583FDB">
        <w:rPr>
          <w:rFonts w:ascii="Times New Roman" w:hAnsi="Times New Roman" w:cs="Times New Roman"/>
          <w:b/>
          <w:sz w:val="28"/>
          <w:szCs w:val="28"/>
          <w:lang w:val="es-ES"/>
        </w:rPr>
        <w:t xml:space="preserve"> de las maras y negociaci</w:t>
      </w:r>
      <w:r w:rsidR="00232C3A">
        <w:rPr>
          <w:rFonts w:ascii="Times New Roman" w:hAnsi="Times New Roman" w:cs="Times New Roman"/>
          <w:b/>
          <w:sz w:val="28"/>
          <w:szCs w:val="28"/>
          <w:lang w:val="es-ES"/>
        </w:rPr>
        <w:t>ón con el gobierno =</w:t>
      </w:r>
      <w:r w:rsidR="000D4D3C" w:rsidRPr="00D90F4C">
        <w:rPr>
          <w:rFonts w:ascii="Times New Roman" w:hAnsi="Times New Roman" w:cs="Times New Roman"/>
          <w:sz w:val="28"/>
          <w:szCs w:val="28"/>
          <w:lang w:val="es-ES"/>
        </w:rPr>
        <w:t xml:space="preserve">una </w:t>
      </w:r>
      <w:r w:rsidR="000D4D3C" w:rsidRPr="00D90F4C">
        <w:rPr>
          <w:rFonts w:ascii="Times New Roman" w:hAnsi="Times New Roman" w:cs="Times New Roman"/>
          <w:b/>
          <w:sz w:val="28"/>
          <w:szCs w:val="28"/>
          <w:lang w:val="es-ES"/>
        </w:rPr>
        <w:t>tercera vía</w:t>
      </w:r>
      <w:r w:rsidR="000D4D3C" w:rsidRPr="00D90F4C">
        <w:rPr>
          <w:rFonts w:ascii="Times New Roman" w:hAnsi="Times New Roman" w:cs="Times New Roman"/>
          <w:sz w:val="28"/>
          <w:szCs w:val="28"/>
          <w:lang w:val="es-ES"/>
        </w:rPr>
        <w:t xml:space="preserve"> original respecto de las tradicionales opciones de </w:t>
      </w:r>
      <w:r w:rsidR="000D4D3C" w:rsidRPr="00D90F4C">
        <w:rPr>
          <w:rFonts w:ascii="Times New Roman" w:hAnsi="Times New Roman" w:cs="Times New Roman"/>
          <w:b/>
          <w:sz w:val="28"/>
          <w:szCs w:val="28"/>
          <w:lang w:val="es-ES"/>
        </w:rPr>
        <w:t>lucha contra la violencia</w:t>
      </w:r>
      <w:r w:rsidR="00232C3A">
        <w:rPr>
          <w:rFonts w:ascii="Times New Roman" w:hAnsi="Times New Roman" w:cs="Times New Roman"/>
          <w:sz w:val="28"/>
          <w:szCs w:val="28"/>
          <w:lang w:val="es-ES"/>
        </w:rPr>
        <w:t xml:space="preserve"> (prevención y represión)</w:t>
      </w:r>
    </w:p>
    <w:p w14:paraId="27BE4A1B" w14:textId="5AEF2D68" w:rsidR="000D4D3C" w:rsidRDefault="000D4D3C" w:rsidP="00872C69">
      <w:pPr>
        <w:pStyle w:val="Paragraphedeliste"/>
        <w:widowControl w:val="0"/>
        <w:numPr>
          <w:ilvl w:val="0"/>
          <w:numId w:val="12"/>
        </w:numPr>
        <w:autoSpaceDE w:val="0"/>
        <w:autoSpaceDN w:val="0"/>
        <w:adjustRightInd w:val="0"/>
        <w:jc w:val="both"/>
        <w:rPr>
          <w:rFonts w:ascii="Times New Roman" w:hAnsi="Times New Roman" w:cs="Times New Roman"/>
          <w:bCs/>
          <w:sz w:val="24"/>
          <w:szCs w:val="24"/>
        </w:rPr>
      </w:pPr>
      <w:r w:rsidRPr="000D4D3C">
        <w:rPr>
          <w:rFonts w:ascii="Times New Roman" w:hAnsi="Times New Roman" w:cs="Times New Roman"/>
          <w:bCs/>
          <w:sz w:val="24"/>
          <w:szCs w:val="24"/>
        </w:rPr>
        <w:t xml:space="preserve">el gobierno aceptó negociar </w:t>
      </w:r>
      <w:r w:rsidR="00354DEF">
        <w:rPr>
          <w:rFonts w:ascii="Times New Roman" w:hAnsi="Times New Roman" w:cs="Times New Roman"/>
          <w:bCs/>
          <w:sz w:val="24"/>
          <w:szCs w:val="24"/>
        </w:rPr>
        <w:t xml:space="preserve">penas de detención menos rígidas </w:t>
      </w:r>
      <w:r w:rsidRPr="000D4D3C">
        <w:rPr>
          <w:rFonts w:ascii="Times New Roman" w:hAnsi="Times New Roman" w:cs="Times New Roman"/>
          <w:bCs/>
          <w:sz w:val="24"/>
          <w:szCs w:val="24"/>
        </w:rPr>
        <w:t>con las dos principales maras cuya mayoría de los jefes están encarcelados a cambio de una tregua de la violencia decretada por las maras.</w:t>
      </w:r>
    </w:p>
    <w:p w14:paraId="536ADF73" w14:textId="77777777" w:rsidR="00D90F4C" w:rsidRDefault="00D90F4C" w:rsidP="00D90F4C">
      <w:pPr>
        <w:pStyle w:val="Paragraphedeliste"/>
        <w:widowControl w:val="0"/>
        <w:autoSpaceDE w:val="0"/>
        <w:autoSpaceDN w:val="0"/>
        <w:adjustRightInd w:val="0"/>
        <w:ind w:left="1800"/>
        <w:jc w:val="both"/>
        <w:rPr>
          <w:rFonts w:ascii="Times New Roman" w:hAnsi="Times New Roman" w:cs="Times New Roman"/>
          <w:bCs/>
          <w:sz w:val="24"/>
          <w:szCs w:val="24"/>
        </w:rPr>
      </w:pPr>
    </w:p>
    <w:p w14:paraId="349F59A2" w14:textId="648658BC" w:rsidR="00354DEF" w:rsidRPr="006D6E79" w:rsidRDefault="006D6E79" w:rsidP="00872C69">
      <w:pPr>
        <w:pStyle w:val="Paragraphedeliste"/>
        <w:widowControl w:val="0"/>
        <w:numPr>
          <w:ilvl w:val="0"/>
          <w:numId w:val="12"/>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0EA84FAE" wp14:editId="4835CB4C">
                <wp:simplePos x="0" y="0"/>
                <wp:positionH relativeFrom="column">
                  <wp:posOffset>228600</wp:posOffset>
                </wp:positionH>
                <wp:positionV relativeFrom="paragraph">
                  <wp:posOffset>553085</wp:posOffset>
                </wp:positionV>
                <wp:extent cx="5372100" cy="5600700"/>
                <wp:effectExtent l="0" t="0" r="0" b="12700"/>
                <wp:wrapSquare wrapText="bothSides"/>
                <wp:docPr id="2" name="Zone de texte 2"/>
                <wp:cNvGraphicFramePr/>
                <a:graphic xmlns:a="http://schemas.openxmlformats.org/drawingml/2006/main">
                  <a:graphicData uri="http://schemas.microsoft.com/office/word/2010/wordprocessingShape">
                    <wps:wsp>
                      <wps:cNvSpPr txBox="1"/>
                      <wps:spPr>
                        <a:xfrm>
                          <a:off x="0" y="0"/>
                          <a:ext cx="5372100" cy="5600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07E1F9" w14:textId="77777777" w:rsidR="007310B0" w:rsidRPr="006D6E79" w:rsidRDefault="007310B0" w:rsidP="006D6E79">
                            <w:pPr>
                              <w:spacing w:line="240" w:lineRule="auto"/>
                              <w:contextualSpacing/>
                              <w:jc w:val="both"/>
                              <w:rPr>
                                <w:rFonts w:ascii="Times New Roman" w:hAnsi="Times New Roman" w:cs="Times New Roman"/>
                                <w:i/>
                                <w:lang w:val="es-ES"/>
                              </w:rPr>
                            </w:pPr>
                            <w:r w:rsidRPr="006D6E79">
                              <w:rPr>
                                <w:rFonts w:ascii="Times New Roman" w:hAnsi="Times New Roman" w:cs="Times New Roman"/>
                                <w:b/>
                                <w:lang w:val="es-ES"/>
                              </w:rPr>
                              <w:t>La tregua en el bajo mundo</w:t>
                            </w:r>
                            <w:r w:rsidRPr="006D6E79">
                              <w:rPr>
                                <w:rFonts w:ascii="Times New Roman" w:hAnsi="Times New Roman" w:cs="Times New Roman"/>
                                <w:lang w:val="es-ES"/>
                              </w:rPr>
                              <w:t xml:space="preserve"> </w:t>
                            </w:r>
                            <w:r w:rsidRPr="006D6E79">
                              <w:rPr>
                                <w:rFonts w:ascii="Times New Roman" w:hAnsi="Times New Roman" w:cs="Times New Roman"/>
                                <w:i/>
                                <w:lang w:val="es-ES"/>
                              </w:rPr>
                              <w:t>(le monde d’en-bas, des démunis)</w:t>
                            </w:r>
                            <w:r w:rsidRPr="006D6E79">
                              <w:rPr>
                                <w:rFonts w:ascii="Times New Roman" w:hAnsi="Times New Roman" w:cs="Times New Roman"/>
                                <w:lang w:val="es-ES"/>
                              </w:rPr>
                              <w:t xml:space="preserve">, </w:t>
                            </w:r>
                            <w:r w:rsidRPr="006D6E79">
                              <w:rPr>
                                <w:rFonts w:ascii="Times New Roman" w:hAnsi="Times New Roman" w:cs="Times New Roman"/>
                                <w:i/>
                                <w:lang w:val="es-ES"/>
                              </w:rPr>
                              <w:t>El Faro</w:t>
                            </w:r>
                            <w:r w:rsidRPr="006D6E79">
                              <w:rPr>
                                <w:rFonts w:ascii="Times New Roman" w:hAnsi="Times New Roman" w:cs="Times New Roman"/>
                                <w:lang w:val="es-ES"/>
                              </w:rPr>
                              <w:t>, 19/09/12, Roberto Valencia</w:t>
                            </w:r>
                            <w:r w:rsidRPr="006D6E79">
                              <w:rPr>
                                <w:rFonts w:ascii="Times New Roman" w:hAnsi="Times New Roman" w:cs="Times New Roman"/>
                                <w:i/>
                                <w:lang w:val="es-ES"/>
                              </w:rPr>
                              <w:t xml:space="preserve"> (Se pregunta si desde la tregua de 2012 han mejorado en algo las condiciones de vida en las comunidades más afectadas por las pandillas).</w:t>
                            </w:r>
                          </w:p>
                          <w:p w14:paraId="3074C4E8" w14:textId="77777777" w:rsidR="007310B0" w:rsidRPr="006D6E79" w:rsidRDefault="007310B0" w:rsidP="006D6E79">
                            <w:pPr>
                              <w:spacing w:line="240" w:lineRule="auto"/>
                              <w:contextualSpacing/>
                              <w:jc w:val="both"/>
                              <w:rPr>
                                <w:rFonts w:ascii="Times New Roman" w:hAnsi="Times New Roman" w:cs="Times New Roman"/>
                                <w:i/>
                                <w:lang w:val="es-ES"/>
                              </w:rPr>
                            </w:pPr>
                          </w:p>
                          <w:p w14:paraId="0AB2BBA5" w14:textId="3C021DCB" w:rsidR="007310B0" w:rsidRPr="006D6E79" w:rsidRDefault="007310B0" w:rsidP="006D6E79">
                            <w:pPr>
                              <w:spacing w:line="240" w:lineRule="auto"/>
                              <w:contextualSpacing/>
                              <w:jc w:val="both"/>
                              <w:rPr>
                                <w:rFonts w:ascii="Times New Roman" w:hAnsi="Times New Roman" w:cs="Times New Roman"/>
                                <w:i/>
                                <w:lang w:val="es-ES"/>
                              </w:rPr>
                            </w:pPr>
                            <w:r>
                              <w:rPr>
                                <w:rFonts w:ascii="Times New Roman" w:hAnsi="Times New Roman" w:cs="Times New Roman"/>
                                <w:lang w:val="es-ES"/>
                              </w:rPr>
                              <w:t xml:space="preserve">[…] </w:t>
                            </w:r>
                            <w:r w:rsidRPr="006D6E79">
                              <w:rPr>
                                <w:rFonts w:ascii="Times New Roman" w:hAnsi="Times New Roman" w:cs="Times New Roman"/>
                                <w:lang w:val="es-ES"/>
                              </w:rPr>
                              <w:t xml:space="preserve">La última vez que visité La Campanera (barrio emblemático donde Poveda rodó La Vida Loca), los pandilleros </w:t>
                            </w:r>
                            <w:r w:rsidRPr="006D6E79">
                              <w:rPr>
                                <w:rFonts w:ascii="Times New Roman" w:hAnsi="Times New Roman" w:cs="Times New Roman"/>
                                <w:b/>
                                <w:lang w:val="es-ES"/>
                              </w:rPr>
                              <w:t xml:space="preserve">habían borrado los placazos </w:t>
                            </w:r>
                            <w:r w:rsidRPr="006D6E79">
                              <w:rPr>
                                <w:rFonts w:ascii="Times New Roman" w:hAnsi="Times New Roman" w:cs="Times New Roman"/>
                                <w:i/>
                                <w:lang w:val="es-ES"/>
                              </w:rPr>
                              <w:t>(graffitis).</w:t>
                            </w:r>
                            <w:r w:rsidRPr="006D6E79">
                              <w:rPr>
                                <w:rFonts w:ascii="Times New Roman" w:hAnsi="Times New Roman" w:cs="Times New Roman"/>
                                <w:lang w:val="es-ES"/>
                              </w:rPr>
                              <w:t xml:space="preserve"> Y no es poca cosa. En los últimos tres años he visitado ese barrio con relativa frecuencia, y ni siquiera durante la fase más agresiva de su militarización –en la primera mitad de 2010– las paredes estuvieron libres de las pintadas que </w:t>
                            </w:r>
                            <w:r w:rsidRPr="006D6E79">
                              <w:rPr>
                                <w:rFonts w:ascii="Times New Roman" w:hAnsi="Times New Roman" w:cs="Times New Roman"/>
                                <w:b/>
                                <w:lang w:val="es-ES"/>
                              </w:rPr>
                              <w:t>explicitan la territorialidad</w:t>
                            </w:r>
                            <w:r w:rsidRPr="006D6E79">
                              <w:rPr>
                                <w:rFonts w:ascii="Times New Roman" w:hAnsi="Times New Roman" w:cs="Times New Roman"/>
                                <w:lang w:val="es-ES"/>
                              </w:rPr>
                              <w:t xml:space="preserve">. Ni el Ejército se atrevía a tocar esos grafitos. </w:t>
                            </w:r>
                            <w:r>
                              <w:rPr>
                                <w:rFonts w:ascii="Times New Roman" w:hAnsi="Times New Roman" w:cs="Times New Roman"/>
                                <w:lang w:val="es-ES"/>
                              </w:rPr>
                              <w:t>[…]</w:t>
                            </w:r>
                          </w:p>
                          <w:p w14:paraId="05D567BC" w14:textId="77777777" w:rsidR="007310B0" w:rsidRPr="006D6E79" w:rsidRDefault="007310B0" w:rsidP="006D6E79">
                            <w:pPr>
                              <w:spacing w:line="240" w:lineRule="auto"/>
                              <w:contextualSpacing/>
                              <w:jc w:val="both"/>
                              <w:rPr>
                                <w:rFonts w:ascii="Times New Roman" w:hAnsi="Times New Roman" w:cs="Times New Roman"/>
                                <w:lang w:val="es-ES"/>
                              </w:rPr>
                            </w:pPr>
                            <w:r w:rsidRPr="006D6E79">
                              <w:rPr>
                                <w:rFonts w:ascii="Times New Roman" w:hAnsi="Times New Roman" w:cs="Times New Roman"/>
                                <w:lang w:val="es-ES"/>
                              </w:rPr>
                              <w:t xml:space="preserve">La tregua y el consecuente proceso de paz han permitido estos cambios en apariencia mínimos, pero, para valorarlos en su justa medida, hay que ponerse en el pellejo  </w:t>
                            </w:r>
                            <w:r w:rsidRPr="006D6E79">
                              <w:rPr>
                                <w:rFonts w:ascii="Times New Roman" w:hAnsi="Times New Roman" w:cs="Times New Roman"/>
                                <w:i/>
                                <w:lang w:val="es-ES"/>
                              </w:rPr>
                              <w:t xml:space="preserve">(se mettre dans la peau) </w:t>
                            </w:r>
                            <w:r w:rsidRPr="006D6E79">
                              <w:rPr>
                                <w:rFonts w:ascii="Times New Roman" w:hAnsi="Times New Roman" w:cs="Times New Roman"/>
                                <w:lang w:val="es-ES"/>
                              </w:rPr>
                              <w:t>de quienes conviven día a día con los pandilleros allá abajo, en las comunidades empobrecidas.</w:t>
                            </w:r>
                          </w:p>
                          <w:p w14:paraId="66F95303" w14:textId="77777777" w:rsidR="007310B0" w:rsidRPr="006D6E79" w:rsidRDefault="007310B0" w:rsidP="006D6E79">
                            <w:pPr>
                              <w:spacing w:line="240" w:lineRule="auto"/>
                              <w:contextualSpacing/>
                              <w:jc w:val="both"/>
                              <w:rPr>
                                <w:rFonts w:ascii="Times New Roman" w:hAnsi="Times New Roman" w:cs="Times New Roman"/>
                                <w:lang w:val="es-ES"/>
                              </w:rPr>
                            </w:pPr>
                            <w:r w:rsidRPr="006D6E79">
                              <w:rPr>
                                <w:rFonts w:ascii="Times New Roman" w:hAnsi="Times New Roman" w:cs="Times New Roman"/>
                                <w:lang w:val="es-ES"/>
                              </w:rPr>
                              <w:t xml:space="preserve">Desde el 8 de marzo –día en el que el Gobierno de Mauricio Funes sacó del penal de máxima seguridad a los líderes de las dos pandillas, y con ello se activó la tregua– </w:t>
                            </w:r>
                            <w:r w:rsidRPr="006D6E79">
                              <w:rPr>
                                <w:rFonts w:ascii="Times New Roman" w:hAnsi="Times New Roman" w:cs="Times New Roman"/>
                                <w:b/>
                                <w:lang w:val="es-ES"/>
                              </w:rPr>
                              <w:t>hay menos muertos y menos desaparecidos</w:t>
                            </w:r>
                            <w:r w:rsidRPr="006D6E79">
                              <w:rPr>
                                <w:rFonts w:ascii="Times New Roman" w:hAnsi="Times New Roman" w:cs="Times New Roman"/>
                                <w:lang w:val="es-ES"/>
                              </w:rPr>
                              <w:t xml:space="preserve">. Y sí, al atenuarse la guerra entre las pandillas, los </w:t>
                            </w:r>
                            <w:r w:rsidRPr="006D6E79">
                              <w:rPr>
                                <w:rFonts w:ascii="Times New Roman" w:hAnsi="Times New Roman" w:cs="Times New Roman"/>
                                <w:b/>
                                <w:lang w:val="es-ES"/>
                              </w:rPr>
                              <w:t>propios pandilleros</w:t>
                            </w:r>
                            <w:r w:rsidRPr="006D6E79">
                              <w:rPr>
                                <w:rFonts w:ascii="Times New Roman" w:hAnsi="Times New Roman" w:cs="Times New Roman"/>
                                <w:lang w:val="es-ES"/>
                              </w:rPr>
                              <w:t xml:space="preserve"> son los que menos bajas están teniendo, pero también </w:t>
                            </w:r>
                            <w:r w:rsidRPr="006D6E79">
                              <w:rPr>
                                <w:rFonts w:ascii="Times New Roman" w:hAnsi="Times New Roman" w:cs="Times New Roman"/>
                                <w:b/>
                                <w:lang w:val="es-ES"/>
                              </w:rPr>
                              <w:t>han dejado de morir policías (y sus familiares), soldados (y sus familiares), cobradores y motoristas de buses y microbuses (y sus familiares), custodios (y sus familiares)…</w:t>
                            </w:r>
                          </w:p>
                          <w:p w14:paraId="05F29161" w14:textId="77777777" w:rsidR="007310B0" w:rsidRPr="006D6E79" w:rsidRDefault="007310B0" w:rsidP="006D6E79">
                            <w:pPr>
                              <w:spacing w:line="240" w:lineRule="auto"/>
                              <w:contextualSpacing/>
                              <w:jc w:val="both"/>
                              <w:rPr>
                                <w:rFonts w:ascii="Times New Roman" w:hAnsi="Times New Roman" w:cs="Times New Roman"/>
                                <w:lang w:val="es-ES"/>
                              </w:rPr>
                            </w:pPr>
                            <w:r w:rsidRPr="006D6E79">
                              <w:rPr>
                                <w:rFonts w:ascii="Times New Roman" w:hAnsi="Times New Roman" w:cs="Times New Roman"/>
                                <w:lang w:val="es-ES"/>
                              </w:rPr>
                              <w:t xml:space="preserve">Que mueran menos pandilleros ha supuesto que se hayan reducido las incorporaciones a la pandilla </w:t>
                            </w:r>
                            <w:r w:rsidRPr="006D6E79">
                              <w:rPr>
                                <w:rFonts w:ascii="Times New Roman" w:hAnsi="Times New Roman" w:cs="Times New Roman"/>
                                <w:i/>
                                <w:lang w:val="es-ES"/>
                              </w:rPr>
                              <w:t>(entraîne une réduction des recrutements),</w:t>
                            </w:r>
                            <w:r w:rsidRPr="006D6E79">
                              <w:rPr>
                                <w:rFonts w:ascii="Times New Roman" w:hAnsi="Times New Roman" w:cs="Times New Roman"/>
                                <w:lang w:val="es-ES"/>
                              </w:rPr>
                              <w:t xml:space="preserve"> y hay que tener en cuenta que en muchos casos el brinco </w:t>
                            </w:r>
                            <w:r w:rsidRPr="006D6E79">
                              <w:rPr>
                                <w:rFonts w:ascii="Times New Roman" w:hAnsi="Times New Roman" w:cs="Times New Roman"/>
                                <w:i/>
                                <w:lang w:val="es-ES"/>
                              </w:rPr>
                              <w:t>(=el hecho de integrar la pandilla)</w:t>
                            </w:r>
                            <w:r w:rsidRPr="006D6E79">
                              <w:rPr>
                                <w:rFonts w:ascii="Times New Roman" w:hAnsi="Times New Roman" w:cs="Times New Roman"/>
                                <w:lang w:val="es-ES"/>
                              </w:rPr>
                              <w:t xml:space="preserve"> no era algo voluntario, sino forzado. Con la tregua menos niños-jóvenes se están convirtiendo en pandilleros activos. Hay </w:t>
                            </w:r>
                            <w:r w:rsidRPr="006D6E79">
                              <w:rPr>
                                <w:rFonts w:ascii="Times New Roman" w:hAnsi="Times New Roman" w:cs="Times New Roman"/>
                                <w:b/>
                                <w:lang w:val="es-ES"/>
                              </w:rPr>
                              <w:t>menos reclutamiento</w:t>
                            </w:r>
                            <w:r w:rsidRPr="006D6E79">
                              <w:rPr>
                                <w:rFonts w:ascii="Times New Roman" w:hAnsi="Times New Roman" w:cs="Times New Roman"/>
                                <w:lang w:val="es-ES"/>
                              </w:rPr>
                              <w:t>.</w:t>
                            </w:r>
                          </w:p>
                          <w:p w14:paraId="45BFF04F" w14:textId="3B7BC2A8" w:rsidR="007310B0" w:rsidRPr="006D6E79" w:rsidRDefault="007310B0" w:rsidP="006D6E79">
                            <w:pPr>
                              <w:spacing w:line="240" w:lineRule="auto"/>
                              <w:contextualSpacing/>
                              <w:jc w:val="both"/>
                              <w:rPr>
                                <w:rFonts w:ascii="Times New Roman" w:hAnsi="Times New Roman" w:cs="Times New Roman"/>
                                <w:lang w:val="es-ES"/>
                              </w:rPr>
                            </w:pPr>
                            <w:r w:rsidRPr="006D6E79">
                              <w:rPr>
                                <w:rFonts w:ascii="Times New Roman" w:hAnsi="Times New Roman" w:cs="Times New Roman"/>
                                <w:lang w:val="es-ES"/>
                              </w:rPr>
                              <w:t xml:space="preserve">La </w:t>
                            </w:r>
                            <w:r w:rsidRPr="006D6E79">
                              <w:rPr>
                                <w:rFonts w:ascii="Times New Roman" w:hAnsi="Times New Roman" w:cs="Times New Roman"/>
                                <w:b/>
                                <w:lang w:val="es-ES"/>
                              </w:rPr>
                              <w:t>estructura de terror de las pandillas se mantiene vigorosa</w:t>
                            </w:r>
                            <w:r w:rsidRPr="006D6E79">
                              <w:rPr>
                                <w:rFonts w:ascii="Times New Roman" w:hAnsi="Times New Roman" w:cs="Times New Roman"/>
                                <w:lang w:val="es-ES"/>
                              </w:rPr>
                              <w:t xml:space="preserve"> en las comunidades que controlan. </w:t>
                            </w:r>
                            <w:r w:rsidRPr="006D6E79">
                              <w:rPr>
                                <w:rFonts w:ascii="Times New Roman" w:hAnsi="Times New Roman" w:cs="Times New Roman"/>
                                <w:b/>
                                <w:lang w:val="es-ES"/>
                              </w:rPr>
                              <w:t>La renta se sigue cobrando</w:t>
                            </w:r>
                            <w:r>
                              <w:rPr>
                                <w:rFonts w:ascii="Times New Roman" w:hAnsi="Times New Roman" w:cs="Times New Roman"/>
                                <w:lang w:val="es-ES"/>
                              </w:rPr>
                              <w:t xml:space="preserve"> a todos los niveles </w:t>
                            </w:r>
                            <w:r w:rsidRPr="006D6E79">
                              <w:rPr>
                                <w:rFonts w:ascii="Times New Roman" w:hAnsi="Times New Roman" w:cs="Times New Roman"/>
                                <w:i/>
                                <w:lang w:val="es-ES"/>
                              </w:rPr>
                              <w:t>(l’extorsion continue à tous les niveaux)</w:t>
                            </w:r>
                            <w:r w:rsidRPr="006D6E79">
                              <w:rPr>
                                <w:rFonts w:ascii="Times New Roman" w:hAnsi="Times New Roman" w:cs="Times New Roman"/>
                                <w:lang w:val="es-ES"/>
                              </w:rPr>
                              <w:t>, y hasta se han refinado los métodos. Un líder comunal de Soyapango me lo ilustró diciéndome que, tras la tregua, las formas de pago “se han tecnificado”. Se refería, por ejemplo, a que ahora piden a los extorsionados que dejen el dinero en algún lugar, para evitar que el pandillero tenga que ir al negocio y exponerse.</w:t>
                            </w:r>
                          </w:p>
                          <w:p w14:paraId="6F72D7C5" w14:textId="77777777" w:rsidR="007310B0" w:rsidRPr="006D6E79" w:rsidRDefault="007310B0" w:rsidP="006D6E79">
                            <w:pPr>
                              <w:spacing w:line="240" w:lineRule="auto"/>
                              <w:contextualSpacing/>
                              <w:jc w:val="both"/>
                              <w:rPr>
                                <w:rFonts w:ascii="Times New Roman" w:hAnsi="Times New Roman" w:cs="Times New Roman"/>
                                <w:lang w:val="es-ES"/>
                              </w:rPr>
                            </w:pPr>
                            <w:r w:rsidRPr="006D6E79">
                              <w:rPr>
                                <w:rFonts w:ascii="Times New Roman" w:hAnsi="Times New Roman" w:cs="Times New Roman"/>
                                <w:lang w:val="es-ES"/>
                              </w:rPr>
                              <w:t xml:space="preserve">La </w:t>
                            </w:r>
                            <w:r w:rsidRPr="006D6E79">
                              <w:rPr>
                                <w:rFonts w:ascii="Times New Roman" w:hAnsi="Times New Roman" w:cs="Times New Roman"/>
                                <w:b/>
                                <w:lang w:val="es-ES"/>
                              </w:rPr>
                              <w:t>presión de la Policía y de la Fuerza Armada, en general, se ha atenuado</w:t>
                            </w:r>
                            <w:r w:rsidRPr="006D6E79">
                              <w:rPr>
                                <w:rFonts w:ascii="Times New Roman" w:hAnsi="Times New Roman" w:cs="Times New Roman"/>
                                <w:lang w:val="es-ES"/>
                              </w:rPr>
                              <w:t>, y los pandilleros se mueven con mayor libertad. Como consecuencia, hay menos roces (</w:t>
                            </w:r>
                            <w:r w:rsidRPr="006D6E79">
                              <w:rPr>
                                <w:rFonts w:ascii="Times New Roman" w:hAnsi="Times New Roman" w:cs="Times New Roman"/>
                                <w:i/>
                                <w:lang w:val="es-ES"/>
                              </w:rPr>
                              <w:t>accrochages</w:t>
                            </w:r>
                            <w:r w:rsidRPr="006D6E79">
                              <w:rPr>
                                <w:rFonts w:ascii="Times New Roman" w:hAnsi="Times New Roman" w:cs="Times New Roman"/>
                                <w:lang w:val="es-ES"/>
                              </w:rPr>
                              <w:t>), menos choques, menos cacheos (</w:t>
                            </w:r>
                            <w:r w:rsidRPr="006D6E79">
                              <w:rPr>
                                <w:rFonts w:ascii="Times New Roman" w:hAnsi="Times New Roman" w:cs="Times New Roman"/>
                                <w:i/>
                                <w:lang w:val="es-ES"/>
                              </w:rPr>
                              <w:t>fouilles</w:t>
                            </w:r>
                            <w:r w:rsidRPr="006D6E79">
                              <w:rPr>
                                <w:rFonts w:ascii="Times New Roman" w:hAnsi="Times New Roman" w:cs="Times New Roman"/>
                                <w:lang w:val="es-ES"/>
                              </w:rPr>
                              <w:t>), menos carreras (</w:t>
                            </w:r>
                            <w:r w:rsidRPr="006D6E79">
                              <w:rPr>
                                <w:rFonts w:ascii="Times New Roman" w:hAnsi="Times New Roman" w:cs="Times New Roman"/>
                                <w:i/>
                                <w:lang w:val="es-ES"/>
                              </w:rPr>
                              <w:t>courses-poursuites</w:t>
                            </w:r>
                            <w:r w:rsidRPr="006D6E79">
                              <w:rPr>
                                <w:rFonts w:ascii="Times New Roman" w:hAnsi="Times New Roman" w:cs="Times New Roman"/>
                                <w:lang w:val="es-ES"/>
                              </w:rPr>
                              <w:t>), menos balazos (</w:t>
                            </w:r>
                            <w:r w:rsidRPr="006D6E79">
                              <w:rPr>
                                <w:rFonts w:ascii="Times New Roman" w:hAnsi="Times New Roman" w:cs="Times New Roman"/>
                                <w:i/>
                                <w:lang w:val="es-ES"/>
                              </w:rPr>
                              <w:t>échanges de tirs</w:t>
                            </w:r>
                            <w:r w:rsidRPr="006D6E79">
                              <w:rPr>
                                <w:rFonts w:ascii="Times New Roman" w:hAnsi="Times New Roman" w:cs="Times New Roman"/>
                                <w:lang w:val="es-ES"/>
                              </w:rPr>
                              <w:t xml:space="preserve">)… en definitiva, hay </w:t>
                            </w:r>
                            <w:r w:rsidRPr="006D6E79">
                              <w:rPr>
                                <w:rFonts w:ascii="Times New Roman" w:hAnsi="Times New Roman" w:cs="Times New Roman"/>
                                <w:b/>
                                <w:lang w:val="es-ES"/>
                              </w:rPr>
                              <w:t>menos tensión en el ambiente</w:t>
                            </w:r>
                            <w:r w:rsidRPr="006D6E79">
                              <w:rPr>
                                <w:rFonts w:ascii="Times New Roman" w:hAnsi="Times New Roman" w:cs="Times New Roman"/>
                                <w:lang w:val="es-ES"/>
                              </w:rPr>
                              <w:t>, y esto beneficia a todos los residentes. Antes, cualquier joven de estas colonias estaba expuesto a golpizas (</w:t>
                            </w:r>
                            <w:r w:rsidRPr="006D6E79">
                              <w:rPr>
                                <w:rFonts w:ascii="Times New Roman" w:hAnsi="Times New Roman" w:cs="Times New Roman"/>
                                <w:i/>
                                <w:lang w:val="es-ES"/>
                              </w:rPr>
                              <w:t>passages à tabac</w:t>
                            </w:r>
                            <w:r w:rsidRPr="006D6E79">
                              <w:rPr>
                                <w:rFonts w:ascii="Times New Roman" w:hAnsi="Times New Roman" w:cs="Times New Roman"/>
                                <w:lang w:val="es-ES"/>
                              </w:rPr>
                              <w:t>) de los policías y soldados, fuera o no pandillero (</w:t>
                            </w:r>
                            <w:r w:rsidRPr="006D6E79">
                              <w:rPr>
                                <w:rFonts w:ascii="Times New Roman" w:hAnsi="Times New Roman" w:cs="Times New Roman"/>
                                <w:i/>
                                <w:lang w:val="es-ES"/>
                              </w:rPr>
                              <w:t>qu’il soit ou non membre d’un gang)</w:t>
                            </w:r>
                            <w:r w:rsidRPr="006D6E79">
                              <w:rPr>
                                <w:rFonts w:ascii="Times New Roman" w:hAnsi="Times New Roman" w:cs="Times New Roman"/>
                                <w:lang w:val="es-ES"/>
                              </w:rPr>
                              <w:t xml:space="preserve">, y esos </w:t>
                            </w:r>
                            <w:r w:rsidRPr="006D6E79">
                              <w:rPr>
                                <w:rFonts w:ascii="Times New Roman" w:hAnsi="Times New Roman" w:cs="Times New Roman"/>
                                <w:b/>
                                <w:lang w:val="es-ES"/>
                              </w:rPr>
                              <w:t>abusos se han calmado</w:t>
                            </w:r>
                            <w:r w:rsidRPr="006D6E79">
                              <w:rPr>
                                <w:rFonts w:ascii="Times New Roman" w:hAnsi="Times New Roman" w:cs="Times New Roman"/>
                                <w:lang w:val="es-ES"/>
                              </w:rPr>
                              <w:t>.”</w:t>
                            </w:r>
                          </w:p>
                          <w:p w14:paraId="1E86BADC" w14:textId="77777777" w:rsidR="007310B0" w:rsidRDefault="00731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18pt;margin-top:43.55pt;width:423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" filled="f" stroked="f">
                <v:textbox>
                  <w:txbxContent>
                    <w:p w14:paraId="1307E1F9" w14:textId="77777777" w:rsidR="007310B0" w:rsidRPr="006D6E79" w:rsidRDefault="007310B0" w:rsidP="006D6E79">
                      <w:pPr>
                        <w:spacing w:line="240" w:lineRule="auto"/>
                        <w:contextualSpacing/>
                        <w:jc w:val="both"/>
                        <w:rPr>
                          <w:rFonts w:ascii="Times New Roman" w:hAnsi="Times New Roman" w:cs="Times New Roman"/>
                          <w:i/>
                          <w:lang w:val="es-ES"/>
                        </w:rPr>
                      </w:pPr>
                      <w:r w:rsidRPr="006D6E79">
                        <w:rPr>
                          <w:rFonts w:ascii="Times New Roman" w:hAnsi="Times New Roman" w:cs="Times New Roman"/>
                          <w:b/>
                          <w:lang w:val="es-ES"/>
                        </w:rPr>
                        <w:t>La tregua en el bajo mundo</w:t>
                      </w:r>
                      <w:r w:rsidRPr="006D6E79">
                        <w:rPr>
                          <w:rFonts w:ascii="Times New Roman" w:hAnsi="Times New Roman" w:cs="Times New Roman"/>
                          <w:lang w:val="es-ES"/>
                        </w:rPr>
                        <w:t xml:space="preserve"> </w:t>
                      </w:r>
                      <w:r w:rsidRPr="006D6E79">
                        <w:rPr>
                          <w:rFonts w:ascii="Times New Roman" w:hAnsi="Times New Roman" w:cs="Times New Roman"/>
                          <w:i/>
                          <w:lang w:val="es-ES"/>
                        </w:rPr>
                        <w:t>(le monde d’en-bas, des démunis)</w:t>
                      </w:r>
                      <w:r w:rsidRPr="006D6E79">
                        <w:rPr>
                          <w:rFonts w:ascii="Times New Roman" w:hAnsi="Times New Roman" w:cs="Times New Roman"/>
                          <w:lang w:val="es-ES"/>
                        </w:rPr>
                        <w:t xml:space="preserve">, </w:t>
                      </w:r>
                      <w:r w:rsidRPr="006D6E79">
                        <w:rPr>
                          <w:rFonts w:ascii="Times New Roman" w:hAnsi="Times New Roman" w:cs="Times New Roman"/>
                          <w:i/>
                          <w:lang w:val="es-ES"/>
                        </w:rPr>
                        <w:t>El Faro</w:t>
                      </w:r>
                      <w:r w:rsidRPr="006D6E79">
                        <w:rPr>
                          <w:rFonts w:ascii="Times New Roman" w:hAnsi="Times New Roman" w:cs="Times New Roman"/>
                          <w:lang w:val="es-ES"/>
                        </w:rPr>
                        <w:t>, 19/09/12, Roberto Valencia</w:t>
                      </w:r>
                      <w:r w:rsidRPr="006D6E79">
                        <w:rPr>
                          <w:rFonts w:ascii="Times New Roman" w:hAnsi="Times New Roman" w:cs="Times New Roman"/>
                          <w:i/>
                          <w:lang w:val="es-ES"/>
                        </w:rPr>
                        <w:t xml:space="preserve"> (Se pregunta si desde la tregua de 2012 han mejorado en algo las condiciones de vida en las comunidades más afectadas por las pandillas).</w:t>
                      </w:r>
                    </w:p>
                    <w:p w14:paraId="3074C4E8" w14:textId="77777777" w:rsidR="007310B0" w:rsidRPr="006D6E79" w:rsidRDefault="007310B0" w:rsidP="006D6E79">
                      <w:pPr>
                        <w:spacing w:line="240" w:lineRule="auto"/>
                        <w:contextualSpacing/>
                        <w:jc w:val="both"/>
                        <w:rPr>
                          <w:rFonts w:ascii="Times New Roman" w:hAnsi="Times New Roman" w:cs="Times New Roman"/>
                          <w:i/>
                          <w:lang w:val="es-ES"/>
                        </w:rPr>
                      </w:pPr>
                    </w:p>
                    <w:p w14:paraId="0AB2BBA5" w14:textId="3C021DCB" w:rsidR="007310B0" w:rsidRPr="006D6E79" w:rsidRDefault="007310B0" w:rsidP="006D6E79">
                      <w:pPr>
                        <w:spacing w:line="240" w:lineRule="auto"/>
                        <w:contextualSpacing/>
                        <w:jc w:val="both"/>
                        <w:rPr>
                          <w:rFonts w:ascii="Times New Roman" w:hAnsi="Times New Roman" w:cs="Times New Roman"/>
                          <w:i/>
                          <w:lang w:val="es-ES"/>
                        </w:rPr>
                      </w:pPr>
                      <w:r>
                        <w:rPr>
                          <w:rFonts w:ascii="Times New Roman" w:hAnsi="Times New Roman" w:cs="Times New Roman"/>
                          <w:lang w:val="es-ES"/>
                        </w:rPr>
                        <w:t xml:space="preserve">[…] </w:t>
                      </w:r>
                      <w:r w:rsidRPr="006D6E79">
                        <w:rPr>
                          <w:rFonts w:ascii="Times New Roman" w:hAnsi="Times New Roman" w:cs="Times New Roman"/>
                          <w:lang w:val="es-ES"/>
                        </w:rPr>
                        <w:t xml:space="preserve">La última vez que visité La Campanera (barrio emblemático donde Poveda rodó La Vida Loca), los pandilleros </w:t>
                      </w:r>
                      <w:r w:rsidRPr="006D6E79">
                        <w:rPr>
                          <w:rFonts w:ascii="Times New Roman" w:hAnsi="Times New Roman" w:cs="Times New Roman"/>
                          <w:b/>
                          <w:lang w:val="es-ES"/>
                        </w:rPr>
                        <w:t xml:space="preserve">habían borrado los placazos </w:t>
                      </w:r>
                      <w:r w:rsidRPr="006D6E79">
                        <w:rPr>
                          <w:rFonts w:ascii="Times New Roman" w:hAnsi="Times New Roman" w:cs="Times New Roman"/>
                          <w:i/>
                          <w:lang w:val="es-ES"/>
                        </w:rPr>
                        <w:t>(graffitis).</w:t>
                      </w:r>
                      <w:r w:rsidRPr="006D6E79">
                        <w:rPr>
                          <w:rFonts w:ascii="Times New Roman" w:hAnsi="Times New Roman" w:cs="Times New Roman"/>
                          <w:lang w:val="es-ES"/>
                        </w:rPr>
                        <w:t xml:space="preserve"> Y no es poca cosa. En los últimos tres años he visitado ese barrio con relativa frecuencia, y ni siquiera durante la fase más agresiva de su militarización –en la primera mitad de 2010– las paredes estuvieron libres de las pintadas que </w:t>
                      </w:r>
                      <w:r w:rsidRPr="006D6E79">
                        <w:rPr>
                          <w:rFonts w:ascii="Times New Roman" w:hAnsi="Times New Roman" w:cs="Times New Roman"/>
                          <w:b/>
                          <w:lang w:val="es-ES"/>
                        </w:rPr>
                        <w:t>explicitan la territorialidad</w:t>
                      </w:r>
                      <w:r w:rsidRPr="006D6E79">
                        <w:rPr>
                          <w:rFonts w:ascii="Times New Roman" w:hAnsi="Times New Roman" w:cs="Times New Roman"/>
                          <w:lang w:val="es-ES"/>
                        </w:rPr>
                        <w:t xml:space="preserve">. Ni el Ejército se atrevía a tocar esos grafitos. </w:t>
                      </w:r>
                      <w:r>
                        <w:rPr>
                          <w:rFonts w:ascii="Times New Roman" w:hAnsi="Times New Roman" w:cs="Times New Roman"/>
                          <w:lang w:val="es-ES"/>
                        </w:rPr>
                        <w:t>[…]</w:t>
                      </w:r>
                    </w:p>
                    <w:p w14:paraId="05D567BC" w14:textId="77777777" w:rsidR="007310B0" w:rsidRPr="006D6E79" w:rsidRDefault="007310B0" w:rsidP="006D6E79">
                      <w:pPr>
                        <w:spacing w:line="240" w:lineRule="auto"/>
                        <w:contextualSpacing/>
                        <w:jc w:val="both"/>
                        <w:rPr>
                          <w:rFonts w:ascii="Times New Roman" w:hAnsi="Times New Roman" w:cs="Times New Roman"/>
                          <w:lang w:val="es-ES"/>
                        </w:rPr>
                      </w:pPr>
                      <w:r w:rsidRPr="006D6E79">
                        <w:rPr>
                          <w:rFonts w:ascii="Times New Roman" w:hAnsi="Times New Roman" w:cs="Times New Roman"/>
                          <w:lang w:val="es-ES"/>
                        </w:rPr>
                        <w:t xml:space="preserve">La tregua y el consecuente proceso de paz han permitido estos cambios en apariencia mínimos, pero, para valorarlos en su justa medida, hay que ponerse en el pellejo  </w:t>
                      </w:r>
                      <w:r w:rsidRPr="006D6E79">
                        <w:rPr>
                          <w:rFonts w:ascii="Times New Roman" w:hAnsi="Times New Roman" w:cs="Times New Roman"/>
                          <w:i/>
                          <w:lang w:val="es-ES"/>
                        </w:rPr>
                        <w:t xml:space="preserve">(se mettre dans la peau) </w:t>
                      </w:r>
                      <w:r w:rsidRPr="006D6E79">
                        <w:rPr>
                          <w:rFonts w:ascii="Times New Roman" w:hAnsi="Times New Roman" w:cs="Times New Roman"/>
                          <w:lang w:val="es-ES"/>
                        </w:rPr>
                        <w:t>de quienes conviven día a día con los pandilleros allá abajo, en las comunidades empobrecidas.</w:t>
                      </w:r>
                    </w:p>
                    <w:p w14:paraId="66F95303" w14:textId="77777777" w:rsidR="007310B0" w:rsidRPr="006D6E79" w:rsidRDefault="007310B0" w:rsidP="006D6E79">
                      <w:pPr>
                        <w:spacing w:line="240" w:lineRule="auto"/>
                        <w:contextualSpacing/>
                        <w:jc w:val="both"/>
                        <w:rPr>
                          <w:rFonts w:ascii="Times New Roman" w:hAnsi="Times New Roman" w:cs="Times New Roman"/>
                          <w:lang w:val="es-ES"/>
                        </w:rPr>
                      </w:pPr>
                      <w:r w:rsidRPr="006D6E79">
                        <w:rPr>
                          <w:rFonts w:ascii="Times New Roman" w:hAnsi="Times New Roman" w:cs="Times New Roman"/>
                          <w:lang w:val="es-ES"/>
                        </w:rPr>
                        <w:t xml:space="preserve">Desde el 8 de marzo –día en el que el Gobierno de Mauricio Funes sacó del penal de máxima seguridad a los líderes de las dos pandillas, y con ello se activó la tregua– </w:t>
                      </w:r>
                      <w:r w:rsidRPr="006D6E79">
                        <w:rPr>
                          <w:rFonts w:ascii="Times New Roman" w:hAnsi="Times New Roman" w:cs="Times New Roman"/>
                          <w:b/>
                          <w:lang w:val="es-ES"/>
                        </w:rPr>
                        <w:t>hay menos muertos y menos desaparecidos</w:t>
                      </w:r>
                      <w:r w:rsidRPr="006D6E79">
                        <w:rPr>
                          <w:rFonts w:ascii="Times New Roman" w:hAnsi="Times New Roman" w:cs="Times New Roman"/>
                          <w:lang w:val="es-ES"/>
                        </w:rPr>
                        <w:t xml:space="preserve">. Y sí, al atenuarse la guerra entre las pandillas, los </w:t>
                      </w:r>
                      <w:r w:rsidRPr="006D6E79">
                        <w:rPr>
                          <w:rFonts w:ascii="Times New Roman" w:hAnsi="Times New Roman" w:cs="Times New Roman"/>
                          <w:b/>
                          <w:lang w:val="es-ES"/>
                        </w:rPr>
                        <w:t>propios pandilleros</w:t>
                      </w:r>
                      <w:r w:rsidRPr="006D6E79">
                        <w:rPr>
                          <w:rFonts w:ascii="Times New Roman" w:hAnsi="Times New Roman" w:cs="Times New Roman"/>
                          <w:lang w:val="es-ES"/>
                        </w:rPr>
                        <w:t xml:space="preserve"> son los que menos bajas están teniendo, pero también </w:t>
                      </w:r>
                      <w:r w:rsidRPr="006D6E79">
                        <w:rPr>
                          <w:rFonts w:ascii="Times New Roman" w:hAnsi="Times New Roman" w:cs="Times New Roman"/>
                          <w:b/>
                          <w:lang w:val="es-ES"/>
                        </w:rPr>
                        <w:t>han dejado de morir policías (y sus familiares), soldados (y sus familiares), cobradores y motoristas de buses y microbuses (y sus familiares), custodios (y sus familiares)…</w:t>
                      </w:r>
                    </w:p>
                    <w:p w14:paraId="05F29161" w14:textId="77777777" w:rsidR="007310B0" w:rsidRPr="006D6E79" w:rsidRDefault="007310B0" w:rsidP="006D6E79">
                      <w:pPr>
                        <w:spacing w:line="240" w:lineRule="auto"/>
                        <w:contextualSpacing/>
                        <w:jc w:val="both"/>
                        <w:rPr>
                          <w:rFonts w:ascii="Times New Roman" w:hAnsi="Times New Roman" w:cs="Times New Roman"/>
                          <w:lang w:val="es-ES"/>
                        </w:rPr>
                      </w:pPr>
                      <w:r w:rsidRPr="006D6E79">
                        <w:rPr>
                          <w:rFonts w:ascii="Times New Roman" w:hAnsi="Times New Roman" w:cs="Times New Roman"/>
                          <w:lang w:val="es-ES"/>
                        </w:rPr>
                        <w:t xml:space="preserve">Que mueran menos pandilleros ha supuesto que se hayan reducido las incorporaciones a la pandilla </w:t>
                      </w:r>
                      <w:r w:rsidRPr="006D6E79">
                        <w:rPr>
                          <w:rFonts w:ascii="Times New Roman" w:hAnsi="Times New Roman" w:cs="Times New Roman"/>
                          <w:i/>
                          <w:lang w:val="es-ES"/>
                        </w:rPr>
                        <w:t>(entraîne une réduction des recrutements),</w:t>
                      </w:r>
                      <w:r w:rsidRPr="006D6E79">
                        <w:rPr>
                          <w:rFonts w:ascii="Times New Roman" w:hAnsi="Times New Roman" w:cs="Times New Roman"/>
                          <w:lang w:val="es-ES"/>
                        </w:rPr>
                        <w:t xml:space="preserve"> y hay que tener en cuenta que en muchos casos el brinco </w:t>
                      </w:r>
                      <w:r w:rsidRPr="006D6E79">
                        <w:rPr>
                          <w:rFonts w:ascii="Times New Roman" w:hAnsi="Times New Roman" w:cs="Times New Roman"/>
                          <w:i/>
                          <w:lang w:val="es-ES"/>
                        </w:rPr>
                        <w:t>(=el hecho de integrar la pandilla)</w:t>
                      </w:r>
                      <w:r w:rsidRPr="006D6E79">
                        <w:rPr>
                          <w:rFonts w:ascii="Times New Roman" w:hAnsi="Times New Roman" w:cs="Times New Roman"/>
                          <w:lang w:val="es-ES"/>
                        </w:rPr>
                        <w:t xml:space="preserve"> no era algo voluntario, sino forzado. Con la tregua menos niños-jóvenes se están convirtiendo en pandilleros activos. Hay </w:t>
                      </w:r>
                      <w:r w:rsidRPr="006D6E79">
                        <w:rPr>
                          <w:rFonts w:ascii="Times New Roman" w:hAnsi="Times New Roman" w:cs="Times New Roman"/>
                          <w:b/>
                          <w:lang w:val="es-ES"/>
                        </w:rPr>
                        <w:t>menos reclutamiento</w:t>
                      </w:r>
                      <w:r w:rsidRPr="006D6E79">
                        <w:rPr>
                          <w:rFonts w:ascii="Times New Roman" w:hAnsi="Times New Roman" w:cs="Times New Roman"/>
                          <w:lang w:val="es-ES"/>
                        </w:rPr>
                        <w:t>.</w:t>
                      </w:r>
                    </w:p>
                    <w:p w14:paraId="45BFF04F" w14:textId="3B7BC2A8" w:rsidR="007310B0" w:rsidRPr="006D6E79" w:rsidRDefault="007310B0" w:rsidP="006D6E79">
                      <w:pPr>
                        <w:spacing w:line="240" w:lineRule="auto"/>
                        <w:contextualSpacing/>
                        <w:jc w:val="both"/>
                        <w:rPr>
                          <w:rFonts w:ascii="Times New Roman" w:hAnsi="Times New Roman" w:cs="Times New Roman"/>
                          <w:lang w:val="es-ES"/>
                        </w:rPr>
                      </w:pPr>
                      <w:r w:rsidRPr="006D6E79">
                        <w:rPr>
                          <w:rFonts w:ascii="Times New Roman" w:hAnsi="Times New Roman" w:cs="Times New Roman"/>
                          <w:lang w:val="es-ES"/>
                        </w:rPr>
                        <w:t xml:space="preserve">La </w:t>
                      </w:r>
                      <w:r w:rsidRPr="006D6E79">
                        <w:rPr>
                          <w:rFonts w:ascii="Times New Roman" w:hAnsi="Times New Roman" w:cs="Times New Roman"/>
                          <w:b/>
                          <w:lang w:val="es-ES"/>
                        </w:rPr>
                        <w:t>estructura de terror de las pandillas se mantiene vigorosa</w:t>
                      </w:r>
                      <w:r w:rsidRPr="006D6E79">
                        <w:rPr>
                          <w:rFonts w:ascii="Times New Roman" w:hAnsi="Times New Roman" w:cs="Times New Roman"/>
                          <w:lang w:val="es-ES"/>
                        </w:rPr>
                        <w:t xml:space="preserve"> en las comunidades que controlan. </w:t>
                      </w:r>
                      <w:r w:rsidRPr="006D6E79">
                        <w:rPr>
                          <w:rFonts w:ascii="Times New Roman" w:hAnsi="Times New Roman" w:cs="Times New Roman"/>
                          <w:b/>
                          <w:lang w:val="es-ES"/>
                        </w:rPr>
                        <w:t>La renta se sigue cobrando</w:t>
                      </w:r>
                      <w:r>
                        <w:rPr>
                          <w:rFonts w:ascii="Times New Roman" w:hAnsi="Times New Roman" w:cs="Times New Roman"/>
                          <w:lang w:val="es-ES"/>
                        </w:rPr>
                        <w:t xml:space="preserve"> a todos los niveles </w:t>
                      </w:r>
                      <w:r w:rsidRPr="006D6E79">
                        <w:rPr>
                          <w:rFonts w:ascii="Times New Roman" w:hAnsi="Times New Roman" w:cs="Times New Roman"/>
                          <w:i/>
                          <w:lang w:val="es-ES"/>
                        </w:rPr>
                        <w:t>(l’extorsion continue à tous les niveaux)</w:t>
                      </w:r>
                      <w:r w:rsidRPr="006D6E79">
                        <w:rPr>
                          <w:rFonts w:ascii="Times New Roman" w:hAnsi="Times New Roman" w:cs="Times New Roman"/>
                          <w:lang w:val="es-ES"/>
                        </w:rPr>
                        <w:t>, y hasta se han refinado los métodos. Un líder comunal de Soyapango me lo ilustró diciéndome que, tras la tregua, las formas de pago “se han tecnificado”. Se refería, por ejemplo, a que ahora piden a los extorsionados que dejen el dinero en algún lugar, para evitar que el pandillero tenga que ir al negocio y exponerse.</w:t>
                      </w:r>
                    </w:p>
                    <w:p w14:paraId="6F72D7C5" w14:textId="77777777" w:rsidR="007310B0" w:rsidRPr="006D6E79" w:rsidRDefault="007310B0" w:rsidP="006D6E79">
                      <w:pPr>
                        <w:spacing w:line="240" w:lineRule="auto"/>
                        <w:contextualSpacing/>
                        <w:jc w:val="both"/>
                        <w:rPr>
                          <w:rFonts w:ascii="Times New Roman" w:hAnsi="Times New Roman" w:cs="Times New Roman"/>
                          <w:lang w:val="es-ES"/>
                        </w:rPr>
                      </w:pPr>
                      <w:r w:rsidRPr="006D6E79">
                        <w:rPr>
                          <w:rFonts w:ascii="Times New Roman" w:hAnsi="Times New Roman" w:cs="Times New Roman"/>
                          <w:lang w:val="es-ES"/>
                        </w:rPr>
                        <w:t xml:space="preserve">La </w:t>
                      </w:r>
                      <w:r w:rsidRPr="006D6E79">
                        <w:rPr>
                          <w:rFonts w:ascii="Times New Roman" w:hAnsi="Times New Roman" w:cs="Times New Roman"/>
                          <w:b/>
                          <w:lang w:val="es-ES"/>
                        </w:rPr>
                        <w:t>presión de la Policía y de la Fuerza Armada, en general, se ha atenuado</w:t>
                      </w:r>
                      <w:r w:rsidRPr="006D6E79">
                        <w:rPr>
                          <w:rFonts w:ascii="Times New Roman" w:hAnsi="Times New Roman" w:cs="Times New Roman"/>
                          <w:lang w:val="es-ES"/>
                        </w:rPr>
                        <w:t>, y los pandilleros se mueven con mayor libertad. Como consecuencia, hay menos roces (</w:t>
                      </w:r>
                      <w:r w:rsidRPr="006D6E79">
                        <w:rPr>
                          <w:rFonts w:ascii="Times New Roman" w:hAnsi="Times New Roman" w:cs="Times New Roman"/>
                          <w:i/>
                          <w:lang w:val="es-ES"/>
                        </w:rPr>
                        <w:t>accrochages</w:t>
                      </w:r>
                      <w:r w:rsidRPr="006D6E79">
                        <w:rPr>
                          <w:rFonts w:ascii="Times New Roman" w:hAnsi="Times New Roman" w:cs="Times New Roman"/>
                          <w:lang w:val="es-ES"/>
                        </w:rPr>
                        <w:t>), menos choques, menos cacheos (</w:t>
                      </w:r>
                      <w:r w:rsidRPr="006D6E79">
                        <w:rPr>
                          <w:rFonts w:ascii="Times New Roman" w:hAnsi="Times New Roman" w:cs="Times New Roman"/>
                          <w:i/>
                          <w:lang w:val="es-ES"/>
                        </w:rPr>
                        <w:t>fouilles</w:t>
                      </w:r>
                      <w:r w:rsidRPr="006D6E79">
                        <w:rPr>
                          <w:rFonts w:ascii="Times New Roman" w:hAnsi="Times New Roman" w:cs="Times New Roman"/>
                          <w:lang w:val="es-ES"/>
                        </w:rPr>
                        <w:t>), menos carreras (</w:t>
                      </w:r>
                      <w:r w:rsidRPr="006D6E79">
                        <w:rPr>
                          <w:rFonts w:ascii="Times New Roman" w:hAnsi="Times New Roman" w:cs="Times New Roman"/>
                          <w:i/>
                          <w:lang w:val="es-ES"/>
                        </w:rPr>
                        <w:t>courses-poursuites</w:t>
                      </w:r>
                      <w:r w:rsidRPr="006D6E79">
                        <w:rPr>
                          <w:rFonts w:ascii="Times New Roman" w:hAnsi="Times New Roman" w:cs="Times New Roman"/>
                          <w:lang w:val="es-ES"/>
                        </w:rPr>
                        <w:t>), menos balazos (</w:t>
                      </w:r>
                      <w:r w:rsidRPr="006D6E79">
                        <w:rPr>
                          <w:rFonts w:ascii="Times New Roman" w:hAnsi="Times New Roman" w:cs="Times New Roman"/>
                          <w:i/>
                          <w:lang w:val="es-ES"/>
                        </w:rPr>
                        <w:t>échanges de tirs</w:t>
                      </w:r>
                      <w:r w:rsidRPr="006D6E79">
                        <w:rPr>
                          <w:rFonts w:ascii="Times New Roman" w:hAnsi="Times New Roman" w:cs="Times New Roman"/>
                          <w:lang w:val="es-ES"/>
                        </w:rPr>
                        <w:t xml:space="preserve">)… en definitiva, hay </w:t>
                      </w:r>
                      <w:r w:rsidRPr="006D6E79">
                        <w:rPr>
                          <w:rFonts w:ascii="Times New Roman" w:hAnsi="Times New Roman" w:cs="Times New Roman"/>
                          <w:b/>
                          <w:lang w:val="es-ES"/>
                        </w:rPr>
                        <w:t>menos tensión en el ambiente</w:t>
                      </w:r>
                      <w:r w:rsidRPr="006D6E79">
                        <w:rPr>
                          <w:rFonts w:ascii="Times New Roman" w:hAnsi="Times New Roman" w:cs="Times New Roman"/>
                          <w:lang w:val="es-ES"/>
                        </w:rPr>
                        <w:t>, y esto beneficia a todos los residentes. Antes, cualquier joven de estas colonias estaba expuesto a golpizas (</w:t>
                      </w:r>
                      <w:r w:rsidRPr="006D6E79">
                        <w:rPr>
                          <w:rFonts w:ascii="Times New Roman" w:hAnsi="Times New Roman" w:cs="Times New Roman"/>
                          <w:i/>
                          <w:lang w:val="es-ES"/>
                        </w:rPr>
                        <w:t>passages à tabac</w:t>
                      </w:r>
                      <w:r w:rsidRPr="006D6E79">
                        <w:rPr>
                          <w:rFonts w:ascii="Times New Roman" w:hAnsi="Times New Roman" w:cs="Times New Roman"/>
                          <w:lang w:val="es-ES"/>
                        </w:rPr>
                        <w:t>) de los policías y soldados, fuera o no pandillero (</w:t>
                      </w:r>
                      <w:r w:rsidRPr="006D6E79">
                        <w:rPr>
                          <w:rFonts w:ascii="Times New Roman" w:hAnsi="Times New Roman" w:cs="Times New Roman"/>
                          <w:i/>
                          <w:lang w:val="es-ES"/>
                        </w:rPr>
                        <w:t>qu’il soit ou non membre d’un gang)</w:t>
                      </w:r>
                      <w:r w:rsidRPr="006D6E79">
                        <w:rPr>
                          <w:rFonts w:ascii="Times New Roman" w:hAnsi="Times New Roman" w:cs="Times New Roman"/>
                          <w:lang w:val="es-ES"/>
                        </w:rPr>
                        <w:t xml:space="preserve">, y esos </w:t>
                      </w:r>
                      <w:r w:rsidRPr="006D6E79">
                        <w:rPr>
                          <w:rFonts w:ascii="Times New Roman" w:hAnsi="Times New Roman" w:cs="Times New Roman"/>
                          <w:b/>
                          <w:lang w:val="es-ES"/>
                        </w:rPr>
                        <w:t>abusos se han calmado</w:t>
                      </w:r>
                      <w:r w:rsidRPr="006D6E79">
                        <w:rPr>
                          <w:rFonts w:ascii="Times New Roman" w:hAnsi="Times New Roman" w:cs="Times New Roman"/>
                          <w:lang w:val="es-ES"/>
                        </w:rPr>
                        <w:t>.”</w:t>
                      </w:r>
                    </w:p>
                    <w:p w14:paraId="1E86BADC" w14:textId="77777777" w:rsidR="007310B0" w:rsidRDefault="007310B0"/>
                  </w:txbxContent>
                </v:textbox>
                <w10:wrap type="square"/>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35CFC8AF" wp14:editId="2BFFF0EF">
                <wp:simplePos x="0" y="0"/>
                <wp:positionH relativeFrom="column">
                  <wp:posOffset>114300</wp:posOffset>
                </wp:positionH>
                <wp:positionV relativeFrom="paragraph">
                  <wp:posOffset>324485</wp:posOffset>
                </wp:positionV>
                <wp:extent cx="5600700" cy="5943600"/>
                <wp:effectExtent l="50800" t="25400" r="88900" b="101600"/>
                <wp:wrapThrough wrapText="bothSides">
                  <wp:wrapPolygon edited="0">
                    <wp:start x="-196" y="-92"/>
                    <wp:lineTo x="-196" y="21877"/>
                    <wp:lineTo x="21845" y="21877"/>
                    <wp:lineTo x="21845" y="-92"/>
                    <wp:lineTo x="-196" y="-92"/>
                  </wp:wrapPolygon>
                </wp:wrapThrough>
                <wp:docPr id="1" name="Rectangle 1"/>
                <wp:cNvGraphicFramePr/>
                <a:graphic xmlns:a="http://schemas.openxmlformats.org/drawingml/2006/main">
                  <a:graphicData uri="http://schemas.microsoft.com/office/word/2010/wordprocessingShape">
                    <wps:wsp>
                      <wps:cNvSpPr/>
                      <wps:spPr>
                        <a:xfrm>
                          <a:off x="0" y="0"/>
                          <a:ext cx="5600700" cy="5943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25.55pt;width:441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r w:rsidR="00354DEF">
        <w:rPr>
          <w:rFonts w:ascii="Times New Roman" w:hAnsi="Times New Roman" w:cs="Times New Roman"/>
          <w:bCs/>
          <w:sz w:val="24"/>
          <w:szCs w:val="24"/>
        </w:rPr>
        <w:t>Balance de la tregua : cf artículo aqu</w:t>
      </w:r>
      <w:r>
        <w:rPr>
          <w:rFonts w:ascii="Times New Roman" w:hAnsi="Times New Roman" w:cs="Times New Roman"/>
          <w:bCs/>
          <w:sz w:val="24"/>
          <w:szCs w:val="24"/>
        </w:rPr>
        <w:t>í abajo</w:t>
      </w:r>
    </w:p>
    <w:p w14:paraId="4AF5A1B2" w14:textId="77777777" w:rsidR="00D90F4C" w:rsidRPr="00D90F4C" w:rsidRDefault="00D90F4C" w:rsidP="00D90F4C">
      <w:pPr>
        <w:pStyle w:val="Paragraphedeliste"/>
        <w:widowControl w:val="0"/>
        <w:autoSpaceDE w:val="0"/>
        <w:autoSpaceDN w:val="0"/>
        <w:adjustRightInd w:val="0"/>
        <w:ind w:left="1080"/>
        <w:jc w:val="both"/>
        <w:rPr>
          <w:rFonts w:ascii="Times New Roman" w:hAnsi="Times New Roman" w:cs="Times New Roman"/>
          <w:b/>
          <w:bCs/>
          <w:color w:val="365F91" w:themeColor="accent1" w:themeShade="BF"/>
          <w:sz w:val="28"/>
          <w:szCs w:val="28"/>
          <w14:shadow w14:blurRad="60007" w14:dist="0" w14:dir="2000400" w14:sx="100000" w14:sy="-30000" w14:kx="-800400" w14:ky="0" w14:algn="bl">
            <w14:srgbClr w14:val="000000">
              <w14:alpha w14:val="80000"/>
            </w14:srgbClr>
          </w14:shadow>
        </w:rPr>
      </w:pPr>
    </w:p>
    <w:p w14:paraId="0E91F7C6" w14:textId="77777777" w:rsidR="00232C3A" w:rsidRDefault="00232C3A" w:rsidP="00872C69">
      <w:pPr>
        <w:pStyle w:val="Paragraphedeliste"/>
        <w:widowControl w:val="0"/>
        <w:numPr>
          <w:ilvl w:val="0"/>
          <w:numId w:val="8"/>
        </w:numPr>
        <w:autoSpaceDE w:val="0"/>
        <w:autoSpaceDN w:val="0"/>
        <w:adjustRightInd w:val="0"/>
        <w:jc w:val="both"/>
        <w:rPr>
          <w:rFonts w:ascii="Times New Roman" w:hAnsi="Times New Roman" w:cs="Times New Roman"/>
          <w:bCs/>
          <w:sz w:val="28"/>
          <w:szCs w:val="28"/>
        </w:rPr>
      </w:pPr>
      <w:r w:rsidRPr="00232C3A">
        <w:rPr>
          <w:rFonts w:ascii="Times New Roman" w:hAnsi="Times New Roman" w:cs="Times New Roman"/>
          <w:b/>
          <w:bCs/>
          <w:sz w:val="28"/>
          <w:szCs w:val="28"/>
        </w:rPr>
        <w:t>Enero de 2015 </w:t>
      </w:r>
      <w:r w:rsidRPr="00232C3A">
        <w:rPr>
          <w:rFonts w:ascii="Times New Roman" w:hAnsi="Times New Roman" w:cs="Times New Roman"/>
          <w:bCs/>
          <w:sz w:val="28"/>
          <w:szCs w:val="28"/>
        </w:rPr>
        <w:t xml:space="preserve">: el FMNL rescindió el pacto con las maras, aprobó el </w:t>
      </w:r>
      <w:r w:rsidRPr="00232C3A">
        <w:rPr>
          <w:rFonts w:ascii="Times New Roman" w:hAnsi="Times New Roman" w:cs="Times New Roman"/>
          <w:b/>
          <w:bCs/>
          <w:sz w:val="28"/>
          <w:szCs w:val="28"/>
        </w:rPr>
        <w:t>plan « El Salvador Seguro »</w:t>
      </w:r>
      <w:r w:rsidRPr="00232C3A">
        <w:rPr>
          <w:rFonts w:ascii="Times New Roman" w:hAnsi="Times New Roman" w:cs="Times New Roman"/>
          <w:bCs/>
          <w:sz w:val="28"/>
          <w:szCs w:val="28"/>
        </w:rPr>
        <w:t xml:space="preserve"> e impulsó una </w:t>
      </w:r>
      <w:r>
        <w:rPr>
          <w:rFonts w:ascii="Times New Roman" w:hAnsi="Times New Roman" w:cs="Times New Roman"/>
          <w:bCs/>
          <w:sz w:val="28"/>
          <w:szCs w:val="28"/>
        </w:rPr>
        <w:t xml:space="preserve">estrategia de </w:t>
      </w:r>
      <w:r w:rsidRPr="00232C3A">
        <w:rPr>
          <w:rFonts w:ascii="Times New Roman" w:hAnsi="Times New Roman" w:cs="Times New Roman"/>
          <w:bCs/>
          <w:sz w:val="28"/>
          <w:szCs w:val="28"/>
        </w:rPr>
        <w:t>represión</w:t>
      </w:r>
      <w:r>
        <w:rPr>
          <w:rFonts w:ascii="Times New Roman" w:hAnsi="Times New Roman" w:cs="Times New Roman"/>
          <w:bCs/>
          <w:sz w:val="28"/>
          <w:szCs w:val="28"/>
        </w:rPr>
        <w:t>.</w:t>
      </w:r>
    </w:p>
    <w:p w14:paraId="57F84A78" w14:textId="10DB2247" w:rsidR="00232C3A" w:rsidRDefault="00232C3A" w:rsidP="00872C69">
      <w:pPr>
        <w:pStyle w:val="Paragraphedeliste"/>
        <w:widowControl w:val="0"/>
        <w:numPr>
          <w:ilvl w:val="0"/>
          <w:numId w:val="16"/>
        </w:numPr>
        <w:autoSpaceDE w:val="0"/>
        <w:autoSpaceDN w:val="0"/>
        <w:adjustRightInd w:val="0"/>
        <w:jc w:val="both"/>
        <w:rPr>
          <w:rFonts w:ascii="Times New Roman" w:hAnsi="Times New Roman" w:cs="Times New Roman"/>
          <w:bCs/>
          <w:sz w:val="24"/>
          <w:szCs w:val="24"/>
        </w:rPr>
      </w:pPr>
      <w:r w:rsidRPr="00232C3A">
        <w:rPr>
          <w:rFonts w:ascii="Times New Roman" w:hAnsi="Times New Roman" w:cs="Times New Roman"/>
          <w:bCs/>
          <w:sz w:val="24"/>
          <w:szCs w:val="24"/>
        </w:rPr>
        <w:t xml:space="preserve">« manudurismo » </w:t>
      </w:r>
      <w:r w:rsidRPr="00232C3A">
        <w:rPr>
          <w:rFonts w:ascii="Times New Roman" w:hAnsi="Times New Roman" w:cs="Times New Roman"/>
          <w:bCs/>
          <w:i/>
          <w:sz w:val="24"/>
          <w:szCs w:val="24"/>
        </w:rPr>
        <w:t>(de « mano dura », main de fer)</w:t>
      </w:r>
      <w:r w:rsidRPr="00232C3A">
        <w:rPr>
          <w:rFonts w:ascii="Times New Roman" w:hAnsi="Times New Roman" w:cs="Times New Roman"/>
          <w:bCs/>
          <w:sz w:val="24"/>
          <w:szCs w:val="24"/>
        </w:rPr>
        <w:t xml:space="preserve"> sin precedente.</w:t>
      </w:r>
    </w:p>
    <w:p w14:paraId="6C393876" w14:textId="6BAB4980" w:rsidR="00232C3A" w:rsidRPr="00232C3A" w:rsidRDefault="000E613D" w:rsidP="00872C69">
      <w:pPr>
        <w:pStyle w:val="Paragraphedeliste"/>
        <w:widowControl w:val="0"/>
        <w:numPr>
          <w:ilvl w:val="0"/>
          <w:numId w:val="16"/>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n</w:t>
      </w:r>
      <w:r w:rsidR="00232C3A">
        <w:rPr>
          <w:rFonts w:ascii="Times New Roman" w:hAnsi="Times New Roman" w:cs="Times New Roman"/>
          <w:bCs/>
          <w:sz w:val="24"/>
          <w:szCs w:val="24"/>
        </w:rPr>
        <w:t xml:space="preserve">umerosos enfrentamientos entre agentes policiales y pandilleros, operativos militares </w:t>
      </w:r>
    </w:p>
    <w:p w14:paraId="5B2A6490" w14:textId="77777777" w:rsidR="00232C3A" w:rsidRDefault="00232C3A" w:rsidP="00232C3A">
      <w:pPr>
        <w:pStyle w:val="Paragraphedeliste"/>
        <w:widowControl w:val="0"/>
        <w:autoSpaceDE w:val="0"/>
        <w:autoSpaceDN w:val="0"/>
        <w:adjustRightInd w:val="0"/>
        <w:ind w:left="1800"/>
        <w:jc w:val="both"/>
        <w:rPr>
          <w:rFonts w:ascii="Times New Roman" w:hAnsi="Times New Roman" w:cs="Times New Roman"/>
          <w:bCs/>
          <w:sz w:val="24"/>
          <w:szCs w:val="24"/>
        </w:rPr>
      </w:pPr>
    </w:p>
    <w:p w14:paraId="252F91E9" w14:textId="77777777" w:rsidR="000E613D" w:rsidRPr="00232C3A" w:rsidRDefault="000E613D" w:rsidP="00232C3A">
      <w:pPr>
        <w:pStyle w:val="Paragraphedeliste"/>
        <w:widowControl w:val="0"/>
        <w:autoSpaceDE w:val="0"/>
        <w:autoSpaceDN w:val="0"/>
        <w:adjustRightInd w:val="0"/>
        <w:ind w:left="1800"/>
        <w:jc w:val="both"/>
        <w:rPr>
          <w:rFonts w:ascii="Times New Roman" w:hAnsi="Times New Roman" w:cs="Times New Roman"/>
          <w:bCs/>
          <w:sz w:val="24"/>
          <w:szCs w:val="24"/>
        </w:rPr>
      </w:pPr>
    </w:p>
    <w:p w14:paraId="1107167E" w14:textId="109EB929" w:rsidR="006D6E79" w:rsidRPr="00D90F4C" w:rsidRDefault="00583FDB" w:rsidP="00872C69">
      <w:pPr>
        <w:pStyle w:val="Paragraphedeliste"/>
        <w:widowControl w:val="0"/>
        <w:numPr>
          <w:ilvl w:val="0"/>
          <w:numId w:val="8"/>
        </w:numPr>
        <w:autoSpaceDE w:val="0"/>
        <w:autoSpaceDN w:val="0"/>
        <w:adjustRightInd w:val="0"/>
        <w:jc w:val="both"/>
        <w:rPr>
          <w:rFonts w:ascii="Times New Roman" w:hAnsi="Times New Roman" w:cs="Times New Roman"/>
          <w:b/>
          <w:bCs/>
          <w:color w:val="365F91" w:themeColor="accent1" w:themeShade="BF"/>
          <w:sz w:val="28"/>
          <w:szCs w:val="28"/>
          <w14:shadow w14:blurRad="60007" w14:dist="0" w14:dir="2000400" w14:sx="100000" w14:sy="-30000" w14:kx="-800400" w14:ky="0" w14:algn="bl">
            <w14:srgbClr w14:val="000000">
              <w14:alpha w14:val="80000"/>
            </w14:srgbClr>
          </w14:shadow>
        </w:rPr>
      </w:pPr>
      <w:r>
        <w:rPr>
          <w:rFonts w:ascii="Times New Roman" w:hAnsi="Times New Roman" w:cs="Times New Roman"/>
          <w:b/>
          <w:sz w:val="28"/>
          <w:szCs w:val="28"/>
          <w:u w:val="single"/>
          <w:lang w:val="es-ES"/>
        </w:rPr>
        <w:t>Julio</w:t>
      </w:r>
      <w:r w:rsidR="006E5247" w:rsidRPr="00D90F4C">
        <w:rPr>
          <w:rFonts w:ascii="Times New Roman" w:hAnsi="Times New Roman" w:cs="Times New Roman"/>
          <w:b/>
          <w:sz w:val="28"/>
          <w:szCs w:val="28"/>
          <w:u w:val="single"/>
          <w:lang w:val="es-ES"/>
        </w:rPr>
        <w:t xml:space="preserve"> de 2015</w:t>
      </w:r>
      <w:r w:rsidR="006E5247" w:rsidRPr="00D90F4C">
        <w:rPr>
          <w:rFonts w:ascii="Times New Roman" w:hAnsi="Times New Roman" w:cs="Times New Roman"/>
          <w:sz w:val="28"/>
          <w:szCs w:val="28"/>
          <w:lang w:val="es-ES"/>
        </w:rPr>
        <w:t xml:space="preserve">: </w:t>
      </w:r>
      <w:r w:rsidR="006D6E79" w:rsidRPr="00D90F4C">
        <w:rPr>
          <w:rFonts w:ascii="Times New Roman" w:hAnsi="Times New Roman" w:cs="Times New Roman"/>
          <w:sz w:val="28"/>
          <w:szCs w:val="28"/>
          <w:lang w:val="es-ES"/>
        </w:rPr>
        <w:t xml:space="preserve">la </w:t>
      </w:r>
      <w:r w:rsidR="00D90F4C" w:rsidRPr="00D90F4C">
        <w:rPr>
          <w:rFonts w:ascii="Times New Roman" w:hAnsi="Times New Roman" w:cs="Times New Roman"/>
          <w:b/>
          <w:sz w:val="28"/>
          <w:szCs w:val="28"/>
          <w:lang w:val="es-ES"/>
        </w:rPr>
        <w:t>ESPERANZA DECEPCIONADA</w:t>
      </w:r>
      <w:r w:rsidR="007310B0">
        <w:rPr>
          <w:rFonts w:ascii="Times New Roman" w:hAnsi="Times New Roman" w:cs="Times New Roman"/>
          <w:b/>
          <w:sz w:val="28"/>
          <w:szCs w:val="28"/>
          <w:lang w:val="es-ES"/>
        </w:rPr>
        <w:t>, la VIOLENCIA INTACTA</w:t>
      </w:r>
    </w:p>
    <w:p w14:paraId="2D63064E" w14:textId="77777777" w:rsidR="00D90F4C" w:rsidRPr="00D90F4C" w:rsidRDefault="00D90F4C" w:rsidP="00D90F4C">
      <w:pPr>
        <w:pStyle w:val="Paragraphedeliste"/>
        <w:widowControl w:val="0"/>
        <w:autoSpaceDE w:val="0"/>
        <w:autoSpaceDN w:val="0"/>
        <w:adjustRightInd w:val="0"/>
        <w:ind w:left="1276"/>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p>
    <w:p w14:paraId="7E47A9DC" w14:textId="77777777" w:rsidR="00DB0154" w:rsidRPr="00DB0154" w:rsidRDefault="00D90F4C" w:rsidP="00872C69">
      <w:pPr>
        <w:pStyle w:val="Paragraphedeliste"/>
        <w:widowControl w:val="0"/>
        <w:numPr>
          <w:ilvl w:val="0"/>
          <w:numId w:val="10"/>
        </w:numPr>
        <w:autoSpaceDE w:val="0"/>
        <w:autoSpaceDN w:val="0"/>
        <w:adjustRightInd w:val="0"/>
        <w:ind w:left="1134" w:firstLine="142"/>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r w:rsidRPr="00D90F4C">
        <w:rPr>
          <w:rFonts w:ascii="Times New Roman" w:hAnsi="Times New Roman" w:cs="Times New Roman"/>
          <w:sz w:val="24"/>
          <w:szCs w:val="24"/>
          <w:lang w:val="es-ES"/>
        </w:rPr>
        <w:t>Las maras decretaron una</w:t>
      </w:r>
      <w:r>
        <w:rPr>
          <w:rFonts w:ascii="Times New Roman" w:hAnsi="Times New Roman" w:cs="Times New Roman"/>
          <w:b/>
          <w:sz w:val="24"/>
          <w:szCs w:val="24"/>
          <w:lang w:val="es-ES"/>
        </w:rPr>
        <w:t xml:space="preserve"> orden de paro (</w:t>
      </w:r>
      <w:r w:rsidRPr="00D90F4C">
        <w:rPr>
          <w:rFonts w:ascii="Times New Roman" w:hAnsi="Times New Roman" w:cs="Times New Roman"/>
          <w:i/>
          <w:sz w:val="24"/>
          <w:szCs w:val="24"/>
          <w:lang w:val="es-ES"/>
        </w:rPr>
        <w:t>huelga</w:t>
      </w:r>
      <w:r>
        <w:rPr>
          <w:rFonts w:ascii="Times New Roman" w:hAnsi="Times New Roman" w:cs="Times New Roman"/>
          <w:b/>
          <w:sz w:val="24"/>
          <w:szCs w:val="24"/>
          <w:lang w:val="es-ES"/>
        </w:rPr>
        <w:t>) de transportes colectivos</w:t>
      </w:r>
      <w:r w:rsidR="00583FDB">
        <w:rPr>
          <w:rFonts w:ascii="Times New Roman" w:hAnsi="Times New Roman" w:cs="Times New Roman"/>
          <w:b/>
          <w:sz w:val="24"/>
          <w:szCs w:val="24"/>
          <w:lang w:val="es-ES"/>
        </w:rPr>
        <w:t xml:space="preserve"> </w:t>
      </w:r>
      <w:r w:rsidR="00583FDB" w:rsidRPr="00583FDB">
        <w:rPr>
          <w:rFonts w:ascii="Times New Roman" w:hAnsi="Times New Roman" w:cs="Times New Roman"/>
          <w:sz w:val="24"/>
          <w:szCs w:val="24"/>
          <w:lang w:val="es-ES"/>
        </w:rPr>
        <w:t>que afectó a miles de salvadoreños,</w:t>
      </w:r>
      <w:r>
        <w:rPr>
          <w:rFonts w:ascii="Times New Roman" w:hAnsi="Times New Roman" w:cs="Times New Roman"/>
          <w:b/>
          <w:sz w:val="24"/>
          <w:szCs w:val="24"/>
          <w:lang w:val="es-ES"/>
        </w:rPr>
        <w:t xml:space="preserve"> </w:t>
      </w:r>
      <w:r w:rsidR="00583FDB">
        <w:rPr>
          <w:rFonts w:ascii="Times New Roman" w:hAnsi="Times New Roman" w:cs="Times New Roman"/>
          <w:sz w:val="24"/>
          <w:szCs w:val="24"/>
          <w:lang w:val="es-ES"/>
        </w:rPr>
        <w:t xml:space="preserve">y </w:t>
      </w:r>
      <w:r w:rsidR="00583FDB" w:rsidRPr="00583FDB">
        <w:rPr>
          <w:rFonts w:ascii="Times New Roman" w:hAnsi="Times New Roman" w:cs="Times New Roman"/>
          <w:b/>
          <w:sz w:val="24"/>
          <w:szCs w:val="24"/>
          <w:lang w:val="es-ES"/>
        </w:rPr>
        <w:t>asesinaron a</w:t>
      </w:r>
      <w:r w:rsidR="00583FDB">
        <w:rPr>
          <w:rFonts w:ascii="Times New Roman" w:hAnsi="Times New Roman" w:cs="Times New Roman"/>
          <w:b/>
          <w:sz w:val="24"/>
          <w:szCs w:val="24"/>
          <w:lang w:val="es-ES"/>
        </w:rPr>
        <w:t xml:space="preserve"> 7 chóferes </w:t>
      </w:r>
      <w:r w:rsidR="00583FDB" w:rsidRPr="00583FDB">
        <w:rPr>
          <w:rFonts w:ascii="Times New Roman" w:hAnsi="Times New Roman" w:cs="Times New Roman"/>
          <w:sz w:val="24"/>
          <w:szCs w:val="24"/>
          <w:lang w:val="es-ES"/>
        </w:rPr>
        <w:t>que no la c</w:t>
      </w:r>
      <w:r w:rsidR="00583FDB">
        <w:rPr>
          <w:rFonts w:ascii="Times New Roman" w:hAnsi="Times New Roman" w:cs="Times New Roman"/>
          <w:sz w:val="24"/>
          <w:szCs w:val="24"/>
          <w:lang w:val="es-ES"/>
        </w:rPr>
        <w:t xml:space="preserve">umplieron. </w:t>
      </w:r>
    </w:p>
    <w:p w14:paraId="709ADD72" w14:textId="34320DE5" w:rsidR="00DB0154" w:rsidRPr="007310B0" w:rsidRDefault="00232C3A" w:rsidP="00872C69">
      <w:pPr>
        <w:pStyle w:val="Paragraphedeliste"/>
        <w:widowControl w:val="0"/>
        <w:numPr>
          <w:ilvl w:val="0"/>
          <w:numId w:val="10"/>
        </w:numPr>
        <w:autoSpaceDE w:val="0"/>
        <w:autoSpaceDN w:val="0"/>
        <w:adjustRightInd w:val="0"/>
        <w:ind w:left="1134" w:firstLine="142"/>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r w:rsidRPr="007310B0">
        <w:rPr>
          <w:rFonts w:ascii="Times New Roman" w:hAnsi="Times New Roman" w:cs="Times New Roman"/>
          <w:b/>
          <w:bCs/>
          <w:sz w:val="24"/>
          <w:szCs w:val="24"/>
        </w:rPr>
        <w:t>Objetivo</w:t>
      </w:r>
      <w:r w:rsidR="007310B0">
        <w:rPr>
          <w:rFonts w:ascii="Times New Roman" w:hAnsi="Times New Roman" w:cs="Times New Roman"/>
          <w:b/>
          <w:bCs/>
          <w:sz w:val="24"/>
          <w:szCs w:val="24"/>
        </w:rPr>
        <w:t>s</w:t>
      </w:r>
      <w:r w:rsidRPr="007310B0">
        <w:rPr>
          <w:rFonts w:ascii="Times New Roman" w:hAnsi="Times New Roman" w:cs="Times New Roman"/>
          <w:b/>
          <w:bCs/>
          <w:sz w:val="24"/>
          <w:szCs w:val="24"/>
        </w:rPr>
        <w:t xml:space="preserve"> de las maras : </w:t>
      </w:r>
    </w:p>
    <w:p w14:paraId="1AC97DD5" w14:textId="7F4BE646" w:rsidR="00DB0154" w:rsidRPr="00DB0154" w:rsidRDefault="00232C3A" w:rsidP="00872C69">
      <w:pPr>
        <w:pStyle w:val="Paragraphedeliste"/>
        <w:widowControl w:val="0"/>
        <w:numPr>
          <w:ilvl w:val="0"/>
          <w:numId w:val="17"/>
        </w:numPr>
        <w:autoSpaceDE w:val="0"/>
        <w:autoSpaceDN w:val="0"/>
        <w:adjustRightInd w:val="0"/>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r w:rsidRPr="00DB0154">
        <w:rPr>
          <w:rFonts w:ascii="Times New Roman" w:hAnsi="Times New Roman" w:cs="Times New Roman"/>
          <w:bCs/>
          <w:sz w:val="24"/>
          <w:szCs w:val="24"/>
        </w:rPr>
        <w:t xml:space="preserve">demostrar al gobierno que pese a los operativos policiales y militares, las maras </w:t>
      </w:r>
      <w:r w:rsidRPr="007310B0">
        <w:rPr>
          <w:rFonts w:ascii="Times New Roman" w:hAnsi="Times New Roman" w:cs="Times New Roman"/>
          <w:b/>
          <w:bCs/>
          <w:sz w:val="24"/>
          <w:szCs w:val="24"/>
        </w:rPr>
        <w:t>mantienen intacta su capacidad para desestabilizar l</w:t>
      </w:r>
      <w:r w:rsidR="00DB0154" w:rsidRPr="007310B0">
        <w:rPr>
          <w:rFonts w:ascii="Times New Roman" w:hAnsi="Times New Roman" w:cs="Times New Roman"/>
          <w:b/>
          <w:bCs/>
          <w:sz w:val="24"/>
          <w:szCs w:val="24"/>
        </w:rPr>
        <w:t>a sociedad</w:t>
      </w:r>
      <w:r w:rsidR="007310B0">
        <w:rPr>
          <w:rFonts w:ascii="Times New Roman" w:hAnsi="Times New Roman" w:cs="Times New Roman"/>
          <w:bCs/>
          <w:sz w:val="24"/>
          <w:szCs w:val="24"/>
        </w:rPr>
        <w:t>.</w:t>
      </w:r>
    </w:p>
    <w:p w14:paraId="09456638" w14:textId="1DCE14B3" w:rsidR="00DB0154" w:rsidRPr="00DB0154" w:rsidRDefault="00232C3A" w:rsidP="00872C69">
      <w:pPr>
        <w:pStyle w:val="Paragraphedeliste"/>
        <w:widowControl w:val="0"/>
        <w:numPr>
          <w:ilvl w:val="0"/>
          <w:numId w:val="17"/>
        </w:numPr>
        <w:autoSpaceDE w:val="0"/>
        <w:autoSpaceDN w:val="0"/>
        <w:adjustRightInd w:val="0"/>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r w:rsidRPr="00DB0154">
        <w:rPr>
          <w:rFonts w:ascii="Times New Roman" w:hAnsi="Times New Roman" w:cs="Times New Roman"/>
          <w:bCs/>
          <w:sz w:val="24"/>
          <w:szCs w:val="24"/>
        </w:rPr>
        <w:t xml:space="preserve"> doblegarlo y presionarlo para obtener un </w:t>
      </w:r>
      <w:r w:rsidR="00DB0154">
        <w:rPr>
          <w:rFonts w:ascii="Times New Roman" w:hAnsi="Times New Roman" w:cs="Times New Roman"/>
          <w:bCs/>
          <w:sz w:val="24"/>
          <w:szCs w:val="24"/>
        </w:rPr>
        <w:t>aligeramiento de la represión</w:t>
      </w:r>
      <w:r w:rsidR="007310B0">
        <w:rPr>
          <w:rFonts w:ascii="Times New Roman" w:hAnsi="Times New Roman" w:cs="Times New Roman"/>
          <w:bCs/>
          <w:sz w:val="24"/>
          <w:szCs w:val="24"/>
        </w:rPr>
        <w:t>.</w:t>
      </w:r>
      <w:r w:rsidR="00DB0154">
        <w:rPr>
          <w:rFonts w:ascii="Times New Roman" w:hAnsi="Times New Roman" w:cs="Times New Roman"/>
          <w:bCs/>
          <w:sz w:val="24"/>
          <w:szCs w:val="24"/>
        </w:rPr>
        <w:t> </w:t>
      </w:r>
    </w:p>
    <w:p w14:paraId="6914A4C4" w14:textId="466F29B7" w:rsidR="00232C3A" w:rsidRPr="00DB0154" w:rsidRDefault="00232C3A" w:rsidP="00872C69">
      <w:pPr>
        <w:pStyle w:val="Paragraphedeliste"/>
        <w:widowControl w:val="0"/>
        <w:numPr>
          <w:ilvl w:val="0"/>
          <w:numId w:val="17"/>
        </w:numPr>
        <w:autoSpaceDE w:val="0"/>
        <w:autoSpaceDN w:val="0"/>
        <w:adjustRightInd w:val="0"/>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r w:rsidRPr="00DB0154">
        <w:rPr>
          <w:rFonts w:ascii="Times New Roman" w:hAnsi="Times New Roman" w:cs="Times New Roman"/>
          <w:bCs/>
          <w:sz w:val="24"/>
          <w:szCs w:val="24"/>
        </w:rPr>
        <w:t>desestabilizar al gobierno.</w:t>
      </w:r>
    </w:p>
    <w:p w14:paraId="05FCE7E1" w14:textId="77777777" w:rsidR="007310B0" w:rsidRPr="007310B0" w:rsidRDefault="007310B0" w:rsidP="007310B0">
      <w:pPr>
        <w:pStyle w:val="Paragraphedeliste"/>
        <w:widowControl w:val="0"/>
        <w:autoSpaceDE w:val="0"/>
        <w:autoSpaceDN w:val="0"/>
        <w:adjustRightInd w:val="0"/>
        <w:ind w:left="1276"/>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p>
    <w:p w14:paraId="6F302F1F" w14:textId="1A0E1F42" w:rsidR="007310B0" w:rsidRPr="007310B0" w:rsidRDefault="007310B0" w:rsidP="007310B0">
      <w:pPr>
        <w:pStyle w:val="Paragraphedeliste"/>
        <w:widowControl w:val="0"/>
        <w:numPr>
          <w:ilvl w:val="0"/>
          <w:numId w:val="18"/>
        </w:numPr>
        <w:shd w:val="clear" w:color="auto" w:fill="F2DBDB" w:themeFill="accent2" w:themeFillTint="33"/>
        <w:autoSpaceDE w:val="0"/>
        <w:autoSpaceDN w:val="0"/>
        <w:adjustRightInd w:val="0"/>
        <w:spacing w:line="240" w:lineRule="auto"/>
        <w:ind w:firstLine="556"/>
        <w:jc w:val="both"/>
        <w:rPr>
          <w:rFonts w:ascii="Times New Roman" w:hAnsi="Times New Roman" w:cs="Times New Roman"/>
          <w:b/>
          <w:bCs/>
          <w:sz w:val="24"/>
          <w:szCs w:val="24"/>
          <w:u w:val="single"/>
          <w14:shadow w14:blurRad="60007" w14:dist="0" w14:dir="2000400" w14:sx="100000" w14:sy="-30000" w14:kx="-800400" w14:ky="0" w14:algn="bl">
            <w14:srgbClr w14:val="000000">
              <w14:alpha w14:val="80000"/>
            </w14:srgbClr>
          </w14:shadow>
        </w:rPr>
      </w:pPr>
      <w:r w:rsidRPr="007310B0">
        <w:rPr>
          <w:rFonts w:ascii="Times New Roman" w:hAnsi="Times New Roman" w:cs="Times New Roman"/>
          <w:b/>
          <w:sz w:val="24"/>
          <w:szCs w:val="24"/>
          <w:u w:val="single"/>
        </w:rPr>
        <w:t>¿Por qué permanece incólume e inalterada la delincuencia ?</w:t>
      </w:r>
      <w:r w:rsidRPr="007310B0">
        <w:rPr>
          <w:rFonts w:ascii="Times New Roman" w:hAnsi="Times New Roman" w:cs="Times New Roman"/>
          <w:sz w:val="24"/>
          <w:szCs w:val="24"/>
          <w:u w:val="single"/>
        </w:rPr>
        <w:t xml:space="preserve"> </w:t>
      </w:r>
    </w:p>
    <w:p w14:paraId="68C03776" w14:textId="77777777" w:rsidR="007310B0" w:rsidRPr="007310B0" w:rsidRDefault="007310B0" w:rsidP="007310B0">
      <w:pPr>
        <w:pStyle w:val="Paragraphedeliste"/>
        <w:widowControl w:val="0"/>
        <w:autoSpaceDE w:val="0"/>
        <w:autoSpaceDN w:val="0"/>
        <w:adjustRightInd w:val="0"/>
        <w:spacing w:line="240" w:lineRule="auto"/>
        <w:ind w:left="1080"/>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p>
    <w:p w14:paraId="7B91229A" w14:textId="70280892" w:rsidR="00DB0154" w:rsidRPr="007310B0" w:rsidRDefault="007310B0" w:rsidP="007310B0">
      <w:pPr>
        <w:pStyle w:val="Paragraphedeliste"/>
        <w:widowControl w:val="0"/>
        <w:numPr>
          <w:ilvl w:val="0"/>
          <w:numId w:val="8"/>
        </w:numPr>
        <w:autoSpaceDE w:val="0"/>
        <w:autoSpaceDN w:val="0"/>
        <w:adjustRightInd w:val="0"/>
        <w:spacing w:line="240" w:lineRule="auto"/>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r w:rsidRPr="007310B0">
        <w:rPr>
          <w:rFonts w:ascii="Times New Roman" w:hAnsi="Times New Roman" w:cs="Times New Roman"/>
          <w:color w:val="262626"/>
          <w:sz w:val="24"/>
          <w:szCs w:val="24"/>
        </w:rPr>
        <w:t>La</w:t>
      </w:r>
      <w:r w:rsidR="00DB0154" w:rsidRPr="007310B0">
        <w:rPr>
          <w:rFonts w:ascii="Times New Roman" w:hAnsi="Times New Roman" w:cs="Times New Roman"/>
          <w:color w:val="262626"/>
          <w:sz w:val="24"/>
          <w:szCs w:val="24"/>
        </w:rPr>
        <w:t xml:space="preserve"> </w:t>
      </w:r>
      <w:r w:rsidRPr="007310B0">
        <w:rPr>
          <w:rFonts w:ascii="Times New Roman" w:hAnsi="Times New Roman" w:cs="Times New Roman"/>
          <w:b/>
          <w:color w:val="262626"/>
          <w:sz w:val="24"/>
          <w:szCs w:val="24"/>
        </w:rPr>
        <w:t>ausencia de voluntad política para</w:t>
      </w:r>
      <w:r w:rsidR="00DB0154" w:rsidRPr="007310B0">
        <w:rPr>
          <w:rFonts w:ascii="Times New Roman" w:hAnsi="Times New Roman" w:cs="Times New Roman"/>
          <w:b/>
          <w:color w:val="262626"/>
          <w:sz w:val="24"/>
          <w:szCs w:val="24"/>
        </w:rPr>
        <w:t xml:space="preserve"> resolver el problema de las</w:t>
      </w:r>
      <w:r w:rsidR="00DB0154" w:rsidRPr="007310B0">
        <w:rPr>
          <w:rFonts w:ascii="Times New Roman" w:hAnsi="Times New Roman" w:cs="Times New Roman"/>
          <w:color w:val="262626"/>
          <w:sz w:val="24"/>
          <w:szCs w:val="24"/>
        </w:rPr>
        <w:t xml:space="preserve"> </w:t>
      </w:r>
      <w:r w:rsidR="00DB0154" w:rsidRPr="007310B0">
        <w:rPr>
          <w:rFonts w:ascii="Times New Roman" w:hAnsi="Times New Roman" w:cs="Times New Roman"/>
          <w:b/>
          <w:color w:val="262626"/>
          <w:sz w:val="24"/>
          <w:szCs w:val="24"/>
        </w:rPr>
        <w:t>maras </w:t>
      </w:r>
      <w:r w:rsidRPr="007310B0">
        <w:rPr>
          <w:rFonts w:ascii="Times New Roman" w:hAnsi="Times New Roman" w:cs="Times New Roman"/>
          <w:color w:val="262626"/>
          <w:sz w:val="24"/>
          <w:szCs w:val="24"/>
        </w:rPr>
        <w:t>trasciende en todas las</w:t>
      </w:r>
      <w:r w:rsidR="00DB0154" w:rsidRPr="007310B0">
        <w:rPr>
          <w:rFonts w:ascii="Times New Roman" w:hAnsi="Times New Roman" w:cs="Times New Roman"/>
          <w:color w:val="262626"/>
          <w:sz w:val="24"/>
          <w:szCs w:val="24"/>
        </w:rPr>
        <w:t xml:space="preserve"> peleas </w:t>
      </w:r>
      <w:r w:rsidRPr="007310B0">
        <w:rPr>
          <w:rFonts w:ascii="Times New Roman" w:hAnsi="Times New Roman" w:cs="Times New Roman"/>
          <w:color w:val="262626"/>
          <w:sz w:val="24"/>
          <w:szCs w:val="24"/>
        </w:rPr>
        <w:t>(</w:t>
      </w:r>
      <w:r w:rsidRPr="007310B0">
        <w:rPr>
          <w:rFonts w:ascii="Times New Roman" w:hAnsi="Times New Roman" w:cs="Times New Roman"/>
          <w:i/>
          <w:color w:val="262626"/>
          <w:sz w:val="24"/>
          <w:szCs w:val="24"/>
        </w:rPr>
        <w:t>querelles</w:t>
      </w:r>
      <w:r w:rsidRPr="007310B0">
        <w:rPr>
          <w:rFonts w:ascii="Times New Roman" w:hAnsi="Times New Roman" w:cs="Times New Roman"/>
          <w:color w:val="262626"/>
          <w:sz w:val="24"/>
          <w:szCs w:val="24"/>
        </w:rPr>
        <w:t>) políticas, la nula</w:t>
      </w:r>
      <w:r w:rsidR="00DB0154" w:rsidRPr="007310B0">
        <w:rPr>
          <w:rFonts w:ascii="Times New Roman" w:hAnsi="Times New Roman" w:cs="Times New Roman"/>
          <w:color w:val="262626"/>
          <w:sz w:val="24"/>
          <w:szCs w:val="24"/>
        </w:rPr>
        <w:t xml:space="preserve"> </w:t>
      </w:r>
      <w:r w:rsidRPr="007310B0">
        <w:rPr>
          <w:rFonts w:ascii="Times New Roman" w:hAnsi="Times New Roman" w:cs="Times New Roman"/>
          <w:color w:val="262626"/>
          <w:sz w:val="24"/>
          <w:szCs w:val="24"/>
        </w:rPr>
        <w:t xml:space="preserve">autocrítica en cada parte, el inexistente </w:t>
      </w:r>
      <w:r w:rsidR="00DB0154" w:rsidRPr="007310B0">
        <w:rPr>
          <w:rFonts w:ascii="Times New Roman" w:hAnsi="Times New Roman" w:cs="Times New Roman"/>
          <w:color w:val="262626"/>
          <w:sz w:val="24"/>
          <w:szCs w:val="24"/>
        </w:rPr>
        <w:t>consenso para encontrar soluciones</w:t>
      </w:r>
      <w:r w:rsidRPr="007310B0">
        <w:rPr>
          <w:rFonts w:ascii="Times New Roman" w:hAnsi="Times New Roman" w:cs="Times New Roman"/>
          <w:color w:val="262626"/>
          <w:sz w:val="24"/>
          <w:szCs w:val="24"/>
        </w:rPr>
        <w:t>. Algunos ejemplos :</w:t>
      </w:r>
    </w:p>
    <w:p w14:paraId="5E3BA79E" w14:textId="2A42C072" w:rsidR="00DB0154" w:rsidRPr="00DB0154" w:rsidRDefault="00DB0154" w:rsidP="007310B0">
      <w:pPr>
        <w:pStyle w:val="Paragraphedeliste"/>
        <w:widowControl w:val="0"/>
        <w:numPr>
          <w:ilvl w:val="0"/>
          <w:numId w:val="5"/>
        </w:numPr>
        <w:autoSpaceDE w:val="0"/>
        <w:autoSpaceDN w:val="0"/>
        <w:adjustRightInd w:val="0"/>
        <w:spacing w:line="240" w:lineRule="auto"/>
        <w:ind w:left="1560" w:firstLine="0"/>
        <w:jc w:val="both"/>
        <w:rPr>
          <w:rFonts w:ascii="Times New Roman" w:hAnsi="Times New Roman" w:cs="Times New Roman"/>
          <w:bCs/>
          <w:sz w:val="24"/>
          <w:szCs w:val="24"/>
        </w:rPr>
      </w:pPr>
      <w:r w:rsidRPr="00DB0154">
        <w:rPr>
          <w:rFonts w:ascii="Times New Roman" w:hAnsi="Times New Roman" w:cs="Times New Roman"/>
          <w:color w:val="262626"/>
          <w:sz w:val="24"/>
          <w:szCs w:val="24"/>
        </w:rPr>
        <w:t xml:space="preserve">La </w:t>
      </w:r>
      <w:r w:rsidRPr="007310B0">
        <w:rPr>
          <w:rFonts w:ascii="Times New Roman" w:hAnsi="Times New Roman" w:cs="Times New Roman"/>
          <w:b/>
          <w:color w:val="262626"/>
          <w:sz w:val="24"/>
          <w:szCs w:val="24"/>
        </w:rPr>
        <w:t>polarización política reinante</w:t>
      </w:r>
      <w:r w:rsidRPr="00DB0154">
        <w:rPr>
          <w:rFonts w:ascii="Times New Roman" w:hAnsi="Times New Roman" w:cs="Times New Roman"/>
          <w:color w:val="262626"/>
          <w:sz w:val="24"/>
          <w:szCs w:val="24"/>
        </w:rPr>
        <w:t xml:space="preserve"> en el país es, al menos desde inicios del presente siglo, un lastre para la búsqueda de soluciones efectivas para los problemas de violencia e inseguridad que carcomen la sociedad salvadoreña. </w:t>
      </w:r>
      <w:r w:rsidR="007310B0">
        <w:rPr>
          <w:rFonts w:ascii="Times New Roman" w:hAnsi="Times New Roman" w:cs="Times New Roman"/>
          <w:color w:val="262626"/>
          <w:sz w:val="24"/>
          <w:szCs w:val="24"/>
        </w:rPr>
        <w:t>(</w:t>
      </w:r>
      <w:r w:rsidRPr="007310B0">
        <w:rPr>
          <w:rFonts w:ascii="Times New Roman" w:hAnsi="Times New Roman" w:cs="Times New Roman"/>
          <w:b/>
          <w:color w:val="262626"/>
          <w:sz w:val="24"/>
          <w:szCs w:val="24"/>
        </w:rPr>
        <w:t>nunca ha habido de mea culpa del ARENA por las décadas de ineficiencia de su política de represión</w:t>
      </w:r>
      <w:r w:rsidRPr="00DB0154">
        <w:rPr>
          <w:rFonts w:ascii="Times New Roman" w:hAnsi="Times New Roman" w:cs="Times New Roman"/>
          <w:color w:val="262626"/>
          <w:sz w:val="24"/>
          <w:szCs w:val="24"/>
        </w:rPr>
        <w:t xml:space="preserve"> que facilitó la expansión de los grupos sin resolver los orígenes del problema ; en la huelga de transportes</w:t>
      </w:r>
      <w:r w:rsidR="007310B0">
        <w:rPr>
          <w:rFonts w:ascii="Times New Roman" w:hAnsi="Times New Roman" w:cs="Times New Roman"/>
          <w:color w:val="262626"/>
          <w:sz w:val="24"/>
          <w:szCs w:val="24"/>
        </w:rPr>
        <w:t xml:space="preserve"> de julio de 2015</w:t>
      </w:r>
      <w:r w:rsidRPr="00DB0154">
        <w:rPr>
          <w:rFonts w:ascii="Times New Roman" w:hAnsi="Times New Roman" w:cs="Times New Roman"/>
          <w:color w:val="262626"/>
          <w:sz w:val="24"/>
          <w:szCs w:val="24"/>
        </w:rPr>
        <w:t xml:space="preserve">, </w:t>
      </w:r>
      <w:r w:rsidRPr="007310B0">
        <w:rPr>
          <w:rFonts w:ascii="Times New Roman" w:hAnsi="Times New Roman" w:cs="Times New Roman"/>
          <w:b/>
          <w:color w:val="262626"/>
          <w:sz w:val="24"/>
          <w:szCs w:val="24"/>
        </w:rPr>
        <w:t>el FMNL acusó al ARENA</w:t>
      </w:r>
      <w:r w:rsidRPr="00DB0154">
        <w:rPr>
          <w:rFonts w:ascii="Times New Roman" w:hAnsi="Times New Roman" w:cs="Times New Roman"/>
          <w:color w:val="262626"/>
          <w:sz w:val="24"/>
          <w:szCs w:val="24"/>
        </w:rPr>
        <w:t xml:space="preserve"> de estar detrás de las maras para desestabilizarlo etc…</w:t>
      </w:r>
      <w:r>
        <w:rPr>
          <w:rFonts w:ascii="Times New Roman" w:hAnsi="Times New Roman" w:cs="Times New Roman"/>
          <w:color w:val="262626"/>
          <w:sz w:val="24"/>
          <w:szCs w:val="24"/>
        </w:rPr>
        <w:t>)</w:t>
      </w:r>
    </w:p>
    <w:p w14:paraId="2FDCD1CC" w14:textId="1AE715D1" w:rsidR="00DB0154" w:rsidRPr="00DB0154" w:rsidRDefault="00DB0154" w:rsidP="00872C69">
      <w:pPr>
        <w:pStyle w:val="Paragraphedeliste"/>
        <w:widowControl w:val="0"/>
        <w:numPr>
          <w:ilvl w:val="0"/>
          <w:numId w:val="5"/>
        </w:numPr>
        <w:autoSpaceDE w:val="0"/>
        <w:autoSpaceDN w:val="0"/>
        <w:adjustRightInd w:val="0"/>
        <w:ind w:left="1560" w:firstLine="0"/>
        <w:jc w:val="both"/>
        <w:rPr>
          <w:rFonts w:ascii="Times New Roman" w:hAnsi="Times New Roman" w:cs="Times New Roman"/>
          <w:bCs/>
          <w:sz w:val="24"/>
          <w:szCs w:val="24"/>
        </w:rPr>
      </w:pPr>
      <w:r w:rsidRPr="00DB0154">
        <w:rPr>
          <w:rFonts w:ascii="Times New Roman" w:hAnsi="Times New Roman" w:cs="Times New Roman"/>
          <w:color w:val="262626"/>
          <w:sz w:val="24"/>
          <w:szCs w:val="24"/>
        </w:rPr>
        <w:t xml:space="preserve">Tampoco hay que olvidar que en la </w:t>
      </w:r>
      <w:r w:rsidRPr="007310B0">
        <w:rPr>
          <w:rFonts w:ascii="Times New Roman" w:hAnsi="Times New Roman" w:cs="Times New Roman"/>
          <w:b/>
          <w:color w:val="262626"/>
          <w:sz w:val="24"/>
          <w:szCs w:val="24"/>
        </w:rPr>
        <w:t>campaña presidencial de 2014</w:t>
      </w:r>
      <w:r w:rsidRPr="00DB0154">
        <w:rPr>
          <w:rFonts w:ascii="Times New Roman" w:hAnsi="Times New Roman" w:cs="Times New Roman"/>
          <w:color w:val="262626"/>
          <w:sz w:val="24"/>
          <w:szCs w:val="24"/>
        </w:rPr>
        <w:t xml:space="preserve">, por lo delicado del tema, </w:t>
      </w:r>
      <w:r w:rsidRPr="007310B0">
        <w:rPr>
          <w:rFonts w:ascii="Times New Roman" w:hAnsi="Times New Roman" w:cs="Times New Roman"/>
          <w:b/>
          <w:color w:val="262626"/>
          <w:sz w:val="24"/>
          <w:szCs w:val="24"/>
        </w:rPr>
        <w:t>ninguno de los candidatos dio peso a propuestas específicas de solución</w:t>
      </w:r>
      <w:r w:rsidR="007310B0" w:rsidRPr="007310B0">
        <w:rPr>
          <w:rFonts w:ascii="Times New Roman" w:hAnsi="Times New Roman" w:cs="Times New Roman"/>
          <w:color w:val="262626"/>
          <w:sz w:val="24"/>
          <w:szCs w:val="24"/>
        </w:rPr>
        <w:t>.</w:t>
      </w:r>
    </w:p>
    <w:p w14:paraId="15F3EBCC" w14:textId="77777777" w:rsidR="007310B0" w:rsidRDefault="007310B0" w:rsidP="007310B0">
      <w:pPr>
        <w:pStyle w:val="Paragraphedeliste"/>
        <w:widowControl w:val="0"/>
        <w:autoSpaceDE w:val="0"/>
        <w:autoSpaceDN w:val="0"/>
        <w:adjustRightInd w:val="0"/>
        <w:ind w:left="1080"/>
        <w:jc w:val="both"/>
        <w:rPr>
          <w:rFonts w:ascii="Times New Roman" w:hAnsi="Times New Roman" w:cs="Times New Roman"/>
          <w:bCs/>
          <w:sz w:val="24"/>
          <w:szCs w:val="24"/>
        </w:rPr>
      </w:pPr>
    </w:p>
    <w:p w14:paraId="2D864C43" w14:textId="46873F1F" w:rsidR="00A90F63" w:rsidRDefault="00A90F63" w:rsidP="007310B0">
      <w:pPr>
        <w:pStyle w:val="Paragraphedeliste"/>
        <w:widowControl w:val="0"/>
        <w:numPr>
          <w:ilvl w:val="0"/>
          <w:numId w:val="8"/>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La </w:t>
      </w:r>
      <w:r w:rsidRPr="00A90F63">
        <w:rPr>
          <w:rFonts w:ascii="Times New Roman" w:hAnsi="Times New Roman" w:cs="Times New Roman"/>
          <w:b/>
          <w:bCs/>
          <w:sz w:val="24"/>
          <w:szCs w:val="24"/>
        </w:rPr>
        <w:t>vía exclusivamente represiva para erradicar las maras resulta inviable</w:t>
      </w:r>
      <w:r>
        <w:rPr>
          <w:rFonts w:ascii="Times New Roman" w:hAnsi="Times New Roman" w:cs="Times New Roman"/>
          <w:bCs/>
          <w:sz w:val="24"/>
          <w:szCs w:val="24"/>
        </w:rPr>
        <w:t> :</w:t>
      </w:r>
    </w:p>
    <w:p w14:paraId="2E29D127" w14:textId="22C4E4F7" w:rsidR="00A90F63" w:rsidRDefault="00A90F63" w:rsidP="00A90F63">
      <w:pPr>
        <w:pStyle w:val="Paragraphedeliste"/>
        <w:widowControl w:val="0"/>
        <w:numPr>
          <w:ilvl w:val="0"/>
          <w:numId w:val="22"/>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más de 30 </w:t>
      </w:r>
      <w:r w:rsidR="00872C69" w:rsidRPr="007310B0">
        <w:rPr>
          <w:rFonts w:ascii="Times New Roman" w:hAnsi="Times New Roman" w:cs="Times New Roman"/>
          <w:bCs/>
          <w:sz w:val="24"/>
          <w:szCs w:val="24"/>
        </w:rPr>
        <w:t>000 personas (</w:t>
      </w:r>
      <w:r>
        <w:rPr>
          <w:rFonts w:ascii="Times New Roman" w:hAnsi="Times New Roman" w:cs="Times New Roman"/>
          <w:bCs/>
          <w:sz w:val="24"/>
          <w:szCs w:val="24"/>
        </w:rPr>
        <w:t xml:space="preserve">1/3 de ellas= pandilleros) encarcelas en las </w:t>
      </w:r>
      <w:r w:rsidR="00872C69" w:rsidRPr="007310B0">
        <w:rPr>
          <w:rFonts w:ascii="Times New Roman" w:hAnsi="Times New Roman" w:cs="Times New Roman"/>
          <w:bCs/>
          <w:sz w:val="24"/>
          <w:szCs w:val="24"/>
        </w:rPr>
        <w:t xml:space="preserve">cárceles más hacinadas del continente </w:t>
      </w:r>
      <w:r>
        <w:rPr>
          <w:rFonts w:ascii="Times New Roman" w:hAnsi="Times New Roman" w:cs="Times New Roman"/>
          <w:bCs/>
          <w:sz w:val="24"/>
          <w:szCs w:val="24"/>
        </w:rPr>
        <w:t xml:space="preserve">(según informe de la OEA). Las cárceles son un lugar más de efectividad del poder de los mareros. </w:t>
      </w:r>
    </w:p>
    <w:p w14:paraId="53ACC357" w14:textId="0F57A6D5" w:rsidR="00A90F63" w:rsidRPr="00A90F63" w:rsidRDefault="00A90F63" w:rsidP="00A90F63">
      <w:pPr>
        <w:pStyle w:val="Paragraphedeliste"/>
        <w:widowControl w:val="0"/>
        <w:numPr>
          <w:ilvl w:val="0"/>
          <w:numId w:val="22"/>
        </w:numPr>
        <w:autoSpaceDE w:val="0"/>
        <w:autoSpaceDN w:val="0"/>
        <w:adjustRightInd w:val="0"/>
        <w:jc w:val="both"/>
        <w:rPr>
          <w:rFonts w:ascii="Times New Roman" w:hAnsi="Times New Roman" w:cs="Times New Roman"/>
          <w:bCs/>
          <w:sz w:val="24"/>
          <w:szCs w:val="24"/>
        </w:rPr>
      </w:pPr>
      <w:r w:rsidRPr="007310B0">
        <w:rPr>
          <w:rFonts w:ascii="Times New Roman" w:hAnsi="Times New Roman" w:cs="Times New Roman"/>
          <w:bCs/>
          <w:sz w:val="24"/>
          <w:szCs w:val="24"/>
        </w:rPr>
        <w:t>El pandillero se ha convertido en referente de éx</w:t>
      </w:r>
      <w:r>
        <w:rPr>
          <w:rFonts w:ascii="Times New Roman" w:hAnsi="Times New Roman" w:cs="Times New Roman"/>
          <w:bCs/>
          <w:sz w:val="24"/>
          <w:szCs w:val="24"/>
        </w:rPr>
        <w:t xml:space="preserve">ito en incontables comunidades </w:t>
      </w:r>
      <w:r w:rsidRPr="007310B0">
        <w:rPr>
          <w:rFonts w:ascii="Times New Roman" w:hAnsi="Times New Roman" w:cs="Times New Roman"/>
          <w:bCs/>
          <w:sz w:val="24"/>
          <w:szCs w:val="24"/>
        </w:rPr>
        <w:t>y mientras así sea siempre habrá jóvenes dispuestos a incorporarse.</w:t>
      </w:r>
    </w:p>
    <w:p w14:paraId="02332445" w14:textId="3C1E99E3" w:rsidR="00A90F63" w:rsidRDefault="00A90F63" w:rsidP="00A90F63">
      <w:pPr>
        <w:pStyle w:val="Paragraphedeliste"/>
        <w:widowControl w:val="0"/>
        <w:numPr>
          <w:ilvl w:val="0"/>
          <w:numId w:val="22"/>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No se hace suficientemente (dando oportunidad de trabajo, educación etc.) contra el origen de la delincuencia, la desigualdad.</w:t>
      </w:r>
      <w:r w:rsidR="00872C69" w:rsidRPr="007310B0">
        <w:rPr>
          <w:rFonts w:ascii="Times New Roman" w:hAnsi="Times New Roman" w:cs="Times New Roman"/>
          <w:bCs/>
          <w:sz w:val="24"/>
          <w:szCs w:val="24"/>
        </w:rPr>
        <w:t xml:space="preserve"> </w:t>
      </w:r>
    </w:p>
    <w:p w14:paraId="52294A3C" w14:textId="77777777" w:rsidR="00F6065A" w:rsidRDefault="00F6065A" w:rsidP="00F6065A">
      <w:pPr>
        <w:widowControl w:val="0"/>
        <w:autoSpaceDE w:val="0"/>
        <w:autoSpaceDN w:val="0"/>
        <w:adjustRightInd w:val="0"/>
        <w:ind w:left="36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14:paraId="1511CD0C" w14:textId="77777777" w:rsidR="00F6065A" w:rsidRDefault="00F6065A" w:rsidP="00F6065A">
      <w:pPr>
        <w:widowControl w:val="0"/>
        <w:autoSpaceDE w:val="0"/>
        <w:autoSpaceDN w:val="0"/>
        <w:adjustRightInd w:val="0"/>
        <w:ind w:left="36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sectPr w:rsidR="00F6065A" w:rsidSect="00EA6FAD">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16E81" w14:textId="77777777" w:rsidR="007310B0" w:rsidRDefault="007310B0">
      <w:pPr>
        <w:spacing w:before="0" w:after="0" w:line="240" w:lineRule="auto"/>
      </w:pPr>
      <w:r>
        <w:separator/>
      </w:r>
    </w:p>
  </w:endnote>
  <w:endnote w:type="continuationSeparator" w:id="0">
    <w:p w14:paraId="3C995001" w14:textId="77777777" w:rsidR="007310B0" w:rsidRDefault="007310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6888D" w14:textId="77777777" w:rsidR="007310B0" w:rsidRDefault="007310B0" w:rsidP="00EA6F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17017C51" w14:textId="77777777" w:rsidR="007310B0" w:rsidRDefault="007310B0" w:rsidP="00EA6FA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8997" w14:textId="77777777" w:rsidR="007310B0" w:rsidRDefault="007310B0" w:rsidP="00EA6F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27B8B">
      <w:rPr>
        <w:rStyle w:val="Numrodepage"/>
        <w:noProof/>
      </w:rPr>
      <w:t>1</w:t>
    </w:r>
    <w:r>
      <w:rPr>
        <w:rStyle w:val="Numrodepage"/>
      </w:rPr>
      <w:fldChar w:fldCharType="end"/>
    </w:r>
  </w:p>
  <w:p w14:paraId="1C3E3F3F" w14:textId="77777777" w:rsidR="007310B0" w:rsidRDefault="007310B0" w:rsidP="00EA6FA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A7D1B" w14:textId="77777777" w:rsidR="007310B0" w:rsidRDefault="007310B0">
      <w:pPr>
        <w:spacing w:before="0" w:after="0" w:line="240" w:lineRule="auto"/>
      </w:pPr>
      <w:r>
        <w:separator/>
      </w:r>
    </w:p>
  </w:footnote>
  <w:footnote w:type="continuationSeparator" w:id="0">
    <w:p w14:paraId="79CC633F" w14:textId="77777777" w:rsidR="007310B0" w:rsidRDefault="007310B0">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A41"/>
    <w:multiLevelType w:val="hybridMultilevel"/>
    <w:tmpl w:val="EE8275D2"/>
    <w:lvl w:ilvl="0" w:tplc="19C2B096">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nsid w:val="0B9918AA"/>
    <w:multiLevelType w:val="hybridMultilevel"/>
    <w:tmpl w:val="18A60B66"/>
    <w:lvl w:ilvl="0" w:tplc="853E0044">
      <w:start w:val="1"/>
      <w:numFmt w:val="bullet"/>
      <w:lvlText w:val=""/>
      <w:lvlJc w:val="left"/>
      <w:pPr>
        <w:ind w:left="720" w:hanging="360"/>
      </w:pPr>
      <w:rPr>
        <w:rFonts w:ascii="Symbol" w:hAnsi="Symbol" w:hint="default"/>
        <w:color w:val="548DD4" w:themeColor="text2" w:themeTint="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A27140"/>
    <w:multiLevelType w:val="hybridMultilevel"/>
    <w:tmpl w:val="F4865D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5267BC"/>
    <w:multiLevelType w:val="hybridMultilevel"/>
    <w:tmpl w:val="8C8C7A5E"/>
    <w:lvl w:ilvl="0" w:tplc="F84864E6">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2B7CF7"/>
    <w:multiLevelType w:val="hybridMultilevel"/>
    <w:tmpl w:val="CC904A92"/>
    <w:lvl w:ilvl="0" w:tplc="040C0003">
      <w:start w:val="1"/>
      <w:numFmt w:val="bullet"/>
      <w:lvlText w:val="o"/>
      <w:lvlJc w:val="left"/>
      <w:pPr>
        <w:ind w:left="1800" w:hanging="360"/>
      </w:pPr>
      <w:rPr>
        <w:rFonts w:ascii="Courier New" w:hAnsi="Courier New"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24242779"/>
    <w:multiLevelType w:val="hybridMultilevel"/>
    <w:tmpl w:val="E66C753A"/>
    <w:lvl w:ilvl="0" w:tplc="19C2B096">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24A15D1D"/>
    <w:multiLevelType w:val="hybridMultilevel"/>
    <w:tmpl w:val="633ED3FE"/>
    <w:lvl w:ilvl="0" w:tplc="76F40A6A">
      <w:start w:val="1"/>
      <w:numFmt w:val="bullet"/>
      <w:lvlText w:val=""/>
      <w:lvlJc w:val="left"/>
      <w:pPr>
        <w:ind w:left="1996" w:hanging="360"/>
      </w:pPr>
      <w:rPr>
        <w:rFonts w:ascii="Wingdings" w:hAnsi="Wingdings" w:hint="default"/>
        <w:color w:val="auto"/>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7">
    <w:nsid w:val="251844B6"/>
    <w:multiLevelType w:val="multilevel"/>
    <w:tmpl w:val="08EED9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749658E"/>
    <w:multiLevelType w:val="hybridMultilevel"/>
    <w:tmpl w:val="9F2E2678"/>
    <w:lvl w:ilvl="0" w:tplc="19C2B096">
      <w:start w:val="1"/>
      <w:numFmt w:val="bullet"/>
      <w:lvlText w:val=""/>
      <w:lvlJc w:val="left"/>
      <w:pPr>
        <w:ind w:left="2220" w:hanging="360"/>
      </w:pPr>
      <w:rPr>
        <w:rFonts w:ascii="Symbol" w:hAnsi="Symbol" w:hint="default"/>
      </w:rPr>
    </w:lvl>
    <w:lvl w:ilvl="1" w:tplc="040C0003" w:tentative="1">
      <w:start w:val="1"/>
      <w:numFmt w:val="bullet"/>
      <w:lvlText w:val="o"/>
      <w:lvlJc w:val="left"/>
      <w:pPr>
        <w:ind w:left="2940" w:hanging="360"/>
      </w:pPr>
      <w:rPr>
        <w:rFonts w:ascii="Courier New" w:hAnsi="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9">
    <w:nsid w:val="34AB40B8"/>
    <w:multiLevelType w:val="hybridMultilevel"/>
    <w:tmpl w:val="28128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A6141B"/>
    <w:multiLevelType w:val="hybridMultilevel"/>
    <w:tmpl w:val="62385EAC"/>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CCD4D6D"/>
    <w:multiLevelType w:val="hybridMultilevel"/>
    <w:tmpl w:val="115C7CBE"/>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BE4AD3"/>
    <w:multiLevelType w:val="hybridMultilevel"/>
    <w:tmpl w:val="AA34079A"/>
    <w:lvl w:ilvl="0" w:tplc="19C2B096">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420B56CC"/>
    <w:multiLevelType w:val="hybridMultilevel"/>
    <w:tmpl w:val="2B82A112"/>
    <w:lvl w:ilvl="0" w:tplc="962A4AE6">
      <w:start w:val="1"/>
      <w:numFmt w:val="bullet"/>
      <w:lvlText w:val=""/>
      <w:lvlJc w:val="left"/>
      <w:pPr>
        <w:ind w:left="720" w:hanging="360"/>
      </w:pPr>
      <w:rPr>
        <w:rFonts w:ascii="Symbol" w:hAnsi="Symbol" w:hint="default"/>
        <w:color w:val="548DD4" w:themeColor="text2" w:themeTint="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2D5836"/>
    <w:multiLevelType w:val="hybridMultilevel"/>
    <w:tmpl w:val="B8203F4C"/>
    <w:lvl w:ilvl="0" w:tplc="19C2B096">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4DAF7810"/>
    <w:multiLevelType w:val="hybridMultilevel"/>
    <w:tmpl w:val="E54AE112"/>
    <w:lvl w:ilvl="0" w:tplc="10DC09BC">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5D200D"/>
    <w:multiLevelType w:val="hybridMultilevel"/>
    <w:tmpl w:val="94C862D2"/>
    <w:lvl w:ilvl="0" w:tplc="70AE2B8A">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97E7A56"/>
    <w:multiLevelType w:val="hybridMultilevel"/>
    <w:tmpl w:val="F7ECA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CC56E1"/>
    <w:multiLevelType w:val="hybridMultilevel"/>
    <w:tmpl w:val="F95AB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B068C5"/>
    <w:multiLevelType w:val="hybridMultilevel"/>
    <w:tmpl w:val="535C84A4"/>
    <w:lvl w:ilvl="0" w:tplc="19C2B096">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0">
    <w:nsid w:val="6DC43897"/>
    <w:multiLevelType w:val="hybridMultilevel"/>
    <w:tmpl w:val="6BA8AD68"/>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74BC1115"/>
    <w:multiLevelType w:val="hybridMultilevel"/>
    <w:tmpl w:val="08EED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9"/>
  </w:num>
  <w:num w:numId="5">
    <w:abstractNumId w:val="16"/>
  </w:num>
  <w:num w:numId="6">
    <w:abstractNumId w:val="18"/>
  </w:num>
  <w:num w:numId="7">
    <w:abstractNumId w:val="17"/>
  </w:num>
  <w:num w:numId="8">
    <w:abstractNumId w:val="10"/>
  </w:num>
  <w:num w:numId="9">
    <w:abstractNumId w:val="5"/>
  </w:num>
  <w:num w:numId="10">
    <w:abstractNumId w:val="8"/>
  </w:num>
  <w:num w:numId="11">
    <w:abstractNumId w:val="4"/>
  </w:num>
  <w:num w:numId="12">
    <w:abstractNumId w:val="14"/>
  </w:num>
  <w:num w:numId="13">
    <w:abstractNumId w:val="2"/>
  </w:num>
  <w:num w:numId="14">
    <w:abstractNumId w:val="19"/>
  </w:num>
  <w:num w:numId="15">
    <w:abstractNumId w:val="0"/>
  </w:num>
  <w:num w:numId="16">
    <w:abstractNumId w:val="12"/>
  </w:num>
  <w:num w:numId="17">
    <w:abstractNumId w:val="6"/>
  </w:num>
  <w:num w:numId="18">
    <w:abstractNumId w:val="11"/>
  </w:num>
  <w:num w:numId="19">
    <w:abstractNumId w:val="21"/>
  </w:num>
  <w:num w:numId="20">
    <w:abstractNumId w:val="7"/>
  </w:num>
  <w:num w:numId="21">
    <w:abstractNumId w:val="15"/>
  </w:num>
  <w:num w:numId="2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57"/>
    <w:rsid w:val="000B5828"/>
    <w:rsid w:val="000D4D3C"/>
    <w:rsid w:val="000E613D"/>
    <w:rsid w:val="00135628"/>
    <w:rsid w:val="00232C3A"/>
    <w:rsid w:val="002A2A57"/>
    <w:rsid w:val="00333660"/>
    <w:rsid w:val="00354DEF"/>
    <w:rsid w:val="0046386D"/>
    <w:rsid w:val="00520189"/>
    <w:rsid w:val="00583FDB"/>
    <w:rsid w:val="005A0EA5"/>
    <w:rsid w:val="0060792E"/>
    <w:rsid w:val="006B364C"/>
    <w:rsid w:val="006D6E79"/>
    <w:rsid w:val="006E5247"/>
    <w:rsid w:val="007310B0"/>
    <w:rsid w:val="00860D25"/>
    <w:rsid w:val="00872C69"/>
    <w:rsid w:val="00A90F63"/>
    <w:rsid w:val="00B70A21"/>
    <w:rsid w:val="00C27B8B"/>
    <w:rsid w:val="00C30D61"/>
    <w:rsid w:val="00D8171C"/>
    <w:rsid w:val="00D90F4C"/>
    <w:rsid w:val="00DB0154"/>
    <w:rsid w:val="00DB43D3"/>
    <w:rsid w:val="00EA6FAD"/>
    <w:rsid w:val="00EB531D"/>
    <w:rsid w:val="00F606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1E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57"/>
    <w:pPr>
      <w:spacing w:before="200" w:after="200" w:line="276" w:lineRule="auto"/>
    </w:pPr>
    <w:rPr>
      <w:sz w:val="20"/>
      <w:szCs w:val="20"/>
    </w:rPr>
  </w:style>
  <w:style w:type="paragraph" w:styleId="Titre1">
    <w:name w:val="heading 1"/>
    <w:basedOn w:val="Normal"/>
    <w:link w:val="Titre1Car"/>
    <w:uiPriority w:val="9"/>
    <w:qFormat/>
    <w:rsid w:val="002A2A57"/>
    <w:pPr>
      <w:spacing w:before="100" w:beforeAutospacing="1" w:after="100" w:afterAutospacing="1" w:line="240" w:lineRule="auto"/>
      <w:outlineLvl w:val="0"/>
    </w:pPr>
    <w:rPr>
      <w:rFonts w:ascii="Times" w:hAnsi="Times"/>
      <w:b/>
      <w:bCs/>
      <w:kern w:val="36"/>
      <w:sz w:val="48"/>
      <w:szCs w:val="48"/>
    </w:rPr>
  </w:style>
  <w:style w:type="paragraph" w:styleId="Titre2">
    <w:name w:val="heading 2"/>
    <w:basedOn w:val="Normal"/>
    <w:link w:val="Titre2Car"/>
    <w:uiPriority w:val="9"/>
    <w:qFormat/>
    <w:rsid w:val="002A2A57"/>
    <w:pPr>
      <w:spacing w:before="100" w:beforeAutospacing="1" w:after="100" w:afterAutospacing="1" w:line="240" w:lineRule="auto"/>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2A57"/>
    <w:rPr>
      <w:rFonts w:ascii="Times" w:hAnsi="Times"/>
      <w:b/>
      <w:bCs/>
      <w:kern w:val="36"/>
      <w:sz w:val="48"/>
      <w:szCs w:val="48"/>
    </w:rPr>
  </w:style>
  <w:style w:type="character" w:customStyle="1" w:styleId="Titre2Car">
    <w:name w:val="Titre 2 Car"/>
    <w:basedOn w:val="Policepardfaut"/>
    <w:link w:val="Titre2"/>
    <w:uiPriority w:val="9"/>
    <w:rsid w:val="002A2A57"/>
    <w:rPr>
      <w:rFonts w:ascii="Times" w:hAnsi="Times"/>
      <w:b/>
      <w:bCs/>
      <w:sz w:val="36"/>
      <w:szCs w:val="36"/>
    </w:rPr>
  </w:style>
  <w:style w:type="character" w:styleId="Lienhypertexte">
    <w:name w:val="Hyperlink"/>
    <w:uiPriority w:val="99"/>
    <w:unhideWhenUsed/>
    <w:rsid w:val="002A2A57"/>
    <w:rPr>
      <w:color w:val="0000FF"/>
      <w:u w:val="single"/>
    </w:rPr>
  </w:style>
  <w:style w:type="character" w:styleId="lev">
    <w:name w:val="Strong"/>
    <w:uiPriority w:val="22"/>
    <w:qFormat/>
    <w:rsid w:val="002A2A57"/>
    <w:rPr>
      <w:b/>
      <w:bCs/>
    </w:rPr>
  </w:style>
  <w:style w:type="paragraph" w:styleId="Paragraphedeliste">
    <w:name w:val="List Paragraph"/>
    <w:basedOn w:val="Normal"/>
    <w:uiPriority w:val="34"/>
    <w:qFormat/>
    <w:rsid w:val="002A2A57"/>
    <w:pPr>
      <w:ind w:left="720"/>
      <w:contextualSpacing/>
    </w:pPr>
  </w:style>
  <w:style w:type="paragraph" w:styleId="NormalWeb">
    <w:name w:val="Normal (Web)"/>
    <w:basedOn w:val="Normal"/>
    <w:uiPriority w:val="99"/>
    <w:unhideWhenUsed/>
    <w:rsid w:val="002A2A57"/>
    <w:pPr>
      <w:spacing w:before="0" w:after="0" w:line="240" w:lineRule="auto"/>
    </w:pPr>
    <w:rPr>
      <w:rFonts w:ascii="Times New Roman" w:eastAsia="Times New Roman" w:hAnsi="Times New Roman" w:cs="Times New Roman"/>
      <w:sz w:val="24"/>
      <w:szCs w:val="24"/>
    </w:rPr>
  </w:style>
  <w:style w:type="paragraph" w:styleId="Notedefin">
    <w:name w:val="endnote text"/>
    <w:basedOn w:val="Normal"/>
    <w:link w:val="NotedefinCar"/>
    <w:uiPriority w:val="99"/>
    <w:unhideWhenUsed/>
    <w:rsid w:val="002A2A57"/>
    <w:pPr>
      <w:spacing w:before="0" w:after="0" w:line="240" w:lineRule="auto"/>
      <w:jc w:val="both"/>
    </w:pPr>
    <w:rPr>
      <w:rFonts w:ascii="Calibri" w:eastAsia="Calibri" w:hAnsi="Calibri" w:cs="Times New Roman"/>
      <w:lang w:eastAsia="en-US"/>
    </w:rPr>
  </w:style>
  <w:style w:type="character" w:customStyle="1" w:styleId="NotedefinCar">
    <w:name w:val="Note de fin Car"/>
    <w:basedOn w:val="Policepardfaut"/>
    <w:link w:val="Notedefin"/>
    <w:uiPriority w:val="99"/>
    <w:rsid w:val="002A2A57"/>
    <w:rPr>
      <w:rFonts w:ascii="Calibri" w:eastAsia="Calibri" w:hAnsi="Calibri" w:cs="Times New Roman"/>
      <w:sz w:val="20"/>
      <w:szCs w:val="20"/>
      <w:lang w:eastAsia="en-US"/>
    </w:rPr>
  </w:style>
  <w:style w:type="paragraph" w:customStyle="1" w:styleId="titulonoticia">
    <w:name w:val="titulo_noticia"/>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2A2A5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2A2A57"/>
    <w:rPr>
      <w:sz w:val="20"/>
      <w:szCs w:val="20"/>
    </w:rPr>
  </w:style>
  <w:style w:type="character" w:styleId="Numrodepage">
    <w:name w:val="page number"/>
    <w:basedOn w:val="Policepardfaut"/>
    <w:uiPriority w:val="99"/>
    <w:semiHidden/>
    <w:unhideWhenUsed/>
    <w:rsid w:val="002A2A57"/>
  </w:style>
  <w:style w:type="paragraph" w:styleId="Textedebulles">
    <w:name w:val="Balloon Text"/>
    <w:basedOn w:val="Normal"/>
    <w:link w:val="TextedebullesCar"/>
    <w:uiPriority w:val="99"/>
    <w:semiHidden/>
    <w:unhideWhenUsed/>
    <w:rsid w:val="002A2A57"/>
    <w:pPr>
      <w:spacing w:before="0"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2A57"/>
    <w:rPr>
      <w:rFonts w:ascii="Lucida Grande" w:hAnsi="Lucida Grande" w:cs="Lucida Grande"/>
      <w:sz w:val="18"/>
      <w:szCs w:val="18"/>
    </w:rPr>
  </w:style>
  <w:style w:type="paragraph" w:customStyle="1" w:styleId="caption10">
    <w:name w:val="caption10"/>
    <w:basedOn w:val="Normal"/>
    <w:rsid w:val="002A2A57"/>
    <w:pPr>
      <w:spacing w:before="100" w:beforeAutospacing="1" w:after="45" w:line="300" w:lineRule="atLeast"/>
    </w:pPr>
    <w:rPr>
      <w:rFonts w:ascii="Times New Roman" w:eastAsia="Times New Roman" w:hAnsi="Times New Roman" w:cs="Times New Roman"/>
      <w:color w:val="505050"/>
      <w:sz w:val="21"/>
      <w:szCs w:val="21"/>
    </w:rPr>
  </w:style>
  <w:style w:type="paragraph" w:customStyle="1" w:styleId="ingress2">
    <w:name w:val="ingress2"/>
    <w:basedOn w:val="Normal"/>
    <w:rsid w:val="002A2A57"/>
    <w:pPr>
      <w:spacing w:before="100" w:beforeAutospacing="1" w:after="60" w:line="300" w:lineRule="atLeast"/>
    </w:pPr>
    <w:rPr>
      <w:rFonts w:ascii="Times New Roman" w:eastAsia="Times New Roman" w:hAnsi="Times New Roman" w:cs="Times New Roman"/>
      <w:b/>
      <w:bCs/>
      <w:sz w:val="24"/>
      <w:szCs w:val="24"/>
    </w:rPr>
  </w:style>
  <w:style w:type="character" w:customStyle="1" w:styleId="apple-converted-space">
    <w:name w:val="apple-converted-space"/>
    <w:basedOn w:val="Policepardfaut"/>
    <w:rsid w:val="002A2A57"/>
  </w:style>
  <w:style w:type="paragraph" w:customStyle="1" w:styleId="infoarticle">
    <w:name w:val="info_article"/>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Policepardfaut"/>
    <w:rsid w:val="002A2A57"/>
  </w:style>
  <w:style w:type="character" w:styleId="Lienhypertextesuivi">
    <w:name w:val="FollowedHyperlink"/>
    <w:basedOn w:val="Policepardfaut"/>
    <w:uiPriority w:val="99"/>
    <w:semiHidden/>
    <w:unhideWhenUsed/>
    <w:rsid w:val="002A2A57"/>
    <w:rPr>
      <w:color w:val="800080" w:themeColor="followedHyperlink"/>
      <w:u w:val="single"/>
    </w:rPr>
  </w:style>
  <w:style w:type="character" w:styleId="Accentuation">
    <w:name w:val="Emphasis"/>
    <w:basedOn w:val="Policepardfaut"/>
    <w:uiPriority w:val="20"/>
    <w:qFormat/>
    <w:rsid w:val="002A2A57"/>
    <w:rPr>
      <w:i/>
      <w:iCs/>
    </w:rPr>
  </w:style>
  <w:style w:type="character" w:styleId="Marquenotebasdepage">
    <w:name w:val="footnote reference"/>
    <w:basedOn w:val="Policepardfaut"/>
    <w:uiPriority w:val="99"/>
    <w:semiHidden/>
    <w:unhideWhenUsed/>
    <w:rsid w:val="002A2A57"/>
  </w:style>
  <w:style w:type="paragraph" w:styleId="Notedebasdepage">
    <w:name w:val="footnote text"/>
    <w:basedOn w:val="Normal"/>
    <w:link w:val="NotedebasdepageCar"/>
    <w:uiPriority w:val="99"/>
    <w:unhideWhenUsed/>
    <w:rsid w:val="002A2A57"/>
    <w:pPr>
      <w:spacing w:before="0" w:after="0" w:line="240" w:lineRule="auto"/>
      <w:jc w:val="both"/>
    </w:pPr>
    <w:rPr>
      <w:rFonts w:ascii="Calibri" w:eastAsia="Calibri" w:hAnsi="Calibri" w:cs="Times New Roman"/>
      <w:lang w:eastAsia="en-US"/>
    </w:rPr>
  </w:style>
  <w:style w:type="character" w:customStyle="1" w:styleId="NotedebasdepageCar">
    <w:name w:val="Note de bas de page Car"/>
    <w:basedOn w:val="Policepardfaut"/>
    <w:link w:val="Notedebasdepage"/>
    <w:uiPriority w:val="99"/>
    <w:rsid w:val="002A2A57"/>
    <w:rPr>
      <w:rFonts w:ascii="Calibri" w:eastAsia="Calibri" w:hAnsi="Calibri" w:cs="Times New Roman"/>
      <w:sz w:val="20"/>
      <w:szCs w:val="20"/>
      <w:lang w:eastAsia="en-US"/>
    </w:rPr>
  </w:style>
  <w:style w:type="paragraph" w:customStyle="1" w:styleId="role">
    <w:name w:val="role"/>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gress">
    <w:name w:val="ingress"/>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paragraph" w:styleId="Lgende">
    <w:name w:val="caption"/>
    <w:basedOn w:val="Normal"/>
    <w:next w:val="Normal"/>
    <w:uiPriority w:val="35"/>
    <w:unhideWhenUsed/>
    <w:qFormat/>
    <w:rsid w:val="002A2A57"/>
    <w:pPr>
      <w:spacing w:before="0"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57"/>
    <w:pPr>
      <w:spacing w:before="200" w:after="200" w:line="276" w:lineRule="auto"/>
    </w:pPr>
    <w:rPr>
      <w:sz w:val="20"/>
      <w:szCs w:val="20"/>
    </w:rPr>
  </w:style>
  <w:style w:type="paragraph" w:styleId="Titre1">
    <w:name w:val="heading 1"/>
    <w:basedOn w:val="Normal"/>
    <w:link w:val="Titre1Car"/>
    <w:uiPriority w:val="9"/>
    <w:qFormat/>
    <w:rsid w:val="002A2A57"/>
    <w:pPr>
      <w:spacing w:before="100" w:beforeAutospacing="1" w:after="100" w:afterAutospacing="1" w:line="240" w:lineRule="auto"/>
      <w:outlineLvl w:val="0"/>
    </w:pPr>
    <w:rPr>
      <w:rFonts w:ascii="Times" w:hAnsi="Times"/>
      <w:b/>
      <w:bCs/>
      <w:kern w:val="36"/>
      <w:sz w:val="48"/>
      <w:szCs w:val="48"/>
    </w:rPr>
  </w:style>
  <w:style w:type="paragraph" w:styleId="Titre2">
    <w:name w:val="heading 2"/>
    <w:basedOn w:val="Normal"/>
    <w:link w:val="Titre2Car"/>
    <w:uiPriority w:val="9"/>
    <w:qFormat/>
    <w:rsid w:val="002A2A57"/>
    <w:pPr>
      <w:spacing w:before="100" w:beforeAutospacing="1" w:after="100" w:afterAutospacing="1" w:line="240" w:lineRule="auto"/>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2A57"/>
    <w:rPr>
      <w:rFonts w:ascii="Times" w:hAnsi="Times"/>
      <w:b/>
      <w:bCs/>
      <w:kern w:val="36"/>
      <w:sz w:val="48"/>
      <w:szCs w:val="48"/>
    </w:rPr>
  </w:style>
  <w:style w:type="character" w:customStyle="1" w:styleId="Titre2Car">
    <w:name w:val="Titre 2 Car"/>
    <w:basedOn w:val="Policepardfaut"/>
    <w:link w:val="Titre2"/>
    <w:uiPriority w:val="9"/>
    <w:rsid w:val="002A2A57"/>
    <w:rPr>
      <w:rFonts w:ascii="Times" w:hAnsi="Times"/>
      <w:b/>
      <w:bCs/>
      <w:sz w:val="36"/>
      <w:szCs w:val="36"/>
    </w:rPr>
  </w:style>
  <w:style w:type="character" w:styleId="Lienhypertexte">
    <w:name w:val="Hyperlink"/>
    <w:uiPriority w:val="99"/>
    <w:unhideWhenUsed/>
    <w:rsid w:val="002A2A57"/>
    <w:rPr>
      <w:color w:val="0000FF"/>
      <w:u w:val="single"/>
    </w:rPr>
  </w:style>
  <w:style w:type="character" w:styleId="lev">
    <w:name w:val="Strong"/>
    <w:uiPriority w:val="22"/>
    <w:qFormat/>
    <w:rsid w:val="002A2A57"/>
    <w:rPr>
      <w:b/>
      <w:bCs/>
    </w:rPr>
  </w:style>
  <w:style w:type="paragraph" w:styleId="Paragraphedeliste">
    <w:name w:val="List Paragraph"/>
    <w:basedOn w:val="Normal"/>
    <w:uiPriority w:val="34"/>
    <w:qFormat/>
    <w:rsid w:val="002A2A57"/>
    <w:pPr>
      <w:ind w:left="720"/>
      <w:contextualSpacing/>
    </w:pPr>
  </w:style>
  <w:style w:type="paragraph" w:styleId="NormalWeb">
    <w:name w:val="Normal (Web)"/>
    <w:basedOn w:val="Normal"/>
    <w:uiPriority w:val="99"/>
    <w:unhideWhenUsed/>
    <w:rsid w:val="002A2A57"/>
    <w:pPr>
      <w:spacing w:before="0" w:after="0" w:line="240" w:lineRule="auto"/>
    </w:pPr>
    <w:rPr>
      <w:rFonts w:ascii="Times New Roman" w:eastAsia="Times New Roman" w:hAnsi="Times New Roman" w:cs="Times New Roman"/>
      <w:sz w:val="24"/>
      <w:szCs w:val="24"/>
    </w:rPr>
  </w:style>
  <w:style w:type="paragraph" w:styleId="Notedefin">
    <w:name w:val="endnote text"/>
    <w:basedOn w:val="Normal"/>
    <w:link w:val="NotedefinCar"/>
    <w:uiPriority w:val="99"/>
    <w:unhideWhenUsed/>
    <w:rsid w:val="002A2A57"/>
    <w:pPr>
      <w:spacing w:before="0" w:after="0" w:line="240" w:lineRule="auto"/>
      <w:jc w:val="both"/>
    </w:pPr>
    <w:rPr>
      <w:rFonts w:ascii="Calibri" w:eastAsia="Calibri" w:hAnsi="Calibri" w:cs="Times New Roman"/>
      <w:lang w:eastAsia="en-US"/>
    </w:rPr>
  </w:style>
  <w:style w:type="character" w:customStyle="1" w:styleId="NotedefinCar">
    <w:name w:val="Note de fin Car"/>
    <w:basedOn w:val="Policepardfaut"/>
    <w:link w:val="Notedefin"/>
    <w:uiPriority w:val="99"/>
    <w:rsid w:val="002A2A57"/>
    <w:rPr>
      <w:rFonts w:ascii="Calibri" w:eastAsia="Calibri" w:hAnsi="Calibri" w:cs="Times New Roman"/>
      <w:sz w:val="20"/>
      <w:szCs w:val="20"/>
      <w:lang w:eastAsia="en-US"/>
    </w:rPr>
  </w:style>
  <w:style w:type="paragraph" w:customStyle="1" w:styleId="titulonoticia">
    <w:name w:val="titulo_noticia"/>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2A2A5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2A2A57"/>
    <w:rPr>
      <w:sz w:val="20"/>
      <w:szCs w:val="20"/>
    </w:rPr>
  </w:style>
  <w:style w:type="character" w:styleId="Numrodepage">
    <w:name w:val="page number"/>
    <w:basedOn w:val="Policepardfaut"/>
    <w:uiPriority w:val="99"/>
    <w:semiHidden/>
    <w:unhideWhenUsed/>
    <w:rsid w:val="002A2A57"/>
  </w:style>
  <w:style w:type="paragraph" w:styleId="Textedebulles">
    <w:name w:val="Balloon Text"/>
    <w:basedOn w:val="Normal"/>
    <w:link w:val="TextedebullesCar"/>
    <w:uiPriority w:val="99"/>
    <w:semiHidden/>
    <w:unhideWhenUsed/>
    <w:rsid w:val="002A2A57"/>
    <w:pPr>
      <w:spacing w:before="0"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2A57"/>
    <w:rPr>
      <w:rFonts w:ascii="Lucida Grande" w:hAnsi="Lucida Grande" w:cs="Lucida Grande"/>
      <w:sz w:val="18"/>
      <w:szCs w:val="18"/>
    </w:rPr>
  </w:style>
  <w:style w:type="paragraph" w:customStyle="1" w:styleId="caption10">
    <w:name w:val="caption10"/>
    <w:basedOn w:val="Normal"/>
    <w:rsid w:val="002A2A57"/>
    <w:pPr>
      <w:spacing w:before="100" w:beforeAutospacing="1" w:after="45" w:line="300" w:lineRule="atLeast"/>
    </w:pPr>
    <w:rPr>
      <w:rFonts w:ascii="Times New Roman" w:eastAsia="Times New Roman" w:hAnsi="Times New Roman" w:cs="Times New Roman"/>
      <w:color w:val="505050"/>
      <w:sz w:val="21"/>
      <w:szCs w:val="21"/>
    </w:rPr>
  </w:style>
  <w:style w:type="paragraph" w:customStyle="1" w:styleId="ingress2">
    <w:name w:val="ingress2"/>
    <w:basedOn w:val="Normal"/>
    <w:rsid w:val="002A2A57"/>
    <w:pPr>
      <w:spacing w:before="100" w:beforeAutospacing="1" w:after="60" w:line="300" w:lineRule="atLeast"/>
    </w:pPr>
    <w:rPr>
      <w:rFonts w:ascii="Times New Roman" w:eastAsia="Times New Roman" w:hAnsi="Times New Roman" w:cs="Times New Roman"/>
      <w:b/>
      <w:bCs/>
      <w:sz w:val="24"/>
      <w:szCs w:val="24"/>
    </w:rPr>
  </w:style>
  <w:style w:type="character" w:customStyle="1" w:styleId="apple-converted-space">
    <w:name w:val="apple-converted-space"/>
    <w:basedOn w:val="Policepardfaut"/>
    <w:rsid w:val="002A2A57"/>
  </w:style>
  <w:style w:type="paragraph" w:customStyle="1" w:styleId="infoarticle">
    <w:name w:val="info_article"/>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Policepardfaut"/>
    <w:rsid w:val="002A2A57"/>
  </w:style>
  <w:style w:type="character" w:styleId="Lienhypertextesuivi">
    <w:name w:val="FollowedHyperlink"/>
    <w:basedOn w:val="Policepardfaut"/>
    <w:uiPriority w:val="99"/>
    <w:semiHidden/>
    <w:unhideWhenUsed/>
    <w:rsid w:val="002A2A57"/>
    <w:rPr>
      <w:color w:val="800080" w:themeColor="followedHyperlink"/>
      <w:u w:val="single"/>
    </w:rPr>
  </w:style>
  <w:style w:type="character" w:styleId="Accentuation">
    <w:name w:val="Emphasis"/>
    <w:basedOn w:val="Policepardfaut"/>
    <w:uiPriority w:val="20"/>
    <w:qFormat/>
    <w:rsid w:val="002A2A57"/>
    <w:rPr>
      <w:i/>
      <w:iCs/>
    </w:rPr>
  </w:style>
  <w:style w:type="character" w:styleId="Marquenotebasdepage">
    <w:name w:val="footnote reference"/>
    <w:basedOn w:val="Policepardfaut"/>
    <w:uiPriority w:val="99"/>
    <w:semiHidden/>
    <w:unhideWhenUsed/>
    <w:rsid w:val="002A2A57"/>
  </w:style>
  <w:style w:type="paragraph" w:styleId="Notedebasdepage">
    <w:name w:val="footnote text"/>
    <w:basedOn w:val="Normal"/>
    <w:link w:val="NotedebasdepageCar"/>
    <w:uiPriority w:val="99"/>
    <w:unhideWhenUsed/>
    <w:rsid w:val="002A2A57"/>
    <w:pPr>
      <w:spacing w:before="0" w:after="0" w:line="240" w:lineRule="auto"/>
      <w:jc w:val="both"/>
    </w:pPr>
    <w:rPr>
      <w:rFonts w:ascii="Calibri" w:eastAsia="Calibri" w:hAnsi="Calibri" w:cs="Times New Roman"/>
      <w:lang w:eastAsia="en-US"/>
    </w:rPr>
  </w:style>
  <w:style w:type="character" w:customStyle="1" w:styleId="NotedebasdepageCar">
    <w:name w:val="Note de bas de page Car"/>
    <w:basedOn w:val="Policepardfaut"/>
    <w:link w:val="Notedebasdepage"/>
    <w:uiPriority w:val="99"/>
    <w:rsid w:val="002A2A57"/>
    <w:rPr>
      <w:rFonts w:ascii="Calibri" w:eastAsia="Calibri" w:hAnsi="Calibri" w:cs="Times New Roman"/>
      <w:sz w:val="20"/>
      <w:szCs w:val="20"/>
      <w:lang w:eastAsia="en-US"/>
    </w:rPr>
  </w:style>
  <w:style w:type="paragraph" w:customStyle="1" w:styleId="role">
    <w:name w:val="role"/>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gress">
    <w:name w:val="ingress"/>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paragraph" w:styleId="Lgende">
    <w:name w:val="caption"/>
    <w:basedOn w:val="Normal"/>
    <w:next w:val="Normal"/>
    <w:uiPriority w:val="35"/>
    <w:unhideWhenUsed/>
    <w:qFormat/>
    <w:rsid w:val="002A2A57"/>
    <w:pPr>
      <w:spacing w:before="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plomatie.gouv.fr/fr/pays-zones-geo/salvador/presentation-du-salvador/article/presentation-248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1797</Words>
  <Characters>9889</Characters>
  <Application>Microsoft Macintosh Word</Application>
  <DocSecurity>0</DocSecurity>
  <Lines>82</Lines>
  <Paragraphs>23</Paragraphs>
  <ScaleCrop>false</ScaleCrop>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Benito Gentile</dc:creator>
  <cp:keywords/>
  <dc:description/>
  <cp:lastModifiedBy>Laure Benito Gentile</cp:lastModifiedBy>
  <cp:revision>6</cp:revision>
  <dcterms:created xsi:type="dcterms:W3CDTF">2015-08-06T10:24:00Z</dcterms:created>
  <dcterms:modified xsi:type="dcterms:W3CDTF">2015-08-09T13:31:00Z</dcterms:modified>
</cp:coreProperties>
</file>