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E3" w:rsidRDefault="00CE1FE3" w:rsidP="00CE1FE3">
      <w:pPr>
        <w:spacing w:after="0" w:line="240" w:lineRule="auto"/>
        <w:jc w:val="both"/>
        <w:rPr>
          <w:rFonts w:ascii="Arial" w:hAnsi="Arial" w:cs="Arial"/>
          <w:b/>
          <w:sz w:val="24"/>
          <w:szCs w:val="24"/>
        </w:rPr>
      </w:pPr>
      <w:r w:rsidRPr="008C600D">
        <w:rPr>
          <w:rFonts w:ascii="Arial" w:hAnsi="Arial" w:cs="Arial"/>
          <w:b/>
          <w:sz w:val="24"/>
          <w:szCs w:val="24"/>
        </w:rPr>
        <w:t>2/ Les bouleversements sociaux : ouvriers et bourgeois</w:t>
      </w:r>
      <w:r>
        <w:rPr>
          <w:rFonts w:ascii="Arial" w:hAnsi="Arial" w:cs="Arial"/>
          <w:b/>
          <w:sz w:val="24"/>
          <w:szCs w:val="24"/>
        </w:rPr>
        <w:t>.</w:t>
      </w:r>
    </w:p>
    <w:p w:rsidR="00CE1FE3" w:rsidRDefault="00CE1FE3" w:rsidP="00CE1FE3">
      <w:pPr>
        <w:spacing w:after="0" w:line="240" w:lineRule="auto"/>
        <w:jc w:val="both"/>
        <w:rPr>
          <w:rFonts w:ascii="Arial" w:hAnsi="Arial" w:cs="Arial"/>
          <w:b/>
          <w:sz w:val="24"/>
          <w:szCs w:val="24"/>
        </w:rPr>
      </w:pPr>
    </w:p>
    <w:p w:rsidR="00CE1FE3" w:rsidRPr="0031096A" w:rsidRDefault="00CE1FE3" w:rsidP="00CE1FE3">
      <w:pPr>
        <w:spacing w:after="0" w:line="240" w:lineRule="auto"/>
        <w:jc w:val="both"/>
        <w:rPr>
          <w:rFonts w:ascii="Arial" w:hAnsi="Arial" w:cs="Arial"/>
          <w:i/>
          <w:sz w:val="24"/>
          <w:szCs w:val="24"/>
        </w:rPr>
      </w:pPr>
      <w:r w:rsidRPr="0031096A">
        <w:rPr>
          <w:rFonts w:ascii="Arial" w:hAnsi="Arial" w:cs="Arial"/>
          <w:i/>
          <w:sz w:val="24"/>
          <w:szCs w:val="24"/>
        </w:rPr>
        <w:t>C 7. Coopérer et mutualiser</w:t>
      </w:r>
      <w:r>
        <w:rPr>
          <w:rFonts w:ascii="Arial" w:hAnsi="Arial" w:cs="Arial"/>
          <w:i/>
          <w:sz w:val="24"/>
          <w:szCs w:val="24"/>
        </w:rPr>
        <w:t>.</w:t>
      </w:r>
    </w:p>
    <w:p w:rsidR="00CE1FE3" w:rsidRDefault="00CE1FE3" w:rsidP="00CE1FE3">
      <w:pPr>
        <w:spacing w:after="0" w:line="240" w:lineRule="auto"/>
        <w:jc w:val="both"/>
        <w:rPr>
          <w:rFonts w:ascii="Arial" w:hAnsi="Arial" w:cs="Arial"/>
          <w:i/>
          <w:sz w:val="24"/>
          <w:szCs w:val="24"/>
        </w:rPr>
      </w:pPr>
      <w:r w:rsidRPr="00B938E1">
        <w:rPr>
          <w:rFonts w:ascii="Arial" w:hAnsi="Arial" w:cs="Arial"/>
          <w:i/>
          <w:sz w:val="24"/>
          <w:szCs w:val="24"/>
        </w:rPr>
        <w:t xml:space="preserve">Travail en groupe : </w:t>
      </w:r>
      <w:r>
        <w:rPr>
          <w:rFonts w:ascii="Arial" w:hAnsi="Arial" w:cs="Arial"/>
          <w:i/>
          <w:sz w:val="24"/>
          <w:szCs w:val="24"/>
        </w:rPr>
        <w:t>Faire le récit d’un acteur (un émigré, un ouvrier, un urbaniste) pour comprendre les bouleversements sociaux de l’âge industriel.</w:t>
      </w:r>
    </w:p>
    <w:p w:rsidR="00CE1FE3" w:rsidRPr="001F60D3" w:rsidRDefault="00CE1FE3" w:rsidP="00CE1FE3">
      <w:pPr>
        <w:spacing w:after="0" w:line="240" w:lineRule="auto"/>
        <w:jc w:val="both"/>
        <w:rPr>
          <w:rFonts w:ascii="Arial" w:hAnsi="Arial" w:cs="Arial"/>
          <w:sz w:val="24"/>
          <w:szCs w:val="24"/>
        </w:rPr>
      </w:pPr>
    </w:p>
    <w:p w:rsidR="00CE1FE3" w:rsidRDefault="00CE1FE3" w:rsidP="00CE1FE3">
      <w:pPr>
        <w:spacing w:after="0" w:line="240" w:lineRule="auto"/>
        <w:ind w:firstLine="708"/>
        <w:jc w:val="both"/>
        <w:rPr>
          <w:rFonts w:ascii="Arial" w:hAnsi="Arial" w:cs="Arial"/>
          <w:sz w:val="24"/>
          <w:szCs w:val="24"/>
        </w:rPr>
      </w:pPr>
      <w:r>
        <w:rPr>
          <w:rFonts w:ascii="Arial" w:hAnsi="Arial" w:cs="Arial"/>
          <w:sz w:val="24"/>
          <w:szCs w:val="24"/>
        </w:rPr>
        <w:t xml:space="preserve">A l’échelle européenne, la </w:t>
      </w:r>
      <w:r w:rsidRPr="0054572E">
        <w:rPr>
          <w:rFonts w:ascii="Arial" w:hAnsi="Arial" w:cs="Arial"/>
          <w:b/>
          <w:sz w:val="24"/>
          <w:szCs w:val="24"/>
        </w:rPr>
        <w:t>croissance démographique</w:t>
      </w:r>
      <w:r>
        <w:rPr>
          <w:rFonts w:ascii="Arial" w:hAnsi="Arial" w:cs="Arial"/>
          <w:sz w:val="24"/>
          <w:szCs w:val="24"/>
        </w:rPr>
        <w:t xml:space="preserve"> s’accélère : la population passe de 190 millions en 1800 à 400 M en 1900. Cette forte augmentation s’explique par le recul de la mortalité (nourriture plus abondante, début de la vaccination…). Du fait de cette pression démographique, mais aussi des crises économiques périodiques et des persécutions religieuses, 60 M d’européens </w:t>
      </w:r>
      <w:r w:rsidRPr="0054572E">
        <w:rPr>
          <w:rFonts w:ascii="Arial" w:hAnsi="Arial" w:cs="Arial"/>
          <w:b/>
          <w:sz w:val="24"/>
          <w:szCs w:val="24"/>
        </w:rPr>
        <w:t>émigrent</w:t>
      </w:r>
      <w:r>
        <w:rPr>
          <w:rFonts w:ascii="Arial" w:hAnsi="Arial" w:cs="Arial"/>
          <w:sz w:val="24"/>
          <w:szCs w:val="24"/>
        </w:rPr>
        <w:t xml:space="preserve"> au XIXème s, principalement vers les Etats Unis. </w:t>
      </w:r>
    </w:p>
    <w:p w:rsidR="00CE1FE3" w:rsidRDefault="00CE1FE3" w:rsidP="00CE1FE3">
      <w:pPr>
        <w:spacing w:after="0" w:line="240" w:lineRule="auto"/>
        <w:ind w:firstLine="708"/>
        <w:jc w:val="both"/>
        <w:rPr>
          <w:rFonts w:ascii="Arial" w:hAnsi="Arial" w:cs="Arial"/>
          <w:sz w:val="24"/>
          <w:szCs w:val="24"/>
        </w:rPr>
      </w:pPr>
      <w:r>
        <w:rPr>
          <w:rFonts w:ascii="Arial" w:hAnsi="Arial" w:cs="Arial"/>
          <w:sz w:val="24"/>
          <w:szCs w:val="24"/>
        </w:rPr>
        <w:t>A l’échelle nationale, l</w:t>
      </w:r>
      <w:r w:rsidRPr="0054572E">
        <w:rPr>
          <w:rFonts w:ascii="Arial" w:hAnsi="Arial" w:cs="Arial"/>
          <w:sz w:val="24"/>
          <w:szCs w:val="24"/>
        </w:rPr>
        <w:t xml:space="preserve">’industrialisation provoque une forte croissance urbaine : </w:t>
      </w:r>
      <w:r w:rsidRPr="0054572E">
        <w:rPr>
          <w:rFonts w:ascii="Arial" w:hAnsi="Arial" w:cs="Arial"/>
          <w:b/>
          <w:sz w:val="24"/>
          <w:szCs w:val="24"/>
        </w:rPr>
        <w:t>l’exode rural</w:t>
      </w:r>
      <w:r w:rsidRPr="0054572E">
        <w:rPr>
          <w:rFonts w:ascii="Arial" w:hAnsi="Arial" w:cs="Arial"/>
          <w:sz w:val="24"/>
          <w:szCs w:val="24"/>
        </w:rPr>
        <w:t xml:space="preserve"> est facilité par les progrès des transports et les villes offrent de nouveaux emplois. Mais cet afflux de </w:t>
      </w:r>
      <w:r w:rsidRPr="0054572E">
        <w:rPr>
          <w:rFonts w:ascii="Arial" w:hAnsi="Arial" w:cs="Arial"/>
          <w:b/>
          <w:sz w:val="24"/>
          <w:szCs w:val="24"/>
        </w:rPr>
        <w:t>citadins</w:t>
      </w:r>
      <w:r w:rsidRPr="0054572E">
        <w:rPr>
          <w:rFonts w:ascii="Arial" w:hAnsi="Arial" w:cs="Arial"/>
          <w:sz w:val="24"/>
          <w:szCs w:val="24"/>
        </w:rPr>
        <w:t xml:space="preserve"> pose des problèmes de logement, d’hygiène et de transport que les urbanistes cherchent à résoudre (comme </w:t>
      </w:r>
      <w:proofErr w:type="spellStart"/>
      <w:r w:rsidRPr="0054572E">
        <w:rPr>
          <w:rFonts w:ascii="Arial" w:hAnsi="Arial" w:cs="Arial"/>
          <w:sz w:val="24"/>
          <w:szCs w:val="24"/>
        </w:rPr>
        <w:t>Haussman</w:t>
      </w:r>
      <w:proofErr w:type="spellEnd"/>
      <w:r w:rsidRPr="0054572E">
        <w:rPr>
          <w:rFonts w:ascii="Arial" w:hAnsi="Arial" w:cs="Arial"/>
          <w:sz w:val="24"/>
          <w:szCs w:val="24"/>
        </w:rPr>
        <w:t xml:space="preserve"> à Paris)</w:t>
      </w:r>
      <w:r>
        <w:rPr>
          <w:rFonts w:ascii="Arial" w:hAnsi="Arial" w:cs="Arial"/>
          <w:sz w:val="24"/>
          <w:szCs w:val="24"/>
        </w:rPr>
        <w:t>.</w:t>
      </w:r>
    </w:p>
    <w:p w:rsidR="00CE1FE3" w:rsidRDefault="00CE1FE3" w:rsidP="00CE1FE3">
      <w:pPr>
        <w:spacing w:after="0" w:line="240" w:lineRule="auto"/>
        <w:ind w:firstLine="708"/>
        <w:jc w:val="both"/>
        <w:rPr>
          <w:rFonts w:ascii="Arial" w:hAnsi="Arial" w:cs="Arial"/>
          <w:sz w:val="24"/>
          <w:szCs w:val="24"/>
        </w:rPr>
      </w:pPr>
      <w:r>
        <w:rPr>
          <w:rFonts w:ascii="Arial" w:hAnsi="Arial" w:cs="Arial"/>
          <w:sz w:val="24"/>
          <w:szCs w:val="24"/>
        </w:rPr>
        <w:t xml:space="preserve">De plus en plus nombreux, les ouvriers dans les usines ou dans les mines sont confrontés à des conditions de travail et de vie difficiles. Ils luttent pour améliorer leur sort par la </w:t>
      </w:r>
      <w:r w:rsidRPr="0054572E">
        <w:rPr>
          <w:rFonts w:ascii="Arial" w:hAnsi="Arial" w:cs="Arial"/>
          <w:b/>
          <w:sz w:val="24"/>
          <w:szCs w:val="24"/>
        </w:rPr>
        <w:t>grève</w:t>
      </w:r>
      <w:r>
        <w:rPr>
          <w:rFonts w:ascii="Arial" w:hAnsi="Arial" w:cs="Arial"/>
          <w:sz w:val="24"/>
          <w:szCs w:val="24"/>
        </w:rPr>
        <w:t xml:space="preserve"> et par la création de </w:t>
      </w:r>
      <w:r w:rsidRPr="0054572E">
        <w:rPr>
          <w:rFonts w:ascii="Arial" w:hAnsi="Arial" w:cs="Arial"/>
          <w:b/>
          <w:sz w:val="24"/>
          <w:szCs w:val="24"/>
        </w:rPr>
        <w:t>syndicats</w:t>
      </w:r>
      <w:r>
        <w:rPr>
          <w:rFonts w:ascii="Arial" w:hAnsi="Arial" w:cs="Arial"/>
          <w:sz w:val="24"/>
          <w:szCs w:val="24"/>
        </w:rPr>
        <w:t xml:space="preserve"> (comme la CGT). Ils obtiennent progressivement le vote de </w:t>
      </w:r>
      <w:r w:rsidRPr="0054572E">
        <w:rPr>
          <w:rFonts w:ascii="Arial" w:hAnsi="Arial" w:cs="Arial"/>
          <w:b/>
          <w:sz w:val="24"/>
          <w:szCs w:val="24"/>
        </w:rPr>
        <w:t>lois sociales</w:t>
      </w:r>
      <w:r>
        <w:rPr>
          <w:rFonts w:ascii="Arial" w:hAnsi="Arial" w:cs="Arial"/>
          <w:sz w:val="24"/>
          <w:szCs w:val="24"/>
        </w:rPr>
        <w:t xml:space="preserve"> et leur condition s’améliore à partir de 1850. Enrichis par l’industrialisation, les grands patrons de l’industrie et du commerce se regroupent dans les « beaux quartiers » : ils constituent la </w:t>
      </w:r>
      <w:r w:rsidRPr="00574764">
        <w:rPr>
          <w:rFonts w:ascii="Arial" w:hAnsi="Arial" w:cs="Arial"/>
          <w:b/>
          <w:sz w:val="24"/>
          <w:szCs w:val="24"/>
        </w:rPr>
        <w:t>bourgeoisie</w:t>
      </w:r>
      <w:r>
        <w:rPr>
          <w:rFonts w:ascii="Arial" w:hAnsi="Arial" w:cs="Arial"/>
          <w:sz w:val="24"/>
          <w:szCs w:val="24"/>
        </w:rPr>
        <w:t>.</w:t>
      </w:r>
    </w:p>
    <w:p w:rsidR="006F0E3B" w:rsidRDefault="006F0E3B"/>
    <w:p w:rsidR="00CE1FE3" w:rsidRDefault="00CE1FE3"/>
    <w:p w:rsidR="00CE1FE3" w:rsidRDefault="00CE1FE3" w:rsidP="00CE1FE3">
      <w:pPr>
        <w:spacing w:after="0" w:line="240" w:lineRule="auto"/>
        <w:jc w:val="both"/>
        <w:rPr>
          <w:rFonts w:ascii="Arial" w:hAnsi="Arial" w:cs="Arial"/>
          <w:b/>
          <w:sz w:val="24"/>
          <w:szCs w:val="24"/>
        </w:rPr>
      </w:pPr>
      <w:r w:rsidRPr="008C600D">
        <w:rPr>
          <w:rFonts w:ascii="Arial" w:hAnsi="Arial" w:cs="Arial"/>
          <w:b/>
          <w:sz w:val="24"/>
          <w:szCs w:val="24"/>
        </w:rPr>
        <w:t>2/ Les bouleversements sociaux : ouvriers et bourgeois</w:t>
      </w:r>
      <w:r>
        <w:rPr>
          <w:rFonts w:ascii="Arial" w:hAnsi="Arial" w:cs="Arial"/>
          <w:b/>
          <w:sz w:val="24"/>
          <w:szCs w:val="24"/>
        </w:rPr>
        <w:t>.</w:t>
      </w:r>
    </w:p>
    <w:p w:rsidR="00CE1FE3" w:rsidRDefault="00CE1FE3" w:rsidP="00CE1FE3">
      <w:pPr>
        <w:spacing w:after="0" w:line="240" w:lineRule="auto"/>
        <w:jc w:val="both"/>
        <w:rPr>
          <w:rFonts w:ascii="Arial" w:hAnsi="Arial" w:cs="Arial"/>
          <w:b/>
          <w:sz w:val="24"/>
          <w:szCs w:val="24"/>
        </w:rPr>
      </w:pPr>
    </w:p>
    <w:p w:rsidR="00CE1FE3" w:rsidRPr="0031096A" w:rsidRDefault="00CE1FE3" w:rsidP="00CE1FE3">
      <w:pPr>
        <w:spacing w:after="0" w:line="240" w:lineRule="auto"/>
        <w:jc w:val="both"/>
        <w:rPr>
          <w:rFonts w:ascii="Arial" w:hAnsi="Arial" w:cs="Arial"/>
          <w:i/>
          <w:sz w:val="24"/>
          <w:szCs w:val="24"/>
        </w:rPr>
      </w:pPr>
      <w:r w:rsidRPr="0031096A">
        <w:rPr>
          <w:rFonts w:ascii="Arial" w:hAnsi="Arial" w:cs="Arial"/>
          <w:i/>
          <w:sz w:val="24"/>
          <w:szCs w:val="24"/>
        </w:rPr>
        <w:t>C 7. Coopérer et mutualiser</w:t>
      </w:r>
      <w:r>
        <w:rPr>
          <w:rFonts w:ascii="Arial" w:hAnsi="Arial" w:cs="Arial"/>
          <w:i/>
          <w:sz w:val="24"/>
          <w:szCs w:val="24"/>
        </w:rPr>
        <w:t>.</w:t>
      </w:r>
    </w:p>
    <w:p w:rsidR="00CE1FE3" w:rsidRDefault="00CE1FE3" w:rsidP="00CE1FE3">
      <w:pPr>
        <w:spacing w:after="0" w:line="240" w:lineRule="auto"/>
        <w:jc w:val="both"/>
        <w:rPr>
          <w:rFonts w:ascii="Arial" w:hAnsi="Arial" w:cs="Arial"/>
          <w:i/>
          <w:sz w:val="24"/>
          <w:szCs w:val="24"/>
        </w:rPr>
      </w:pPr>
      <w:r w:rsidRPr="00B938E1">
        <w:rPr>
          <w:rFonts w:ascii="Arial" w:hAnsi="Arial" w:cs="Arial"/>
          <w:i/>
          <w:sz w:val="24"/>
          <w:szCs w:val="24"/>
        </w:rPr>
        <w:t xml:space="preserve">Travail en groupe : </w:t>
      </w:r>
      <w:r>
        <w:rPr>
          <w:rFonts w:ascii="Arial" w:hAnsi="Arial" w:cs="Arial"/>
          <w:i/>
          <w:sz w:val="24"/>
          <w:szCs w:val="24"/>
        </w:rPr>
        <w:t>Faire le récit d’un acteur (un émigré, un ouvrier, un urbaniste) pour comprendre les bouleversements sociaux de l’âge industriel.</w:t>
      </w:r>
    </w:p>
    <w:p w:rsidR="00CE1FE3" w:rsidRPr="001F60D3" w:rsidRDefault="00CE1FE3" w:rsidP="00CE1FE3">
      <w:pPr>
        <w:spacing w:after="0" w:line="240" w:lineRule="auto"/>
        <w:jc w:val="both"/>
        <w:rPr>
          <w:rFonts w:ascii="Arial" w:hAnsi="Arial" w:cs="Arial"/>
          <w:sz w:val="24"/>
          <w:szCs w:val="24"/>
        </w:rPr>
      </w:pPr>
    </w:p>
    <w:p w:rsidR="00CE1FE3" w:rsidRDefault="00CE1FE3" w:rsidP="00CE1FE3">
      <w:pPr>
        <w:spacing w:after="0" w:line="240" w:lineRule="auto"/>
        <w:ind w:firstLine="708"/>
        <w:jc w:val="both"/>
        <w:rPr>
          <w:rFonts w:ascii="Arial" w:hAnsi="Arial" w:cs="Arial"/>
          <w:sz w:val="24"/>
          <w:szCs w:val="24"/>
        </w:rPr>
      </w:pPr>
      <w:r>
        <w:rPr>
          <w:rFonts w:ascii="Arial" w:hAnsi="Arial" w:cs="Arial"/>
          <w:sz w:val="24"/>
          <w:szCs w:val="24"/>
        </w:rPr>
        <w:t xml:space="preserve">A l’échelle européenne, la </w:t>
      </w:r>
      <w:r w:rsidRPr="0054572E">
        <w:rPr>
          <w:rFonts w:ascii="Arial" w:hAnsi="Arial" w:cs="Arial"/>
          <w:b/>
          <w:sz w:val="24"/>
          <w:szCs w:val="24"/>
        </w:rPr>
        <w:t>croissance démographique</w:t>
      </w:r>
      <w:r>
        <w:rPr>
          <w:rFonts w:ascii="Arial" w:hAnsi="Arial" w:cs="Arial"/>
          <w:sz w:val="24"/>
          <w:szCs w:val="24"/>
        </w:rPr>
        <w:t xml:space="preserve"> s’accélère : la population passe de 190 millions en 1800 à 400 M en 1900. Cette forte augmentation s’explique par le recul de la mortalité (nourriture plus abondante, début de la vaccination…). Du fait de cette pression démographique, mais aussi des crises économiques périodiques et des persécutions religieuses, 60 M d’européens </w:t>
      </w:r>
      <w:r w:rsidRPr="0054572E">
        <w:rPr>
          <w:rFonts w:ascii="Arial" w:hAnsi="Arial" w:cs="Arial"/>
          <w:b/>
          <w:sz w:val="24"/>
          <w:szCs w:val="24"/>
        </w:rPr>
        <w:t>émigrent</w:t>
      </w:r>
      <w:r>
        <w:rPr>
          <w:rFonts w:ascii="Arial" w:hAnsi="Arial" w:cs="Arial"/>
          <w:sz w:val="24"/>
          <w:szCs w:val="24"/>
        </w:rPr>
        <w:t xml:space="preserve"> au XIXème s, principalement vers les Etats Unis. </w:t>
      </w:r>
    </w:p>
    <w:p w:rsidR="00CE1FE3" w:rsidRDefault="00CE1FE3" w:rsidP="00CE1FE3">
      <w:pPr>
        <w:spacing w:after="0" w:line="240" w:lineRule="auto"/>
        <w:ind w:firstLine="708"/>
        <w:jc w:val="both"/>
        <w:rPr>
          <w:rFonts w:ascii="Arial" w:hAnsi="Arial" w:cs="Arial"/>
          <w:sz w:val="24"/>
          <w:szCs w:val="24"/>
        </w:rPr>
      </w:pPr>
      <w:r>
        <w:rPr>
          <w:rFonts w:ascii="Arial" w:hAnsi="Arial" w:cs="Arial"/>
          <w:sz w:val="24"/>
          <w:szCs w:val="24"/>
        </w:rPr>
        <w:t>A l’échelle nationale, l</w:t>
      </w:r>
      <w:r w:rsidRPr="0054572E">
        <w:rPr>
          <w:rFonts w:ascii="Arial" w:hAnsi="Arial" w:cs="Arial"/>
          <w:sz w:val="24"/>
          <w:szCs w:val="24"/>
        </w:rPr>
        <w:t xml:space="preserve">’industrialisation provoque une forte croissance urbaine : </w:t>
      </w:r>
      <w:r w:rsidRPr="0054572E">
        <w:rPr>
          <w:rFonts w:ascii="Arial" w:hAnsi="Arial" w:cs="Arial"/>
          <w:b/>
          <w:sz w:val="24"/>
          <w:szCs w:val="24"/>
        </w:rPr>
        <w:t>l’exode rural</w:t>
      </w:r>
      <w:r w:rsidRPr="0054572E">
        <w:rPr>
          <w:rFonts w:ascii="Arial" w:hAnsi="Arial" w:cs="Arial"/>
          <w:sz w:val="24"/>
          <w:szCs w:val="24"/>
        </w:rPr>
        <w:t xml:space="preserve"> est facilité par les progrès des transports et les villes offrent de nouveaux emplois. Mais cet afflux de </w:t>
      </w:r>
      <w:r w:rsidRPr="0054572E">
        <w:rPr>
          <w:rFonts w:ascii="Arial" w:hAnsi="Arial" w:cs="Arial"/>
          <w:b/>
          <w:sz w:val="24"/>
          <w:szCs w:val="24"/>
        </w:rPr>
        <w:t>citadins</w:t>
      </w:r>
      <w:r w:rsidRPr="0054572E">
        <w:rPr>
          <w:rFonts w:ascii="Arial" w:hAnsi="Arial" w:cs="Arial"/>
          <w:sz w:val="24"/>
          <w:szCs w:val="24"/>
        </w:rPr>
        <w:t xml:space="preserve"> pose des problèmes de logement, d’hygiène et de transport que les urbanistes cherchent à résoudre (comme </w:t>
      </w:r>
      <w:proofErr w:type="spellStart"/>
      <w:r w:rsidRPr="0054572E">
        <w:rPr>
          <w:rFonts w:ascii="Arial" w:hAnsi="Arial" w:cs="Arial"/>
          <w:sz w:val="24"/>
          <w:szCs w:val="24"/>
        </w:rPr>
        <w:t>Haussman</w:t>
      </w:r>
      <w:proofErr w:type="spellEnd"/>
      <w:r w:rsidRPr="0054572E">
        <w:rPr>
          <w:rFonts w:ascii="Arial" w:hAnsi="Arial" w:cs="Arial"/>
          <w:sz w:val="24"/>
          <w:szCs w:val="24"/>
        </w:rPr>
        <w:t xml:space="preserve"> à Paris)</w:t>
      </w:r>
      <w:r>
        <w:rPr>
          <w:rFonts w:ascii="Arial" w:hAnsi="Arial" w:cs="Arial"/>
          <w:sz w:val="24"/>
          <w:szCs w:val="24"/>
        </w:rPr>
        <w:t>.</w:t>
      </w:r>
    </w:p>
    <w:p w:rsidR="00CE1FE3" w:rsidRDefault="00CE1FE3" w:rsidP="00CE1FE3">
      <w:pPr>
        <w:spacing w:after="0" w:line="240" w:lineRule="auto"/>
        <w:ind w:firstLine="708"/>
        <w:jc w:val="both"/>
        <w:rPr>
          <w:rFonts w:ascii="Arial" w:hAnsi="Arial" w:cs="Arial"/>
          <w:sz w:val="24"/>
          <w:szCs w:val="24"/>
        </w:rPr>
      </w:pPr>
      <w:r>
        <w:rPr>
          <w:rFonts w:ascii="Arial" w:hAnsi="Arial" w:cs="Arial"/>
          <w:sz w:val="24"/>
          <w:szCs w:val="24"/>
        </w:rPr>
        <w:t xml:space="preserve">De plus en plus nombreux, les ouvriers dans les usines ou dans les mines sont confrontés à des conditions de travail et de vie difficiles. Ils luttent pour améliorer leur sort par la </w:t>
      </w:r>
      <w:r w:rsidRPr="0054572E">
        <w:rPr>
          <w:rFonts w:ascii="Arial" w:hAnsi="Arial" w:cs="Arial"/>
          <w:b/>
          <w:sz w:val="24"/>
          <w:szCs w:val="24"/>
        </w:rPr>
        <w:t>grève</w:t>
      </w:r>
      <w:r>
        <w:rPr>
          <w:rFonts w:ascii="Arial" w:hAnsi="Arial" w:cs="Arial"/>
          <w:sz w:val="24"/>
          <w:szCs w:val="24"/>
        </w:rPr>
        <w:t xml:space="preserve"> et par la création de </w:t>
      </w:r>
      <w:r w:rsidRPr="0054572E">
        <w:rPr>
          <w:rFonts w:ascii="Arial" w:hAnsi="Arial" w:cs="Arial"/>
          <w:b/>
          <w:sz w:val="24"/>
          <w:szCs w:val="24"/>
        </w:rPr>
        <w:t>syndicats</w:t>
      </w:r>
      <w:r>
        <w:rPr>
          <w:rFonts w:ascii="Arial" w:hAnsi="Arial" w:cs="Arial"/>
          <w:sz w:val="24"/>
          <w:szCs w:val="24"/>
        </w:rPr>
        <w:t xml:space="preserve"> (comme la CGT). Ils obtiennent progressivement le vote de </w:t>
      </w:r>
      <w:r w:rsidRPr="0054572E">
        <w:rPr>
          <w:rFonts w:ascii="Arial" w:hAnsi="Arial" w:cs="Arial"/>
          <w:b/>
          <w:sz w:val="24"/>
          <w:szCs w:val="24"/>
        </w:rPr>
        <w:t>lois sociales</w:t>
      </w:r>
      <w:r>
        <w:rPr>
          <w:rFonts w:ascii="Arial" w:hAnsi="Arial" w:cs="Arial"/>
          <w:sz w:val="24"/>
          <w:szCs w:val="24"/>
        </w:rPr>
        <w:t xml:space="preserve"> et leur condition s’améliore à partir de 1850. Enrichis par l’industrialisation, les grands patrons de l’industrie et du commerce se regroupent dans les « beaux quartiers » : ils constituent la </w:t>
      </w:r>
      <w:r w:rsidRPr="00574764">
        <w:rPr>
          <w:rFonts w:ascii="Arial" w:hAnsi="Arial" w:cs="Arial"/>
          <w:b/>
          <w:sz w:val="24"/>
          <w:szCs w:val="24"/>
        </w:rPr>
        <w:t>bourgeoisie</w:t>
      </w:r>
      <w:r>
        <w:rPr>
          <w:rFonts w:ascii="Arial" w:hAnsi="Arial" w:cs="Arial"/>
          <w:sz w:val="24"/>
          <w:szCs w:val="24"/>
        </w:rPr>
        <w:t>.</w:t>
      </w:r>
    </w:p>
    <w:p w:rsidR="00CE1FE3" w:rsidRDefault="00CE1FE3">
      <w:bookmarkStart w:id="0" w:name="_GoBack"/>
      <w:bookmarkEnd w:id="0"/>
    </w:p>
    <w:sectPr w:rsidR="00CE1FE3" w:rsidSect="00CE1F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E3"/>
    <w:rsid w:val="006F0E3B"/>
    <w:rsid w:val="00CE1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217F"/>
  <w15:chartTrackingRefBased/>
  <w15:docId w15:val="{52D39611-25D9-44E0-90BE-0C912AF1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1FE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2567</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uginet</dc:creator>
  <cp:keywords/>
  <dc:description/>
  <cp:lastModifiedBy>estelle uginet</cp:lastModifiedBy>
  <cp:revision>1</cp:revision>
  <dcterms:created xsi:type="dcterms:W3CDTF">2017-02-21T08:39:00Z</dcterms:created>
  <dcterms:modified xsi:type="dcterms:W3CDTF">2017-02-21T08:41:00Z</dcterms:modified>
</cp:coreProperties>
</file>