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3D" w:rsidRPr="009D4484" w:rsidRDefault="009D343D" w:rsidP="009D343D">
      <w:pPr>
        <w:pStyle w:val="Sansinterligne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FICHE DE REVISION </w:t>
      </w:r>
    </w:p>
    <w:p w:rsidR="009D343D" w:rsidRPr="009D4484" w:rsidRDefault="009D343D" w:rsidP="009D343D">
      <w:pPr>
        <w:pStyle w:val="Sansinterligne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9D4484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EMC1: La justice en France</w:t>
      </w:r>
    </w:p>
    <w:p w:rsidR="009D343D" w:rsidRPr="009D4484" w:rsidRDefault="009D343D" w:rsidP="009D343D">
      <w:pPr>
        <w:pStyle w:val="Sansinterligne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:rsidR="009D343D" w:rsidRPr="009D4484" w:rsidRDefault="009D343D" w:rsidP="009D343D">
      <w:pPr>
        <w:pStyle w:val="Sansinterligne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</w:p>
    <w:p w:rsidR="009D343D" w:rsidRPr="009D4484" w:rsidRDefault="009D343D" w:rsidP="009D343D">
      <w:pPr>
        <w:pStyle w:val="Sansinterligne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i/>
          <w:color w:val="1F4E79" w:themeColor="accent1" w:themeShade="80"/>
          <w:sz w:val="24"/>
          <w:szCs w:val="24"/>
        </w:rPr>
        <w:t>C 6. Pratiquer différents langages : Connaître et utiliser un lexique spécifique</w:t>
      </w:r>
    </w:p>
    <w:p w:rsidR="009D343D" w:rsidRPr="009D4484" w:rsidRDefault="009D343D" w:rsidP="009D343D">
      <w:pPr>
        <w:pStyle w:val="Sansinterligne"/>
        <w:rPr>
          <w:rFonts w:ascii="Arial" w:hAnsi="Arial" w:cs="Arial"/>
          <w:i/>
          <w:color w:val="1F4E79" w:themeColor="accent1" w:themeShade="80"/>
          <w:sz w:val="24"/>
          <w:szCs w:val="24"/>
        </w:rPr>
      </w:pP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Droit :…………………………………………………………………………………………………………..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……………………………………………………………………………………………………………….....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</w:t>
      </w: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Justice :</w:t>
      </w: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</w:t>
      </w: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…...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……………………………………………………………………………………………………………….....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 xml:space="preserve">Justice civile : </w:t>
      </w: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</w:t>
      </w: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……………………………………………………………………………………………………………….....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Justice pénale : </w:t>
      </w: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</w:t>
      </w: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……………………………………………………………………………………………………………….....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Parties civiles :……………………………………………………………………………………………….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</w:t>
      </w: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Accusé :…………………………………………………………………………………………………..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9D343D" w:rsidRPr="009D4484" w:rsidRDefault="009D343D" w:rsidP="009D343D">
      <w:pPr>
        <w:pStyle w:val="Sansinterligne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i/>
          <w:color w:val="1F4E79" w:themeColor="accent1" w:themeShade="80"/>
          <w:sz w:val="24"/>
          <w:szCs w:val="24"/>
        </w:rPr>
        <w:t>Compétence EMC : Connaitre le droit et la règle.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i/>
          <w:color w:val="1F4E79" w:themeColor="accent1" w:themeShade="80"/>
          <w:sz w:val="24"/>
          <w:szCs w:val="24"/>
        </w:rPr>
      </w:pPr>
    </w:p>
    <w:p w:rsidR="009D343D" w:rsidRPr="009D4484" w:rsidRDefault="009D343D" w:rsidP="009D343D">
      <w:pPr>
        <w:pStyle w:val="Sansinterligne"/>
        <w:numPr>
          <w:ilvl w:val="0"/>
          <w:numId w:val="1"/>
        </w:numPr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Décrire les missions de la justice (à quoi sert-elle ?)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</w:t>
      </w: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</w:t>
      </w: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</w:t>
      </w: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……………………………………………………………………………………………………………….....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9D343D" w:rsidRPr="009D4484" w:rsidRDefault="009D343D" w:rsidP="009D343D">
      <w:pPr>
        <w:pStyle w:val="Sansinterligne"/>
        <w:numPr>
          <w:ilvl w:val="0"/>
          <w:numId w:val="1"/>
        </w:num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Décrire les principes de la justice :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……………………………………………………………………………………………………………….....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……………………………………………………………………………………………………………….....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……………………………………………………………………………………………………………….....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……………………………………………………………………………………………………………….....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……………………………………………………………………………………………………………….....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9D343D" w:rsidRPr="009D4484" w:rsidRDefault="009D343D" w:rsidP="009D343D">
      <w:pPr>
        <w:pStyle w:val="Sansinterligne"/>
        <w:numPr>
          <w:ilvl w:val="0"/>
          <w:numId w:val="1"/>
        </w:numPr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Décrire le fonctionnement de la justice (les différents tribunaux)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……………………………………………………………………………………………………………….....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……………………………………………………………………………………………………………….....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……………………………………………………………………………………………………………….....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……………………………………………………………………………………………………………….....</w:t>
      </w: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9D4484">
        <w:rPr>
          <w:rFonts w:ascii="Arial" w:hAnsi="Arial" w:cs="Arial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……………………………………………………………………………………………………………….....</w:t>
      </w:r>
      <w:bookmarkStart w:id="0" w:name="_GoBack"/>
      <w:bookmarkEnd w:id="0"/>
    </w:p>
    <w:p w:rsidR="009D343D" w:rsidRPr="009D4484" w:rsidRDefault="009D343D" w:rsidP="009D343D">
      <w:pPr>
        <w:pStyle w:val="Sansinterligne"/>
        <w:rPr>
          <w:rFonts w:ascii="Arial" w:hAnsi="Arial" w:cs="Arial"/>
          <w:i/>
          <w:color w:val="1F4E79" w:themeColor="accent1" w:themeShade="80"/>
          <w:sz w:val="24"/>
          <w:szCs w:val="24"/>
        </w:rPr>
      </w:pPr>
    </w:p>
    <w:p w:rsidR="009D343D" w:rsidRPr="009D4484" w:rsidRDefault="009D343D" w:rsidP="009D343D">
      <w:pPr>
        <w:pStyle w:val="Sansinterligne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9D343D" w:rsidRPr="009D4484" w:rsidRDefault="009D343D" w:rsidP="009D343D">
      <w:pPr>
        <w:pStyle w:val="Sansinterligne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015162" w:rsidRPr="009D4484" w:rsidRDefault="009D4484" w:rsidP="009D343D">
      <w:pPr>
        <w:pStyle w:val="Sansinterligne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sectPr w:rsidR="00015162" w:rsidRPr="009D4484" w:rsidSect="009D3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1CF8"/>
    <w:multiLevelType w:val="hybridMultilevel"/>
    <w:tmpl w:val="67CC87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3D"/>
    <w:rsid w:val="001C454F"/>
    <w:rsid w:val="001C7516"/>
    <w:rsid w:val="001D487C"/>
    <w:rsid w:val="00270723"/>
    <w:rsid w:val="00274A9F"/>
    <w:rsid w:val="002A0C52"/>
    <w:rsid w:val="002F238D"/>
    <w:rsid w:val="00474658"/>
    <w:rsid w:val="00510306"/>
    <w:rsid w:val="00657CE8"/>
    <w:rsid w:val="009D343D"/>
    <w:rsid w:val="009D4484"/>
    <w:rsid w:val="00A14EDB"/>
    <w:rsid w:val="00A42D4A"/>
    <w:rsid w:val="00A8170C"/>
    <w:rsid w:val="00AB106B"/>
    <w:rsid w:val="00AC1A45"/>
    <w:rsid w:val="00BC7CCD"/>
    <w:rsid w:val="00C70E11"/>
    <w:rsid w:val="00CA40C8"/>
    <w:rsid w:val="00CC0E16"/>
    <w:rsid w:val="00DA780E"/>
    <w:rsid w:val="00DB15C6"/>
    <w:rsid w:val="00DB7AF9"/>
    <w:rsid w:val="00E15AE8"/>
    <w:rsid w:val="00E452BC"/>
    <w:rsid w:val="00F16180"/>
    <w:rsid w:val="00F620F8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7A1D"/>
  <w15:chartTrackingRefBased/>
  <w15:docId w15:val="{A86E3F2C-21C8-407C-8B50-17A99523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3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2</cp:revision>
  <dcterms:created xsi:type="dcterms:W3CDTF">2016-11-29T08:09:00Z</dcterms:created>
  <dcterms:modified xsi:type="dcterms:W3CDTF">2016-11-29T08:16:00Z</dcterms:modified>
</cp:coreProperties>
</file>