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C7B" w:rsidRDefault="00F46C7B" w:rsidP="00F46C7B">
      <w:pPr>
        <w:jc w:val="both"/>
        <w:rPr>
          <w:rFonts w:ascii="Arial" w:hAnsi="Arial" w:cs="Arial"/>
          <w:b/>
          <w:sz w:val="24"/>
          <w:szCs w:val="24"/>
        </w:rPr>
      </w:pPr>
      <w:r w:rsidRPr="00F46C7B">
        <w:rPr>
          <w:rFonts w:ascii="Arial" w:hAnsi="Arial" w:cs="Arial"/>
          <w:b/>
          <w:sz w:val="24"/>
          <w:szCs w:val="24"/>
        </w:rPr>
        <w:t>EVALUATION HISTOIRE 1.</w:t>
      </w:r>
      <w:r w:rsidRPr="00F46C7B">
        <w:rPr>
          <w:rFonts w:ascii="Arial" w:hAnsi="Arial" w:cs="Arial"/>
          <w:b/>
          <w:sz w:val="24"/>
          <w:szCs w:val="24"/>
        </w:rPr>
        <w:tab/>
      </w:r>
      <w:r>
        <w:rPr>
          <w:rFonts w:ascii="Arial" w:hAnsi="Arial" w:cs="Arial"/>
          <w:b/>
          <w:sz w:val="24"/>
          <w:szCs w:val="24"/>
        </w:rPr>
        <w:tab/>
      </w:r>
      <w:r>
        <w:rPr>
          <w:rFonts w:ascii="Arial" w:hAnsi="Arial" w:cs="Arial"/>
          <w:b/>
          <w:sz w:val="24"/>
          <w:szCs w:val="24"/>
        </w:rPr>
        <w:tab/>
      </w:r>
      <w:r w:rsidRPr="00F46C7B">
        <w:rPr>
          <w:rFonts w:ascii="Arial" w:hAnsi="Arial" w:cs="Arial"/>
          <w:b/>
          <w:sz w:val="24"/>
          <w:szCs w:val="24"/>
        </w:rPr>
        <w:tab/>
      </w:r>
      <w:r w:rsidRPr="00F46C7B">
        <w:rPr>
          <w:rFonts w:ascii="Arial" w:hAnsi="Arial" w:cs="Arial"/>
          <w:b/>
          <w:sz w:val="24"/>
          <w:szCs w:val="24"/>
        </w:rPr>
        <w:tab/>
      </w:r>
      <w:r w:rsidRPr="00F46C7B">
        <w:rPr>
          <w:rFonts w:ascii="Arial" w:hAnsi="Arial" w:cs="Arial"/>
          <w:b/>
          <w:sz w:val="24"/>
          <w:szCs w:val="24"/>
        </w:rPr>
        <w:tab/>
      </w:r>
      <w:r w:rsidRPr="00F46C7B">
        <w:rPr>
          <w:rFonts w:ascii="Arial" w:hAnsi="Arial" w:cs="Arial"/>
          <w:b/>
          <w:sz w:val="24"/>
          <w:szCs w:val="24"/>
        </w:rPr>
        <w:tab/>
      </w:r>
      <w:r w:rsidRPr="00F46C7B">
        <w:rPr>
          <w:rFonts w:ascii="Arial" w:hAnsi="Arial" w:cs="Arial"/>
          <w:b/>
          <w:sz w:val="24"/>
          <w:szCs w:val="24"/>
        </w:rPr>
        <w:tab/>
      </w:r>
      <w:r w:rsidRPr="00F46C7B">
        <w:rPr>
          <w:rFonts w:ascii="Arial" w:hAnsi="Arial" w:cs="Arial"/>
          <w:b/>
          <w:sz w:val="24"/>
          <w:szCs w:val="24"/>
        </w:rPr>
        <w:tab/>
        <w:t>3</w:t>
      </w:r>
      <w:r w:rsidRPr="00F46C7B">
        <w:rPr>
          <w:rFonts w:ascii="Arial" w:hAnsi="Arial" w:cs="Arial"/>
          <w:b/>
          <w:sz w:val="24"/>
          <w:szCs w:val="24"/>
          <w:vertAlign w:val="superscript"/>
        </w:rPr>
        <w:t>ème</w:t>
      </w:r>
    </w:p>
    <w:p w:rsidR="00F46C7B" w:rsidRDefault="00F46C7B" w:rsidP="00F46C7B">
      <w:pPr>
        <w:pStyle w:val="Sansinterligne"/>
        <w:rPr>
          <w:rFonts w:ascii="Arial" w:hAnsi="Arial" w:cs="Arial"/>
          <w:b/>
          <w:sz w:val="24"/>
          <w:szCs w:val="24"/>
        </w:rPr>
      </w:pPr>
      <w:r w:rsidRPr="00F46C7B">
        <w:rPr>
          <w:rFonts w:ascii="Arial" w:hAnsi="Arial" w:cs="Arial"/>
          <w:b/>
          <w:sz w:val="24"/>
          <w:szCs w:val="24"/>
        </w:rPr>
        <w:t>Partie 1 : Analyser et comprendre des documents.</w:t>
      </w:r>
      <w:r w:rsidR="000C0DAB">
        <w:rPr>
          <w:rFonts w:ascii="Arial" w:hAnsi="Arial" w:cs="Arial"/>
          <w:b/>
          <w:sz w:val="24"/>
          <w:szCs w:val="24"/>
        </w:rPr>
        <w:t xml:space="preserve"> 10 pts</w:t>
      </w:r>
      <w:r w:rsidR="00CE2C54">
        <w:rPr>
          <w:rFonts w:ascii="Arial" w:hAnsi="Arial" w:cs="Arial"/>
          <w:b/>
          <w:sz w:val="24"/>
          <w:szCs w:val="24"/>
        </w:rPr>
        <w:t xml:space="preserve"> (à faire sur votre copie double)</w:t>
      </w:r>
    </w:p>
    <w:p w:rsidR="00D92B32" w:rsidRDefault="00D92B32" w:rsidP="00F46C7B">
      <w:pPr>
        <w:pStyle w:val="Sansinterligne"/>
        <w:rPr>
          <w:rFonts w:ascii="Arial" w:hAnsi="Arial" w:cs="Arial"/>
          <w:b/>
          <w:sz w:val="24"/>
          <w:szCs w:val="24"/>
        </w:rPr>
      </w:pPr>
    </w:p>
    <w:p w:rsidR="00094557" w:rsidRDefault="009C38BA" w:rsidP="00F46C7B">
      <w:pPr>
        <w:pStyle w:val="Sansinterligne"/>
        <w:rPr>
          <w:rFonts w:ascii="Arial" w:hAnsi="Arial" w:cs="Arial"/>
          <w:b/>
          <w:sz w:val="24"/>
          <w:szCs w:val="24"/>
        </w:rPr>
      </w:pPr>
      <w:r>
        <w:rPr>
          <w:rFonts w:ascii="Arial" w:hAnsi="Arial" w:cs="Arial"/>
          <w:b/>
          <w:noProof/>
          <w:sz w:val="24"/>
          <w:szCs w:val="24"/>
          <w:lang w:eastAsia="fr-FR"/>
        </w:rPr>
        <w:pict>
          <v:shapetype id="_x0000_t202" coordsize="21600,21600" o:spt="202" path="m,l,21600r21600,l21600,xe">
            <v:stroke joinstyle="miter"/>
            <v:path gradientshapeok="t" o:connecttype="rect"/>
          </v:shapetype>
          <v:shape id="_x0000_s1029" type="#_x0000_t202" style="position:absolute;margin-left:3.8pt;margin-top:16.25pt;width:261.2pt;height:173.85pt;z-index:251659264">
            <v:textbox style="mso-next-textbox:#_x0000_s1029">
              <w:txbxContent>
                <w:p w:rsidR="00CE2C54" w:rsidRDefault="00CE2C54" w:rsidP="00D92B32">
                  <w:pPr>
                    <w:pStyle w:val="Sansinterligne"/>
                    <w:jc w:val="both"/>
                    <w:rPr>
                      <w:rFonts w:ascii="Arial" w:hAnsi="Arial" w:cs="Arial"/>
                      <w:sz w:val="24"/>
                      <w:szCs w:val="24"/>
                    </w:rPr>
                  </w:pPr>
                  <w:r w:rsidRPr="00FC77B8">
                    <w:rPr>
                      <w:rFonts w:ascii="Arial" w:hAnsi="Arial" w:cs="Arial"/>
                      <w:sz w:val="24"/>
                      <w:szCs w:val="24"/>
                    </w:rPr>
                    <w:t>1</w:t>
                  </w:r>
                  <w:r>
                    <w:rPr>
                      <w:rFonts w:ascii="Arial" w:hAnsi="Arial" w:cs="Arial"/>
                      <w:sz w:val="24"/>
                      <w:szCs w:val="24"/>
                    </w:rPr>
                    <w:t>/ Présentez le document 2. A quelle phase de la guerre correspond-il ? 2 pts</w:t>
                  </w:r>
                </w:p>
                <w:p w:rsidR="00D92B32" w:rsidRDefault="00D92B32" w:rsidP="00D92B32">
                  <w:pPr>
                    <w:pStyle w:val="Sansinterligne"/>
                    <w:jc w:val="both"/>
                    <w:rPr>
                      <w:rFonts w:ascii="Arial" w:hAnsi="Arial" w:cs="Arial"/>
                      <w:sz w:val="24"/>
                      <w:szCs w:val="24"/>
                    </w:rPr>
                  </w:pPr>
                </w:p>
                <w:p w:rsidR="00CE2C54" w:rsidRDefault="00CE2C54" w:rsidP="00D92B32">
                  <w:pPr>
                    <w:pStyle w:val="Sansinterligne"/>
                    <w:jc w:val="both"/>
                    <w:rPr>
                      <w:rFonts w:ascii="Arial" w:hAnsi="Arial" w:cs="Arial"/>
                      <w:sz w:val="24"/>
                      <w:szCs w:val="24"/>
                    </w:rPr>
                  </w:pPr>
                  <w:r>
                    <w:rPr>
                      <w:rFonts w:ascii="Arial" w:hAnsi="Arial" w:cs="Arial"/>
                      <w:sz w:val="24"/>
                      <w:szCs w:val="24"/>
                    </w:rPr>
                    <w:t>2/ Documents 1 et 2 : Décrivez les lieux de vie des soldats. 2 pts</w:t>
                  </w:r>
                </w:p>
                <w:p w:rsidR="00D92B32" w:rsidRDefault="00D92B32" w:rsidP="00D92B32">
                  <w:pPr>
                    <w:pStyle w:val="Sansinterligne"/>
                    <w:jc w:val="both"/>
                    <w:rPr>
                      <w:rFonts w:ascii="Arial" w:hAnsi="Arial" w:cs="Arial"/>
                      <w:sz w:val="24"/>
                      <w:szCs w:val="24"/>
                    </w:rPr>
                  </w:pPr>
                </w:p>
                <w:p w:rsidR="00CE2C54" w:rsidRDefault="00CE2C54" w:rsidP="00D92B32">
                  <w:pPr>
                    <w:pStyle w:val="Sansinterligne"/>
                    <w:jc w:val="both"/>
                    <w:rPr>
                      <w:rFonts w:ascii="Arial" w:hAnsi="Arial" w:cs="Arial"/>
                      <w:sz w:val="24"/>
                      <w:szCs w:val="24"/>
                    </w:rPr>
                  </w:pPr>
                  <w:r>
                    <w:rPr>
                      <w:rFonts w:ascii="Arial" w:hAnsi="Arial" w:cs="Arial"/>
                      <w:sz w:val="24"/>
                      <w:szCs w:val="24"/>
                    </w:rPr>
                    <w:t>3/ Doc 2 : Relevez et expliquez ce qui indique dans le texte la violence des combats. 2 pts</w:t>
                  </w:r>
                </w:p>
                <w:p w:rsidR="00D92B32" w:rsidRDefault="00D92B32" w:rsidP="00D92B32">
                  <w:pPr>
                    <w:pStyle w:val="Sansinterligne"/>
                    <w:jc w:val="both"/>
                    <w:rPr>
                      <w:rFonts w:ascii="Arial" w:hAnsi="Arial" w:cs="Arial"/>
                      <w:sz w:val="24"/>
                      <w:szCs w:val="24"/>
                    </w:rPr>
                  </w:pPr>
                </w:p>
                <w:p w:rsidR="00CE2C54" w:rsidRDefault="00CE2C54" w:rsidP="00D92B32">
                  <w:pPr>
                    <w:pStyle w:val="Sansinterligne"/>
                    <w:jc w:val="both"/>
                    <w:rPr>
                      <w:rFonts w:ascii="Arial" w:hAnsi="Arial" w:cs="Arial"/>
                      <w:sz w:val="24"/>
                      <w:szCs w:val="24"/>
                    </w:rPr>
                  </w:pPr>
                  <w:r>
                    <w:rPr>
                      <w:rFonts w:ascii="Arial" w:hAnsi="Arial" w:cs="Arial"/>
                      <w:sz w:val="24"/>
                      <w:szCs w:val="24"/>
                    </w:rPr>
                    <w:t>4/ A l’aide des documents et des connaissances, décrivez la vie des soldats dans les tranchées. 4 pts</w:t>
                  </w:r>
                </w:p>
                <w:p w:rsidR="00CE2C54" w:rsidRPr="00904690" w:rsidRDefault="00CE2C54" w:rsidP="00CE2C54">
                  <w:pPr>
                    <w:pStyle w:val="Sansinterligne"/>
                    <w:rPr>
                      <w:rFonts w:ascii="Arial" w:hAnsi="Arial" w:cs="Arial"/>
                      <w:b/>
                      <w:sz w:val="24"/>
                      <w:szCs w:val="24"/>
                    </w:rPr>
                  </w:pPr>
                </w:p>
              </w:txbxContent>
            </v:textbox>
            <w10:wrap type="square"/>
          </v:shape>
        </w:pict>
      </w:r>
      <w:r w:rsidR="00D92B32">
        <w:rPr>
          <w:rFonts w:ascii="Arial" w:hAnsi="Arial" w:cs="Arial"/>
          <w:b/>
          <w:sz w:val="24"/>
          <w:szCs w:val="24"/>
        </w:rPr>
        <w:t xml:space="preserve">     </w:t>
      </w:r>
      <w:r w:rsidR="00CE2C54">
        <w:rPr>
          <w:rFonts w:ascii="Arial" w:hAnsi="Arial" w:cs="Arial"/>
          <w:b/>
          <w:noProof/>
          <w:sz w:val="24"/>
          <w:szCs w:val="24"/>
          <w:lang w:eastAsia="fr-FR"/>
        </w:rPr>
        <w:drawing>
          <wp:inline distT="0" distB="0" distL="0" distR="0">
            <wp:extent cx="2909031" cy="2869660"/>
            <wp:effectExtent l="19050" t="0" r="5619" b="0"/>
            <wp:docPr id="6" name="Image 2" descr="C:\Users\Estelle\Pictures\img2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telle\Pictures\img269.jpg"/>
                    <pic:cNvPicPr>
                      <a:picLocks noChangeAspect="1" noChangeArrowheads="1"/>
                    </pic:cNvPicPr>
                  </pic:nvPicPr>
                  <pic:blipFill>
                    <a:blip r:embed="rId4" cstate="print"/>
                    <a:srcRect/>
                    <a:stretch>
                      <a:fillRect/>
                    </a:stretch>
                  </pic:blipFill>
                  <pic:spPr bwMode="auto">
                    <a:xfrm>
                      <a:off x="0" y="0"/>
                      <a:ext cx="2908564" cy="2869199"/>
                    </a:xfrm>
                    <a:prstGeom prst="rect">
                      <a:avLst/>
                    </a:prstGeom>
                    <a:noFill/>
                    <a:ln w="9525">
                      <a:noFill/>
                      <a:miter lim="800000"/>
                      <a:headEnd/>
                      <a:tailEnd/>
                    </a:ln>
                  </pic:spPr>
                </pic:pic>
              </a:graphicData>
            </a:graphic>
          </wp:inline>
        </w:drawing>
      </w:r>
      <w:r w:rsidR="00CE2C54">
        <w:rPr>
          <w:rFonts w:ascii="Arial" w:hAnsi="Arial" w:cs="Arial"/>
          <w:b/>
          <w:noProof/>
          <w:sz w:val="24"/>
          <w:szCs w:val="24"/>
          <w:lang w:eastAsia="fr-FR"/>
        </w:rPr>
        <w:drawing>
          <wp:inline distT="0" distB="0" distL="0" distR="0">
            <wp:extent cx="3113256" cy="6174526"/>
            <wp:effectExtent l="19050" t="0" r="0" b="0"/>
            <wp:docPr id="5" name="Image 3" descr="C:\Users\Estelle\Pictures\img2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stelle\Pictures\img269.jpg"/>
                    <pic:cNvPicPr>
                      <a:picLocks noChangeAspect="1" noChangeArrowheads="1"/>
                    </pic:cNvPicPr>
                  </pic:nvPicPr>
                  <pic:blipFill>
                    <a:blip r:embed="rId5" cstate="print"/>
                    <a:srcRect/>
                    <a:stretch>
                      <a:fillRect/>
                    </a:stretch>
                  </pic:blipFill>
                  <pic:spPr bwMode="auto">
                    <a:xfrm>
                      <a:off x="0" y="0"/>
                      <a:ext cx="3116377" cy="6180716"/>
                    </a:xfrm>
                    <a:prstGeom prst="rect">
                      <a:avLst/>
                    </a:prstGeom>
                    <a:noFill/>
                    <a:ln w="9525">
                      <a:noFill/>
                      <a:miter lim="800000"/>
                      <a:headEnd/>
                      <a:tailEnd/>
                    </a:ln>
                  </pic:spPr>
                </pic:pic>
              </a:graphicData>
            </a:graphic>
          </wp:inline>
        </w:drawing>
      </w:r>
    </w:p>
    <w:p w:rsidR="00FC77B8" w:rsidRDefault="00FC77B8" w:rsidP="00F46C7B">
      <w:pPr>
        <w:pStyle w:val="Sansinterligne"/>
        <w:rPr>
          <w:rFonts w:ascii="Arial" w:hAnsi="Arial" w:cs="Arial"/>
          <w:b/>
          <w:sz w:val="24"/>
          <w:szCs w:val="24"/>
        </w:rPr>
      </w:pPr>
    </w:p>
    <w:p w:rsidR="00F46C7B" w:rsidRPr="00F46C7B" w:rsidRDefault="00F46C7B" w:rsidP="00F46C7B">
      <w:pPr>
        <w:pStyle w:val="Sansinterligne"/>
        <w:rPr>
          <w:rFonts w:ascii="Arial" w:hAnsi="Arial" w:cs="Arial"/>
          <w:b/>
          <w:sz w:val="24"/>
          <w:szCs w:val="24"/>
        </w:rPr>
      </w:pPr>
      <w:r w:rsidRPr="00F46C7B">
        <w:rPr>
          <w:rFonts w:ascii="Arial" w:hAnsi="Arial" w:cs="Arial"/>
          <w:b/>
          <w:sz w:val="24"/>
          <w:szCs w:val="24"/>
        </w:rPr>
        <w:t>Partie 2 : Maitriser différents langages : utiliser et expliquer des repères historiques.</w:t>
      </w:r>
      <w:r w:rsidR="000C0DAB">
        <w:rPr>
          <w:rFonts w:ascii="Arial" w:hAnsi="Arial" w:cs="Arial"/>
          <w:b/>
          <w:sz w:val="24"/>
          <w:szCs w:val="24"/>
        </w:rPr>
        <w:t xml:space="preserve"> 10 pts</w:t>
      </w:r>
    </w:p>
    <w:p w:rsidR="00D92B32" w:rsidRDefault="00F46C7B" w:rsidP="00F46C7B">
      <w:pPr>
        <w:pStyle w:val="Sansinterligne"/>
        <w:rPr>
          <w:rFonts w:ascii="Arial" w:hAnsi="Arial" w:cs="Arial"/>
          <w:sz w:val="24"/>
          <w:szCs w:val="24"/>
        </w:rPr>
      </w:pPr>
      <w:r w:rsidRPr="00F46C7B">
        <w:rPr>
          <w:rFonts w:ascii="Arial" w:hAnsi="Arial" w:cs="Arial"/>
          <w:sz w:val="24"/>
          <w:szCs w:val="24"/>
          <w:u w:val="single"/>
        </w:rPr>
        <w:t>Exercice 1 :</w:t>
      </w:r>
      <w:r w:rsidRPr="00F46C7B">
        <w:rPr>
          <w:rFonts w:ascii="Arial" w:hAnsi="Arial" w:cs="Arial"/>
          <w:sz w:val="24"/>
          <w:szCs w:val="24"/>
        </w:rPr>
        <w:t xml:space="preserve"> </w:t>
      </w:r>
      <w:r w:rsidR="000C0DAB">
        <w:rPr>
          <w:rFonts w:ascii="Arial" w:hAnsi="Arial" w:cs="Arial"/>
          <w:sz w:val="24"/>
          <w:szCs w:val="24"/>
        </w:rPr>
        <w:t>3 pts</w:t>
      </w:r>
      <w:r w:rsidR="00D92B32">
        <w:rPr>
          <w:rFonts w:ascii="Arial" w:hAnsi="Arial" w:cs="Arial"/>
          <w:sz w:val="24"/>
          <w:szCs w:val="24"/>
        </w:rPr>
        <w:t xml:space="preserve"> (à faire sur le sujet)</w:t>
      </w:r>
    </w:p>
    <w:p w:rsidR="00F46C7B" w:rsidRPr="00F46C7B" w:rsidRDefault="00F46C7B" w:rsidP="00F46C7B">
      <w:pPr>
        <w:pStyle w:val="Sansinterligne"/>
        <w:rPr>
          <w:rFonts w:ascii="Arial" w:hAnsi="Arial" w:cs="Arial"/>
          <w:sz w:val="24"/>
          <w:szCs w:val="24"/>
        </w:rPr>
      </w:pPr>
      <w:r w:rsidRPr="00F46C7B">
        <w:rPr>
          <w:rFonts w:ascii="Arial" w:hAnsi="Arial" w:cs="Arial"/>
          <w:sz w:val="24"/>
          <w:szCs w:val="24"/>
        </w:rPr>
        <w:t>1/ Complétez la légende de cette carte.</w:t>
      </w:r>
    </w:p>
    <w:p w:rsidR="00F46C7B" w:rsidRPr="00F46C7B" w:rsidRDefault="00F46C7B" w:rsidP="00F46C7B">
      <w:pPr>
        <w:pStyle w:val="Sansinterligne"/>
        <w:rPr>
          <w:rFonts w:ascii="Arial" w:hAnsi="Arial" w:cs="Arial"/>
          <w:sz w:val="24"/>
          <w:szCs w:val="24"/>
        </w:rPr>
      </w:pPr>
      <w:r w:rsidRPr="00F46C7B">
        <w:rPr>
          <w:rFonts w:ascii="Arial" w:hAnsi="Arial" w:cs="Arial"/>
          <w:sz w:val="24"/>
          <w:szCs w:val="24"/>
        </w:rPr>
        <w:t>2/ Citez un nouvel état crée par le traité de Versailles après la guerre :………………………….</w:t>
      </w:r>
    </w:p>
    <w:p w:rsidR="00F46C7B" w:rsidRPr="00F46C7B" w:rsidRDefault="00F46C7B" w:rsidP="00F46C7B">
      <w:pPr>
        <w:pStyle w:val="Sansinterligne"/>
        <w:rPr>
          <w:rFonts w:ascii="Arial" w:hAnsi="Arial" w:cs="Arial"/>
          <w:sz w:val="24"/>
          <w:szCs w:val="24"/>
        </w:rPr>
      </w:pPr>
      <w:r w:rsidRPr="00F46C7B">
        <w:rPr>
          <w:rFonts w:ascii="Arial" w:hAnsi="Arial" w:cs="Arial"/>
          <w:sz w:val="24"/>
          <w:szCs w:val="24"/>
        </w:rPr>
        <w:t>………………………………………………</w:t>
      </w:r>
      <w:r>
        <w:rPr>
          <w:rFonts w:ascii="Arial" w:hAnsi="Arial" w:cs="Arial"/>
          <w:sz w:val="24"/>
          <w:szCs w:val="24"/>
        </w:rPr>
        <w:t>…………………………………………………………..</w:t>
      </w:r>
    </w:p>
    <w:p w:rsidR="00F46C7B" w:rsidRPr="00F46C7B" w:rsidRDefault="00F46C7B" w:rsidP="00F46C7B">
      <w:pPr>
        <w:pStyle w:val="Sansinterligne"/>
        <w:rPr>
          <w:rFonts w:ascii="Arial" w:hAnsi="Arial" w:cs="Arial"/>
          <w:sz w:val="24"/>
          <w:szCs w:val="24"/>
        </w:rPr>
      </w:pPr>
    </w:p>
    <w:p w:rsidR="00F46C7B" w:rsidRDefault="009C38BA" w:rsidP="00D92B32">
      <w:pPr>
        <w:pStyle w:val="Sansinterligne"/>
        <w:rPr>
          <w:rFonts w:ascii="Arial" w:hAnsi="Arial" w:cs="Arial"/>
          <w:sz w:val="24"/>
          <w:szCs w:val="24"/>
        </w:rPr>
      </w:pPr>
      <w:r>
        <w:rPr>
          <w:rFonts w:ascii="Arial" w:hAnsi="Arial" w:cs="Arial"/>
          <w:noProof/>
          <w:sz w:val="24"/>
          <w:szCs w:val="24"/>
          <w:lang w:eastAsia="fr-FR"/>
        </w:rPr>
        <w:pict>
          <v:shape id="_x0000_s1026" type="#_x0000_t202" style="position:absolute;margin-left:327.05pt;margin-top:4.05pt;width:180pt;height:153.95pt;z-index:251658240">
            <v:textbox>
              <w:txbxContent>
                <w:p w:rsidR="00CE2C54" w:rsidRDefault="00CE2C54" w:rsidP="002341EE">
                  <w:pPr>
                    <w:pStyle w:val="Sansinterligne"/>
                    <w:ind w:left="708"/>
                    <w:rPr>
                      <w:rFonts w:ascii="Arial" w:hAnsi="Arial" w:cs="Arial"/>
                    </w:rPr>
                  </w:pPr>
                  <w:r w:rsidRPr="002341EE">
                    <w:rPr>
                      <w:rFonts w:ascii="Arial" w:hAnsi="Arial" w:cs="Arial"/>
                    </w:rPr>
                    <w:t xml:space="preserve">   Triple……………………</w:t>
                  </w:r>
                  <w:proofErr w:type="gramStart"/>
                  <w:r w:rsidRPr="002341EE">
                    <w:rPr>
                      <w:rFonts w:ascii="Arial" w:hAnsi="Arial" w:cs="Arial"/>
                    </w:rPr>
                    <w:t>…(</w:t>
                  </w:r>
                  <w:proofErr w:type="gramEnd"/>
                  <w:r w:rsidRPr="002341EE">
                    <w:rPr>
                      <w:rFonts w:ascii="Arial" w:hAnsi="Arial" w:cs="Arial"/>
                    </w:rPr>
                    <w:t>…………………</w:t>
                  </w:r>
                  <w:r>
                    <w:rPr>
                      <w:rFonts w:ascii="Arial" w:hAnsi="Arial" w:cs="Arial"/>
                    </w:rPr>
                    <w:t>…………………………………….</w:t>
                  </w:r>
                </w:p>
                <w:p w:rsidR="00CE2C54" w:rsidRPr="002341EE" w:rsidRDefault="00CE2C54" w:rsidP="002341EE">
                  <w:pPr>
                    <w:pStyle w:val="Sansinterligne"/>
                    <w:ind w:left="708"/>
                    <w:rPr>
                      <w:rFonts w:ascii="Arial" w:hAnsi="Arial" w:cs="Arial"/>
                    </w:rPr>
                  </w:pPr>
                  <w:r>
                    <w:rPr>
                      <w:rFonts w:ascii="Arial" w:hAnsi="Arial" w:cs="Arial"/>
                    </w:rPr>
                    <w:t>……………………… ..)</w:t>
                  </w:r>
                </w:p>
                <w:p w:rsidR="00CE2C54" w:rsidRDefault="00CE2C54" w:rsidP="002341EE">
                  <w:pPr>
                    <w:pStyle w:val="Sansinterligne"/>
                    <w:ind w:left="708"/>
                    <w:rPr>
                      <w:rFonts w:ascii="Arial" w:hAnsi="Arial" w:cs="Arial"/>
                    </w:rPr>
                  </w:pPr>
                  <w:r w:rsidRPr="002341EE">
                    <w:rPr>
                      <w:rFonts w:ascii="Arial" w:hAnsi="Arial" w:cs="Arial"/>
                    </w:rPr>
                    <w:t>Triple……………………</w:t>
                  </w:r>
                  <w:proofErr w:type="gramStart"/>
                  <w:r w:rsidRPr="002341EE">
                    <w:rPr>
                      <w:rFonts w:ascii="Arial" w:hAnsi="Arial" w:cs="Arial"/>
                    </w:rPr>
                    <w:t>…(</w:t>
                  </w:r>
                  <w:proofErr w:type="gramEnd"/>
                  <w:r w:rsidRPr="002341EE">
                    <w:rPr>
                      <w:rFonts w:ascii="Arial" w:hAnsi="Arial" w:cs="Arial"/>
                    </w:rPr>
                    <w:t>…………………</w:t>
                  </w:r>
                  <w:r>
                    <w:rPr>
                      <w:rFonts w:ascii="Arial" w:hAnsi="Arial" w:cs="Arial"/>
                    </w:rPr>
                    <w:t>…………………………………….</w:t>
                  </w:r>
                </w:p>
                <w:p w:rsidR="00CE2C54" w:rsidRPr="002341EE" w:rsidRDefault="00CE2C54" w:rsidP="002341EE">
                  <w:pPr>
                    <w:pStyle w:val="Sansinterligne"/>
                    <w:ind w:left="708"/>
                    <w:rPr>
                      <w:rFonts w:ascii="Arial" w:hAnsi="Arial" w:cs="Arial"/>
                    </w:rPr>
                  </w:pPr>
                  <w:r>
                    <w:rPr>
                      <w:rFonts w:ascii="Arial" w:hAnsi="Arial" w:cs="Arial"/>
                    </w:rPr>
                    <w:t>……………………… ..)</w:t>
                  </w:r>
                </w:p>
                <w:p w:rsidR="00CE2C54" w:rsidRDefault="00CE2C54" w:rsidP="002341EE">
                  <w:pPr>
                    <w:pStyle w:val="Sansinterligne"/>
                    <w:rPr>
                      <w:rFonts w:ascii="Arial" w:hAnsi="Arial" w:cs="Arial"/>
                    </w:rPr>
                  </w:pPr>
                  <w:r>
                    <w:rPr>
                      <w:rFonts w:ascii="Arial" w:hAnsi="Arial" w:cs="Arial"/>
                    </w:rPr>
                    <w:t xml:space="preserve">            Entrée en guerre des</w:t>
                  </w:r>
                </w:p>
                <w:p w:rsidR="00CE2C54" w:rsidRPr="002341EE" w:rsidRDefault="00CE2C54" w:rsidP="002341EE">
                  <w:pPr>
                    <w:pStyle w:val="Sansinterligne"/>
                    <w:rPr>
                      <w:rFonts w:ascii="Arial" w:hAnsi="Arial" w:cs="Arial"/>
                    </w:rPr>
                  </w:pPr>
                  <w:r>
                    <w:rPr>
                      <w:rFonts w:ascii="Arial" w:hAnsi="Arial" w:cs="Arial"/>
                    </w:rPr>
                    <w:t>……………………………………</w:t>
                  </w:r>
                </w:p>
              </w:txbxContent>
            </v:textbox>
          </v:shape>
        </w:pict>
      </w:r>
      <w:r w:rsidR="00F46C7B">
        <w:rPr>
          <w:rFonts w:ascii="Arial" w:hAnsi="Arial" w:cs="Arial"/>
          <w:noProof/>
          <w:sz w:val="24"/>
          <w:szCs w:val="24"/>
          <w:lang w:eastAsia="fr-FR"/>
        </w:rPr>
        <w:drawing>
          <wp:inline distT="0" distB="0" distL="0" distR="0">
            <wp:extent cx="4089329" cy="1955259"/>
            <wp:effectExtent l="19050" t="0" r="6421" b="0"/>
            <wp:docPr id="1" name="Image 1" descr="C:\Users\Estelle\Pictures\img2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telle\Pictures\img268.jpg"/>
                    <pic:cNvPicPr>
                      <a:picLocks noChangeAspect="1" noChangeArrowheads="1"/>
                    </pic:cNvPicPr>
                  </pic:nvPicPr>
                  <pic:blipFill>
                    <a:blip r:embed="rId6" cstate="print"/>
                    <a:srcRect/>
                    <a:stretch>
                      <a:fillRect/>
                    </a:stretch>
                  </pic:blipFill>
                  <pic:spPr bwMode="auto">
                    <a:xfrm>
                      <a:off x="0" y="0"/>
                      <a:ext cx="4093593" cy="1957298"/>
                    </a:xfrm>
                    <a:prstGeom prst="rect">
                      <a:avLst/>
                    </a:prstGeom>
                    <a:noFill/>
                    <a:ln w="9525">
                      <a:noFill/>
                      <a:miter lim="800000"/>
                      <a:headEnd/>
                      <a:tailEnd/>
                    </a:ln>
                  </pic:spPr>
                </pic:pic>
              </a:graphicData>
            </a:graphic>
          </wp:inline>
        </w:drawing>
      </w:r>
    </w:p>
    <w:p w:rsidR="00F46C7B" w:rsidRPr="008B4CDD" w:rsidRDefault="008B4CDD" w:rsidP="008B4CDD">
      <w:pPr>
        <w:pStyle w:val="Sansinterligne"/>
        <w:jc w:val="both"/>
        <w:rPr>
          <w:rFonts w:ascii="Arial" w:hAnsi="Arial" w:cs="Arial"/>
          <w:sz w:val="24"/>
          <w:szCs w:val="24"/>
          <w:u w:val="single"/>
        </w:rPr>
      </w:pPr>
      <w:r w:rsidRPr="008B4CDD">
        <w:rPr>
          <w:rFonts w:ascii="Arial" w:hAnsi="Arial" w:cs="Arial"/>
          <w:sz w:val="24"/>
          <w:szCs w:val="24"/>
          <w:u w:val="single"/>
        </w:rPr>
        <w:t>Exercice 2 :</w:t>
      </w:r>
      <w:r w:rsidR="000C0DAB">
        <w:rPr>
          <w:rFonts w:ascii="Arial" w:hAnsi="Arial" w:cs="Arial"/>
          <w:sz w:val="24"/>
          <w:szCs w:val="24"/>
          <w:u w:val="single"/>
        </w:rPr>
        <w:t xml:space="preserve"> 7 pts</w:t>
      </w:r>
    </w:p>
    <w:p w:rsidR="008B4CDD" w:rsidRDefault="008B4CDD" w:rsidP="008B4CDD">
      <w:pPr>
        <w:pStyle w:val="Sansinterligne"/>
        <w:jc w:val="both"/>
        <w:rPr>
          <w:rFonts w:ascii="Arial" w:hAnsi="Arial" w:cs="Arial"/>
          <w:sz w:val="24"/>
          <w:szCs w:val="24"/>
        </w:rPr>
      </w:pPr>
      <w:r w:rsidRPr="008B4CDD">
        <w:rPr>
          <w:rFonts w:ascii="Arial" w:hAnsi="Arial" w:cs="Arial"/>
          <w:sz w:val="24"/>
          <w:szCs w:val="24"/>
        </w:rPr>
        <w:t>1/</w:t>
      </w:r>
      <w:r>
        <w:rPr>
          <w:rFonts w:ascii="Arial" w:hAnsi="Arial" w:cs="Arial"/>
          <w:sz w:val="24"/>
          <w:szCs w:val="24"/>
        </w:rPr>
        <w:t xml:space="preserve"> Datez et placez les évènements suivants sur la frise chronologique : armistice, révolution russe, assassinat de François-Ferdinand, génocide des arméniens.</w:t>
      </w:r>
    </w:p>
    <w:p w:rsidR="008B4CDD" w:rsidRDefault="008B4CDD" w:rsidP="008B4CDD">
      <w:pPr>
        <w:pStyle w:val="Sansinterligne"/>
        <w:jc w:val="both"/>
        <w:rPr>
          <w:rFonts w:ascii="Arial" w:hAnsi="Arial" w:cs="Arial"/>
          <w:sz w:val="24"/>
          <w:szCs w:val="24"/>
        </w:rPr>
      </w:pPr>
    </w:p>
    <w:p w:rsidR="008B4CDD" w:rsidRDefault="008B4CDD" w:rsidP="008B4CDD">
      <w:pPr>
        <w:pStyle w:val="Sansinterligne"/>
        <w:jc w:val="both"/>
        <w:rPr>
          <w:rFonts w:ascii="Arial" w:hAnsi="Arial" w:cs="Arial"/>
          <w:sz w:val="24"/>
          <w:szCs w:val="24"/>
        </w:rPr>
      </w:pPr>
    </w:p>
    <w:p w:rsidR="008B4CDD" w:rsidRDefault="008B4CDD" w:rsidP="008B4CDD">
      <w:pPr>
        <w:pStyle w:val="Sansinterligne"/>
        <w:jc w:val="both"/>
        <w:rPr>
          <w:rFonts w:ascii="Arial" w:hAnsi="Arial" w:cs="Arial"/>
          <w:sz w:val="24"/>
          <w:szCs w:val="24"/>
        </w:rPr>
      </w:pPr>
    </w:p>
    <w:p w:rsidR="008B4CDD" w:rsidRDefault="008B4CDD" w:rsidP="008B4CDD">
      <w:pPr>
        <w:pStyle w:val="Sansinterligne"/>
        <w:jc w:val="both"/>
        <w:rPr>
          <w:rFonts w:ascii="Arial" w:hAnsi="Arial" w:cs="Arial"/>
          <w:sz w:val="24"/>
          <w:szCs w:val="24"/>
        </w:rPr>
      </w:pPr>
    </w:p>
    <w:p w:rsidR="008B4CDD" w:rsidRDefault="008B4CDD" w:rsidP="008B4CDD">
      <w:pPr>
        <w:pStyle w:val="Sansinterligne"/>
        <w:jc w:val="both"/>
        <w:rPr>
          <w:rFonts w:ascii="Arial" w:hAnsi="Arial" w:cs="Arial"/>
          <w:sz w:val="24"/>
          <w:szCs w:val="24"/>
        </w:rPr>
      </w:pPr>
    </w:p>
    <w:p w:rsidR="008B4CDD" w:rsidRDefault="008B4CDD" w:rsidP="008B4CDD">
      <w:pPr>
        <w:pStyle w:val="Sansinterligne"/>
        <w:jc w:val="both"/>
        <w:rPr>
          <w:rFonts w:ascii="Arial" w:hAnsi="Arial" w:cs="Arial"/>
          <w:sz w:val="24"/>
          <w:szCs w:val="24"/>
        </w:rPr>
      </w:pPr>
    </w:p>
    <w:p w:rsidR="008B4CDD" w:rsidRDefault="008B4CDD" w:rsidP="008B4CDD">
      <w:pPr>
        <w:pStyle w:val="Sansinterligne"/>
        <w:jc w:val="both"/>
        <w:rPr>
          <w:rFonts w:ascii="Arial" w:hAnsi="Arial" w:cs="Arial"/>
          <w:sz w:val="24"/>
          <w:szCs w:val="24"/>
        </w:rPr>
      </w:pPr>
    </w:p>
    <w:p w:rsidR="008B4CDD" w:rsidRDefault="008B4CDD" w:rsidP="008B4CDD">
      <w:pPr>
        <w:pStyle w:val="Sansinterligne"/>
        <w:jc w:val="both"/>
        <w:rPr>
          <w:rFonts w:ascii="Arial" w:hAnsi="Arial" w:cs="Arial"/>
          <w:sz w:val="24"/>
          <w:szCs w:val="24"/>
        </w:rPr>
      </w:pPr>
    </w:p>
    <w:p w:rsidR="008B4CDD" w:rsidRDefault="008B4CDD" w:rsidP="008B4CDD">
      <w:pPr>
        <w:pStyle w:val="Sansinterligne"/>
        <w:jc w:val="both"/>
        <w:rPr>
          <w:rFonts w:ascii="Arial" w:hAnsi="Arial" w:cs="Arial"/>
          <w:sz w:val="24"/>
          <w:szCs w:val="24"/>
        </w:rPr>
      </w:pPr>
    </w:p>
    <w:p w:rsidR="00D92B32" w:rsidRDefault="00D92B32" w:rsidP="00CE2C54">
      <w:pPr>
        <w:pStyle w:val="Sansinterligne"/>
        <w:jc w:val="center"/>
        <w:rPr>
          <w:rFonts w:ascii="Arial" w:hAnsi="Arial" w:cs="Arial"/>
          <w:i/>
          <w:sz w:val="24"/>
          <w:szCs w:val="24"/>
        </w:rPr>
      </w:pPr>
    </w:p>
    <w:p w:rsidR="00D92B32" w:rsidRDefault="00D92B32" w:rsidP="00CE2C54">
      <w:pPr>
        <w:pStyle w:val="Sansinterligne"/>
        <w:jc w:val="center"/>
        <w:rPr>
          <w:rFonts w:ascii="Arial" w:hAnsi="Arial" w:cs="Arial"/>
          <w:i/>
          <w:sz w:val="24"/>
          <w:szCs w:val="24"/>
        </w:rPr>
      </w:pPr>
    </w:p>
    <w:p w:rsidR="008B4CDD" w:rsidRDefault="008B4CDD" w:rsidP="00CE2C54">
      <w:pPr>
        <w:pStyle w:val="Sansinterligne"/>
        <w:jc w:val="center"/>
        <w:rPr>
          <w:rFonts w:ascii="Arial" w:hAnsi="Arial" w:cs="Arial"/>
          <w:sz w:val="24"/>
          <w:szCs w:val="24"/>
        </w:rPr>
      </w:pPr>
      <w:r>
        <w:rPr>
          <w:rFonts w:ascii="Arial" w:hAnsi="Arial" w:cs="Arial"/>
          <w:sz w:val="24"/>
          <w:szCs w:val="24"/>
        </w:rPr>
        <w:t>2/ A quelle phase de la guerre correspond la lettre A ?.....................................................................</w:t>
      </w:r>
    </w:p>
    <w:p w:rsidR="008B4CDD" w:rsidRPr="008B4CDD" w:rsidRDefault="008B4CDD" w:rsidP="008B4CDD">
      <w:pPr>
        <w:pStyle w:val="Sansinterligne"/>
        <w:jc w:val="both"/>
        <w:rPr>
          <w:rFonts w:ascii="Arial" w:hAnsi="Arial" w:cs="Arial"/>
          <w:sz w:val="24"/>
          <w:szCs w:val="24"/>
        </w:rPr>
      </w:pPr>
      <w:r w:rsidRPr="008B4CDD">
        <w:rPr>
          <w:rFonts w:ascii="Arial" w:hAnsi="Arial" w:cs="Arial"/>
          <w:sz w:val="24"/>
          <w:szCs w:val="24"/>
        </w:rPr>
        <w:t>………………………………………………………………………………………………………………..</w:t>
      </w:r>
    </w:p>
    <w:p w:rsidR="00D92B32" w:rsidRDefault="00D92B32" w:rsidP="00D92B32">
      <w:pPr>
        <w:pStyle w:val="Sansinterligne"/>
        <w:jc w:val="both"/>
        <w:rPr>
          <w:rFonts w:ascii="Arial" w:hAnsi="Arial" w:cs="Arial"/>
          <w:sz w:val="24"/>
          <w:szCs w:val="24"/>
        </w:rPr>
      </w:pPr>
    </w:p>
    <w:p w:rsidR="00D92B32" w:rsidRPr="00CE2C54" w:rsidRDefault="00D92B32" w:rsidP="00D92B32">
      <w:pPr>
        <w:pStyle w:val="Sansinterligne"/>
        <w:rPr>
          <w:rFonts w:ascii="Arial" w:hAnsi="Arial" w:cs="Arial"/>
          <w:i/>
          <w:sz w:val="24"/>
          <w:szCs w:val="24"/>
        </w:rPr>
      </w:pPr>
      <w:r w:rsidRPr="00CE2C54">
        <w:rPr>
          <w:rFonts w:ascii="Arial" w:hAnsi="Arial" w:cs="Arial"/>
          <w:i/>
          <w:sz w:val="24"/>
          <w:szCs w:val="24"/>
        </w:rPr>
        <w:t>Explication des repères :</w:t>
      </w:r>
      <w:r>
        <w:rPr>
          <w:rFonts w:ascii="Arial" w:hAnsi="Arial" w:cs="Arial"/>
          <w:i/>
          <w:sz w:val="24"/>
          <w:szCs w:val="24"/>
        </w:rPr>
        <w:t xml:space="preserve"> à faire sur votre copie</w:t>
      </w:r>
    </w:p>
    <w:p w:rsidR="00056B6C" w:rsidRDefault="00056B6C" w:rsidP="008B4CDD">
      <w:pPr>
        <w:pStyle w:val="Sansinterligne"/>
        <w:jc w:val="both"/>
        <w:rPr>
          <w:rFonts w:ascii="Arial" w:hAnsi="Arial" w:cs="Arial"/>
          <w:sz w:val="24"/>
          <w:szCs w:val="24"/>
        </w:rPr>
      </w:pPr>
      <w:r>
        <w:rPr>
          <w:rFonts w:ascii="Arial" w:hAnsi="Arial" w:cs="Arial"/>
          <w:sz w:val="24"/>
          <w:szCs w:val="24"/>
        </w:rPr>
        <w:t>3/ Expliquez en quelques phrases c</w:t>
      </w:r>
      <w:r w:rsidR="00D92B32">
        <w:rPr>
          <w:rFonts w:ascii="Arial" w:hAnsi="Arial" w:cs="Arial"/>
          <w:sz w:val="24"/>
          <w:szCs w:val="24"/>
        </w:rPr>
        <w:t>e qu’a été le génocide arménien.</w:t>
      </w:r>
    </w:p>
    <w:p w:rsidR="00CE2C54" w:rsidRPr="00CE2C54" w:rsidRDefault="008B4CDD" w:rsidP="00D92B32">
      <w:pPr>
        <w:pStyle w:val="Sansinterligne"/>
        <w:rPr>
          <w:rFonts w:ascii="Arial" w:hAnsi="Arial" w:cs="Arial"/>
          <w:sz w:val="24"/>
          <w:szCs w:val="24"/>
        </w:rPr>
      </w:pPr>
      <w:r w:rsidRPr="00CE2C54">
        <w:rPr>
          <w:rFonts w:ascii="Arial" w:hAnsi="Arial" w:cs="Arial"/>
          <w:sz w:val="24"/>
          <w:szCs w:val="24"/>
        </w:rPr>
        <w:t>4/ Définissez le mot « armistice » </w:t>
      </w:r>
    </w:p>
    <w:p w:rsidR="00D92B32" w:rsidRPr="008B4CDD" w:rsidRDefault="00A321EA" w:rsidP="00D92B32">
      <w:pPr>
        <w:pStyle w:val="Sansinterligne"/>
        <w:rPr>
          <w:rFonts w:ascii="Arial" w:hAnsi="Arial" w:cs="Arial"/>
          <w:sz w:val="24"/>
          <w:szCs w:val="24"/>
        </w:rPr>
      </w:pPr>
      <w:r>
        <w:rPr>
          <w:rFonts w:ascii="Arial" w:hAnsi="Arial" w:cs="Arial"/>
          <w:sz w:val="24"/>
          <w:szCs w:val="24"/>
        </w:rPr>
        <w:t>Citez deux mesures prises contre l’Allemagne dans le traité de Versailles</w:t>
      </w:r>
    </w:p>
    <w:p w:rsidR="00CE2C54" w:rsidRDefault="00D92B32" w:rsidP="00F46C7B">
      <w:pPr>
        <w:jc w:val="both"/>
        <w:rPr>
          <w:rFonts w:ascii="Arial" w:hAnsi="Arial" w:cs="Arial"/>
          <w:sz w:val="24"/>
          <w:szCs w:val="24"/>
        </w:rPr>
      </w:pPr>
      <w:r>
        <w:rPr>
          <w:rFonts w:ascii="Arial" w:hAnsi="Arial" w:cs="Arial"/>
          <w:sz w:val="24"/>
          <w:szCs w:val="24"/>
        </w:rPr>
        <w:t>5</w:t>
      </w:r>
      <w:r w:rsidR="00CE2C54">
        <w:rPr>
          <w:rFonts w:ascii="Arial" w:hAnsi="Arial" w:cs="Arial"/>
          <w:sz w:val="24"/>
          <w:szCs w:val="24"/>
        </w:rPr>
        <w:t>/ Que veut dire l’expression « guerre totale » ? Expliquez.</w:t>
      </w:r>
    </w:p>
    <w:tbl>
      <w:tblPr>
        <w:tblStyle w:val="Grilledutableau"/>
        <w:tblW w:w="0" w:type="auto"/>
        <w:tblLook w:val="04A0"/>
      </w:tblPr>
      <w:tblGrid>
        <w:gridCol w:w="2660"/>
        <w:gridCol w:w="2126"/>
        <w:gridCol w:w="2126"/>
        <w:gridCol w:w="1843"/>
        <w:gridCol w:w="1851"/>
      </w:tblGrid>
      <w:tr w:rsidR="00CE2C54" w:rsidTr="00CE2C54">
        <w:tc>
          <w:tcPr>
            <w:tcW w:w="10606" w:type="dxa"/>
            <w:gridSpan w:val="5"/>
          </w:tcPr>
          <w:p w:rsidR="00CE2C54" w:rsidRDefault="00CE2C54" w:rsidP="00F46C7B">
            <w:pPr>
              <w:jc w:val="both"/>
              <w:rPr>
                <w:rFonts w:ascii="Arial" w:hAnsi="Arial" w:cs="Arial"/>
                <w:sz w:val="24"/>
                <w:szCs w:val="24"/>
              </w:rPr>
            </w:pPr>
            <w:r>
              <w:rPr>
                <w:rFonts w:ascii="Arial" w:hAnsi="Arial" w:cs="Arial"/>
                <w:sz w:val="24"/>
                <w:szCs w:val="24"/>
              </w:rPr>
              <w:t>Note :</w:t>
            </w:r>
          </w:p>
          <w:p w:rsidR="00CE2C54" w:rsidRDefault="00CE2C54" w:rsidP="00F46C7B">
            <w:pPr>
              <w:jc w:val="both"/>
              <w:rPr>
                <w:rFonts w:ascii="Arial" w:hAnsi="Arial" w:cs="Arial"/>
                <w:sz w:val="24"/>
                <w:szCs w:val="24"/>
              </w:rPr>
            </w:pPr>
            <w:r>
              <w:rPr>
                <w:rFonts w:ascii="Arial" w:hAnsi="Arial" w:cs="Arial"/>
                <w:sz w:val="24"/>
                <w:szCs w:val="24"/>
              </w:rPr>
              <w:t>Appréciation :</w:t>
            </w:r>
          </w:p>
          <w:p w:rsidR="00CE2C54" w:rsidRDefault="00CE2C54" w:rsidP="00F46C7B">
            <w:pPr>
              <w:jc w:val="both"/>
              <w:rPr>
                <w:rFonts w:ascii="Arial" w:hAnsi="Arial" w:cs="Arial"/>
                <w:sz w:val="24"/>
                <w:szCs w:val="24"/>
              </w:rPr>
            </w:pPr>
          </w:p>
          <w:p w:rsidR="00CE2C54" w:rsidRDefault="00CE2C54" w:rsidP="00F46C7B">
            <w:pPr>
              <w:jc w:val="both"/>
              <w:rPr>
                <w:rFonts w:ascii="Arial" w:hAnsi="Arial" w:cs="Arial"/>
                <w:sz w:val="24"/>
                <w:szCs w:val="24"/>
              </w:rPr>
            </w:pPr>
          </w:p>
        </w:tc>
      </w:tr>
      <w:tr w:rsidR="00CE2C54" w:rsidRPr="00D92B32" w:rsidTr="00D92B32">
        <w:tc>
          <w:tcPr>
            <w:tcW w:w="2660" w:type="dxa"/>
          </w:tcPr>
          <w:p w:rsidR="00CE2C54" w:rsidRPr="00D92B32" w:rsidRDefault="00CE2C54" w:rsidP="00D92B32">
            <w:pPr>
              <w:jc w:val="center"/>
              <w:rPr>
                <w:rFonts w:ascii="Arial" w:hAnsi="Arial" w:cs="Arial"/>
                <w:sz w:val="20"/>
                <w:szCs w:val="20"/>
              </w:rPr>
            </w:pPr>
            <w:r w:rsidRPr="00D92B32">
              <w:rPr>
                <w:rFonts w:ascii="Arial" w:hAnsi="Arial" w:cs="Arial"/>
                <w:sz w:val="20"/>
                <w:szCs w:val="20"/>
              </w:rPr>
              <w:t>Compétences évaluées</w:t>
            </w:r>
          </w:p>
        </w:tc>
        <w:tc>
          <w:tcPr>
            <w:tcW w:w="2126" w:type="dxa"/>
          </w:tcPr>
          <w:p w:rsidR="00CE2C54" w:rsidRPr="00D92B32" w:rsidRDefault="00D92B32" w:rsidP="00D92B32">
            <w:pPr>
              <w:jc w:val="center"/>
              <w:rPr>
                <w:rFonts w:ascii="Arial" w:hAnsi="Arial" w:cs="Arial"/>
                <w:sz w:val="20"/>
                <w:szCs w:val="20"/>
              </w:rPr>
            </w:pPr>
            <w:r w:rsidRPr="00D92B32">
              <w:rPr>
                <w:rFonts w:ascii="Arial" w:hAnsi="Arial" w:cs="Arial"/>
                <w:sz w:val="20"/>
                <w:szCs w:val="20"/>
              </w:rPr>
              <w:t>Très bonne maitrise</w:t>
            </w:r>
          </w:p>
        </w:tc>
        <w:tc>
          <w:tcPr>
            <w:tcW w:w="2126" w:type="dxa"/>
          </w:tcPr>
          <w:p w:rsidR="00CE2C54" w:rsidRPr="00D92B32" w:rsidRDefault="00D92B32" w:rsidP="00D92B32">
            <w:pPr>
              <w:jc w:val="center"/>
              <w:rPr>
                <w:rFonts w:ascii="Arial" w:hAnsi="Arial" w:cs="Arial"/>
                <w:sz w:val="20"/>
                <w:szCs w:val="20"/>
              </w:rPr>
            </w:pPr>
            <w:r w:rsidRPr="00D92B32">
              <w:rPr>
                <w:rFonts w:ascii="Arial" w:hAnsi="Arial" w:cs="Arial"/>
                <w:sz w:val="20"/>
                <w:szCs w:val="20"/>
              </w:rPr>
              <w:t>Maitrise satisfaisante</w:t>
            </w:r>
          </w:p>
        </w:tc>
        <w:tc>
          <w:tcPr>
            <w:tcW w:w="1843" w:type="dxa"/>
          </w:tcPr>
          <w:p w:rsidR="00CE2C54" w:rsidRPr="00D92B32" w:rsidRDefault="00D92B32" w:rsidP="00D92B32">
            <w:pPr>
              <w:jc w:val="center"/>
              <w:rPr>
                <w:rFonts w:ascii="Arial" w:hAnsi="Arial" w:cs="Arial"/>
                <w:sz w:val="20"/>
                <w:szCs w:val="20"/>
              </w:rPr>
            </w:pPr>
            <w:r w:rsidRPr="00D92B32">
              <w:rPr>
                <w:rFonts w:ascii="Arial" w:hAnsi="Arial" w:cs="Arial"/>
                <w:sz w:val="20"/>
                <w:szCs w:val="20"/>
              </w:rPr>
              <w:t>Maitrise fragile</w:t>
            </w:r>
          </w:p>
        </w:tc>
        <w:tc>
          <w:tcPr>
            <w:tcW w:w="1851" w:type="dxa"/>
          </w:tcPr>
          <w:p w:rsidR="00CE2C54" w:rsidRPr="00D92B32" w:rsidRDefault="00D92B32" w:rsidP="00D92B32">
            <w:pPr>
              <w:jc w:val="center"/>
              <w:rPr>
                <w:rFonts w:ascii="Arial" w:hAnsi="Arial" w:cs="Arial"/>
                <w:sz w:val="20"/>
                <w:szCs w:val="20"/>
              </w:rPr>
            </w:pPr>
            <w:r w:rsidRPr="00D92B32">
              <w:rPr>
                <w:rFonts w:ascii="Arial" w:hAnsi="Arial" w:cs="Arial"/>
                <w:sz w:val="20"/>
                <w:szCs w:val="20"/>
              </w:rPr>
              <w:t>Maitrise insuffisante</w:t>
            </w:r>
          </w:p>
        </w:tc>
      </w:tr>
      <w:tr w:rsidR="00CE2C54" w:rsidRPr="00D92B32" w:rsidTr="00D92B32">
        <w:tc>
          <w:tcPr>
            <w:tcW w:w="2660" w:type="dxa"/>
          </w:tcPr>
          <w:p w:rsidR="00CE2C54" w:rsidRPr="00D92B32" w:rsidRDefault="00D92B32" w:rsidP="00F46C7B">
            <w:pPr>
              <w:jc w:val="both"/>
              <w:rPr>
                <w:rFonts w:ascii="Arial" w:hAnsi="Arial" w:cs="Arial"/>
                <w:sz w:val="20"/>
                <w:szCs w:val="20"/>
              </w:rPr>
            </w:pPr>
            <w:r w:rsidRPr="00D92B32">
              <w:rPr>
                <w:rFonts w:ascii="Arial" w:hAnsi="Arial" w:cs="Arial"/>
                <w:sz w:val="20"/>
                <w:szCs w:val="20"/>
              </w:rPr>
              <w:t>C 5. Analyser et comprendre des documents</w:t>
            </w:r>
          </w:p>
        </w:tc>
        <w:tc>
          <w:tcPr>
            <w:tcW w:w="2126" w:type="dxa"/>
          </w:tcPr>
          <w:p w:rsidR="00CE2C54" w:rsidRPr="00D92B32" w:rsidRDefault="00CE2C54" w:rsidP="00F46C7B">
            <w:pPr>
              <w:jc w:val="both"/>
              <w:rPr>
                <w:rFonts w:ascii="Arial" w:hAnsi="Arial" w:cs="Arial"/>
                <w:sz w:val="20"/>
                <w:szCs w:val="20"/>
              </w:rPr>
            </w:pPr>
          </w:p>
        </w:tc>
        <w:tc>
          <w:tcPr>
            <w:tcW w:w="2126" w:type="dxa"/>
          </w:tcPr>
          <w:p w:rsidR="00CE2C54" w:rsidRPr="00D92B32" w:rsidRDefault="00CE2C54" w:rsidP="00F46C7B">
            <w:pPr>
              <w:jc w:val="both"/>
              <w:rPr>
                <w:rFonts w:ascii="Arial" w:hAnsi="Arial" w:cs="Arial"/>
                <w:sz w:val="20"/>
                <w:szCs w:val="20"/>
              </w:rPr>
            </w:pPr>
          </w:p>
        </w:tc>
        <w:tc>
          <w:tcPr>
            <w:tcW w:w="1843" w:type="dxa"/>
          </w:tcPr>
          <w:p w:rsidR="00CE2C54" w:rsidRPr="00D92B32" w:rsidRDefault="00CE2C54" w:rsidP="00F46C7B">
            <w:pPr>
              <w:jc w:val="both"/>
              <w:rPr>
                <w:rFonts w:ascii="Arial" w:hAnsi="Arial" w:cs="Arial"/>
                <w:sz w:val="20"/>
                <w:szCs w:val="20"/>
              </w:rPr>
            </w:pPr>
          </w:p>
        </w:tc>
        <w:tc>
          <w:tcPr>
            <w:tcW w:w="1851" w:type="dxa"/>
          </w:tcPr>
          <w:p w:rsidR="00CE2C54" w:rsidRPr="00D92B32" w:rsidRDefault="00CE2C54" w:rsidP="00F46C7B">
            <w:pPr>
              <w:jc w:val="both"/>
              <w:rPr>
                <w:rFonts w:ascii="Arial" w:hAnsi="Arial" w:cs="Arial"/>
                <w:sz w:val="20"/>
                <w:szCs w:val="20"/>
              </w:rPr>
            </w:pPr>
          </w:p>
        </w:tc>
      </w:tr>
      <w:tr w:rsidR="00D92B32" w:rsidRPr="00D92B32" w:rsidTr="00D92B32">
        <w:tc>
          <w:tcPr>
            <w:tcW w:w="2660" w:type="dxa"/>
          </w:tcPr>
          <w:p w:rsidR="00D92B32" w:rsidRPr="00D92B32" w:rsidRDefault="00D92B32" w:rsidP="00F46C7B">
            <w:pPr>
              <w:jc w:val="both"/>
              <w:rPr>
                <w:rFonts w:ascii="Arial" w:hAnsi="Arial" w:cs="Arial"/>
                <w:sz w:val="20"/>
                <w:szCs w:val="20"/>
              </w:rPr>
            </w:pPr>
            <w:r w:rsidRPr="00D92B32">
              <w:rPr>
                <w:rFonts w:ascii="Arial" w:hAnsi="Arial" w:cs="Arial"/>
                <w:sz w:val="20"/>
                <w:szCs w:val="20"/>
              </w:rPr>
              <w:t>C 6. Ecrire pour construire sa pensée (question 4)</w:t>
            </w:r>
          </w:p>
        </w:tc>
        <w:tc>
          <w:tcPr>
            <w:tcW w:w="2126" w:type="dxa"/>
          </w:tcPr>
          <w:p w:rsidR="00D92B32" w:rsidRPr="00D92B32" w:rsidRDefault="00D92B32" w:rsidP="00F46C7B">
            <w:pPr>
              <w:jc w:val="both"/>
              <w:rPr>
                <w:rFonts w:ascii="Arial" w:hAnsi="Arial" w:cs="Arial"/>
                <w:sz w:val="20"/>
                <w:szCs w:val="20"/>
              </w:rPr>
            </w:pPr>
          </w:p>
        </w:tc>
        <w:tc>
          <w:tcPr>
            <w:tcW w:w="2126" w:type="dxa"/>
          </w:tcPr>
          <w:p w:rsidR="00D92B32" w:rsidRPr="00D92B32" w:rsidRDefault="00D92B32" w:rsidP="00F46C7B">
            <w:pPr>
              <w:jc w:val="both"/>
              <w:rPr>
                <w:rFonts w:ascii="Arial" w:hAnsi="Arial" w:cs="Arial"/>
                <w:sz w:val="20"/>
                <w:szCs w:val="20"/>
              </w:rPr>
            </w:pPr>
          </w:p>
        </w:tc>
        <w:tc>
          <w:tcPr>
            <w:tcW w:w="1843" w:type="dxa"/>
          </w:tcPr>
          <w:p w:rsidR="00D92B32" w:rsidRPr="00D92B32" w:rsidRDefault="00D92B32" w:rsidP="00F46C7B">
            <w:pPr>
              <w:jc w:val="both"/>
              <w:rPr>
                <w:rFonts w:ascii="Arial" w:hAnsi="Arial" w:cs="Arial"/>
                <w:sz w:val="20"/>
                <w:szCs w:val="20"/>
              </w:rPr>
            </w:pPr>
          </w:p>
        </w:tc>
        <w:tc>
          <w:tcPr>
            <w:tcW w:w="1851" w:type="dxa"/>
          </w:tcPr>
          <w:p w:rsidR="00D92B32" w:rsidRPr="00D92B32" w:rsidRDefault="00D92B32" w:rsidP="00F46C7B">
            <w:pPr>
              <w:jc w:val="both"/>
              <w:rPr>
                <w:rFonts w:ascii="Arial" w:hAnsi="Arial" w:cs="Arial"/>
                <w:sz w:val="20"/>
                <w:szCs w:val="20"/>
              </w:rPr>
            </w:pPr>
          </w:p>
        </w:tc>
      </w:tr>
      <w:tr w:rsidR="00D92B32" w:rsidRPr="00D92B32" w:rsidTr="00D92B32">
        <w:tc>
          <w:tcPr>
            <w:tcW w:w="2660" w:type="dxa"/>
          </w:tcPr>
          <w:p w:rsidR="00D92B32" w:rsidRPr="00D92B32" w:rsidRDefault="00D92B32" w:rsidP="00F46C7B">
            <w:pPr>
              <w:jc w:val="both"/>
              <w:rPr>
                <w:rFonts w:ascii="Arial" w:hAnsi="Arial" w:cs="Arial"/>
                <w:sz w:val="20"/>
                <w:szCs w:val="20"/>
              </w:rPr>
            </w:pPr>
            <w:r w:rsidRPr="00D92B32">
              <w:rPr>
                <w:rFonts w:ascii="Arial" w:hAnsi="Arial" w:cs="Arial"/>
                <w:sz w:val="20"/>
                <w:szCs w:val="20"/>
              </w:rPr>
              <w:t>C 2. Se repérer dans l’espace (carte)</w:t>
            </w:r>
          </w:p>
        </w:tc>
        <w:tc>
          <w:tcPr>
            <w:tcW w:w="2126" w:type="dxa"/>
          </w:tcPr>
          <w:p w:rsidR="00D92B32" w:rsidRPr="00D92B32" w:rsidRDefault="00D92B32" w:rsidP="00F46C7B">
            <w:pPr>
              <w:jc w:val="both"/>
              <w:rPr>
                <w:rFonts w:ascii="Arial" w:hAnsi="Arial" w:cs="Arial"/>
                <w:sz w:val="20"/>
                <w:szCs w:val="20"/>
              </w:rPr>
            </w:pPr>
          </w:p>
        </w:tc>
        <w:tc>
          <w:tcPr>
            <w:tcW w:w="2126" w:type="dxa"/>
          </w:tcPr>
          <w:p w:rsidR="00D92B32" w:rsidRPr="00D92B32" w:rsidRDefault="00D92B32" w:rsidP="00F46C7B">
            <w:pPr>
              <w:jc w:val="both"/>
              <w:rPr>
                <w:rFonts w:ascii="Arial" w:hAnsi="Arial" w:cs="Arial"/>
                <w:sz w:val="20"/>
                <w:szCs w:val="20"/>
              </w:rPr>
            </w:pPr>
          </w:p>
        </w:tc>
        <w:tc>
          <w:tcPr>
            <w:tcW w:w="1843" w:type="dxa"/>
          </w:tcPr>
          <w:p w:rsidR="00D92B32" w:rsidRPr="00D92B32" w:rsidRDefault="00D92B32" w:rsidP="00F46C7B">
            <w:pPr>
              <w:jc w:val="both"/>
              <w:rPr>
                <w:rFonts w:ascii="Arial" w:hAnsi="Arial" w:cs="Arial"/>
                <w:sz w:val="20"/>
                <w:szCs w:val="20"/>
              </w:rPr>
            </w:pPr>
          </w:p>
        </w:tc>
        <w:tc>
          <w:tcPr>
            <w:tcW w:w="1851" w:type="dxa"/>
          </w:tcPr>
          <w:p w:rsidR="00D92B32" w:rsidRPr="00D92B32" w:rsidRDefault="00D92B32" w:rsidP="00F46C7B">
            <w:pPr>
              <w:jc w:val="both"/>
              <w:rPr>
                <w:rFonts w:ascii="Arial" w:hAnsi="Arial" w:cs="Arial"/>
                <w:sz w:val="20"/>
                <w:szCs w:val="20"/>
              </w:rPr>
            </w:pPr>
          </w:p>
        </w:tc>
      </w:tr>
      <w:tr w:rsidR="00CE2C54" w:rsidRPr="00D92B32" w:rsidTr="00D92B32">
        <w:tc>
          <w:tcPr>
            <w:tcW w:w="2660" w:type="dxa"/>
          </w:tcPr>
          <w:p w:rsidR="00CE2C54" w:rsidRPr="00D92B32" w:rsidRDefault="00D92B32" w:rsidP="00F46C7B">
            <w:pPr>
              <w:jc w:val="both"/>
              <w:rPr>
                <w:rFonts w:ascii="Arial" w:hAnsi="Arial" w:cs="Arial"/>
                <w:sz w:val="20"/>
                <w:szCs w:val="20"/>
              </w:rPr>
            </w:pPr>
            <w:r w:rsidRPr="00D92B32">
              <w:rPr>
                <w:rFonts w:ascii="Arial" w:hAnsi="Arial" w:cs="Arial"/>
                <w:sz w:val="20"/>
                <w:szCs w:val="20"/>
              </w:rPr>
              <w:t>C 1. Se repérer dans le temps (frise)</w:t>
            </w:r>
          </w:p>
        </w:tc>
        <w:tc>
          <w:tcPr>
            <w:tcW w:w="2126" w:type="dxa"/>
          </w:tcPr>
          <w:p w:rsidR="00CE2C54" w:rsidRPr="00D92B32" w:rsidRDefault="00CE2C54" w:rsidP="00F46C7B">
            <w:pPr>
              <w:jc w:val="both"/>
              <w:rPr>
                <w:rFonts w:ascii="Arial" w:hAnsi="Arial" w:cs="Arial"/>
                <w:sz w:val="20"/>
                <w:szCs w:val="20"/>
              </w:rPr>
            </w:pPr>
          </w:p>
        </w:tc>
        <w:tc>
          <w:tcPr>
            <w:tcW w:w="2126" w:type="dxa"/>
          </w:tcPr>
          <w:p w:rsidR="00CE2C54" w:rsidRPr="00D92B32" w:rsidRDefault="00CE2C54" w:rsidP="00F46C7B">
            <w:pPr>
              <w:jc w:val="both"/>
              <w:rPr>
                <w:rFonts w:ascii="Arial" w:hAnsi="Arial" w:cs="Arial"/>
                <w:sz w:val="20"/>
                <w:szCs w:val="20"/>
              </w:rPr>
            </w:pPr>
          </w:p>
        </w:tc>
        <w:tc>
          <w:tcPr>
            <w:tcW w:w="1843" w:type="dxa"/>
          </w:tcPr>
          <w:p w:rsidR="00CE2C54" w:rsidRPr="00D92B32" w:rsidRDefault="00CE2C54" w:rsidP="00F46C7B">
            <w:pPr>
              <w:jc w:val="both"/>
              <w:rPr>
                <w:rFonts w:ascii="Arial" w:hAnsi="Arial" w:cs="Arial"/>
                <w:sz w:val="20"/>
                <w:szCs w:val="20"/>
              </w:rPr>
            </w:pPr>
          </w:p>
        </w:tc>
        <w:tc>
          <w:tcPr>
            <w:tcW w:w="1851" w:type="dxa"/>
          </w:tcPr>
          <w:p w:rsidR="00CE2C54" w:rsidRPr="00D92B32" w:rsidRDefault="00CE2C54" w:rsidP="00F46C7B">
            <w:pPr>
              <w:jc w:val="both"/>
              <w:rPr>
                <w:rFonts w:ascii="Arial" w:hAnsi="Arial" w:cs="Arial"/>
                <w:sz w:val="20"/>
                <w:szCs w:val="20"/>
              </w:rPr>
            </w:pPr>
          </w:p>
        </w:tc>
      </w:tr>
    </w:tbl>
    <w:p w:rsidR="00CE2C54" w:rsidRDefault="00CE2C54" w:rsidP="00F46C7B">
      <w:pPr>
        <w:jc w:val="both"/>
        <w:rPr>
          <w:rFonts w:ascii="Arial" w:hAnsi="Arial" w:cs="Arial"/>
          <w:sz w:val="24"/>
          <w:szCs w:val="24"/>
        </w:rPr>
      </w:pPr>
    </w:p>
    <w:p w:rsidR="00CE2C54" w:rsidRPr="00D03033" w:rsidRDefault="008101DC" w:rsidP="00D03033">
      <w:pPr>
        <w:pStyle w:val="Sansinterligne"/>
        <w:jc w:val="both"/>
        <w:rPr>
          <w:rFonts w:ascii="Arial" w:hAnsi="Arial" w:cs="Arial"/>
          <w:b/>
        </w:rPr>
      </w:pPr>
      <w:r w:rsidRPr="00D03033">
        <w:rPr>
          <w:rFonts w:ascii="Arial" w:hAnsi="Arial" w:cs="Arial"/>
          <w:b/>
        </w:rPr>
        <w:lastRenderedPageBreak/>
        <w:t>Correction Evaluation H1.</w:t>
      </w:r>
    </w:p>
    <w:p w:rsidR="008101DC" w:rsidRPr="00D03033" w:rsidRDefault="008101DC" w:rsidP="00D03033">
      <w:pPr>
        <w:pStyle w:val="Sansinterligne"/>
        <w:jc w:val="both"/>
        <w:rPr>
          <w:rFonts w:ascii="Arial" w:hAnsi="Arial" w:cs="Arial"/>
          <w:u w:val="single"/>
        </w:rPr>
      </w:pPr>
      <w:r w:rsidRPr="00D03033">
        <w:rPr>
          <w:rFonts w:ascii="Arial" w:hAnsi="Arial" w:cs="Arial"/>
          <w:u w:val="single"/>
        </w:rPr>
        <w:t>Partie 1.</w:t>
      </w:r>
    </w:p>
    <w:p w:rsidR="00CE2C54" w:rsidRDefault="008101DC" w:rsidP="00D03033">
      <w:pPr>
        <w:pStyle w:val="Sansinterligne"/>
        <w:jc w:val="both"/>
        <w:rPr>
          <w:rFonts w:ascii="Arial" w:hAnsi="Arial" w:cs="Arial"/>
        </w:rPr>
      </w:pPr>
      <w:r w:rsidRPr="00D03033">
        <w:rPr>
          <w:rFonts w:ascii="Arial" w:hAnsi="Arial" w:cs="Arial"/>
        </w:rPr>
        <w:t xml:space="preserve">1/ Le doc 2 est un extrait du journal de tranchée d’un « poilu » français : Emile </w:t>
      </w:r>
      <w:proofErr w:type="spellStart"/>
      <w:r w:rsidRPr="00D03033">
        <w:rPr>
          <w:rFonts w:ascii="Arial" w:hAnsi="Arial" w:cs="Arial"/>
        </w:rPr>
        <w:t>Lobbedey</w:t>
      </w:r>
      <w:proofErr w:type="spellEnd"/>
      <w:r w:rsidRPr="00D03033">
        <w:rPr>
          <w:rFonts w:ascii="Arial" w:hAnsi="Arial" w:cs="Arial"/>
        </w:rPr>
        <w:t xml:space="preserve"> (sous lieutenant), les extraits ont été écrits entre le 28 février et le 3 mars 1915, en pleine guerre de position (le front s’est stabilisé dans le NE de la France, chaque armée s’est « enterrée » dans les tranchées)</w:t>
      </w:r>
    </w:p>
    <w:p w:rsidR="00D03033" w:rsidRPr="00D03033" w:rsidRDefault="00D03033" w:rsidP="00D03033">
      <w:pPr>
        <w:pStyle w:val="Sansinterligne"/>
        <w:jc w:val="both"/>
        <w:rPr>
          <w:rFonts w:ascii="Arial" w:hAnsi="Arial" w:cs="Arial"/>
        </w:rPr>
      </w:pPr>
    </w:p>
    <w:p w:rsidR="008101DC" w:rsidRDefault="008101DC" w:rsidP="00D03033">
      <w:pPr>
        <w:pStyle w:val="Sansinterligne"/>
        <w:jc w:val="both"/>
        <w:rPr>
          <w:rFonts w:ascii="Arial" w:hAnsi="Arial" w:cs="Arial"/>
        </w:rPr>
      </w:pPr>
      <w:r w:rsidRPr="00D03033">
        <w:rPr>
          <w:rFonts w:ascii="Arial" w:hAnsi="Arial" w:cs="Arial"/>
        </w:rPr>
        <w:t>2/ Les soldats vivent alors dans des tranchées, c'est-à-dire de profonds fossés creusés dans le sol. Ces tranchées sont « étroites » (doc 2), à ciel ouvert, renforcées par des « sacs de terre » elles peuvent s’écrouler, et sont envahies de boue quand il pleut. Avec le temps les soldats se sont organisés et ont construit des abris de tranchée (les cagnas), où ils sont au sec, même si leurs abris restent précaires (lits en paille et bois, peu de place, pas de chauffage, pas de salle d’eau)</w:t>
      </w:r>
    </w:p>
    <w:p w:rsidR="00D03033" w:rsidRPr="00D03033" w:rsidRDefault="00D03033" w:rsidP="00D03033">
      <w:pPr>
        <w:pStyle w:val="Sansinterligne"/>
        <w:jc w:val="both"/>
        <w:rPr>
          <w:rFonts w:ascii="Arial" w:hAnsi="Arial" w:cs="Arial"/>
        </w:rPr>
      </w:pPr>
    </w:p>
    <w:p w:rsidR="008101DC" w:rsidRPr="00D03033" w:rsidRDefault="008101DC" w:rsidP="00D03033">
      <w:pPr>
        <w:pStyle w:val="Sansinterligne"/>
        <w:jc w:val="both"/>
        <w:rPr>
          <w:rFonts w:ascii="Arial" w:hAnsi="Arial" w:cs="Arial"/>
        </w:rPr>
      </w:pPr>
      <w:r w:rsidRPr="00D03033">
        <w:rPr>
          <w:rFonts w:ascii="Arial" w:hAnsi="Arial" w:cs="Arial"/>
        </w:rPr>
        <w:t>3/ La 1</w:t>
      </w:r>
      <w:r w:rsidRPr="00D03033">
        <w:rPr>
          <w:rFonts w:ascii="Arial" w:hAnsi="Arial" w:cs="Arial"/>
          <w:vertAlign w:val="superscript"/>
        </w:rPr>
        <w:t>ère</w:t>
      </w:r>
      <w:r w:rsidRPr="00D03033">
        <w:rPr>
          <w:rFonts w:ascii="Arial" w:hAnsi="Arial" w:cs="Arial"/>
        </w:rPr>
        <w:t xml:space="preserve"> guerre mondiale a vu l’apparition de nouvelles armes, industrielles, provoquant une violence de masse, comme les obus « le bombardement reprend », « un obus éclate »</w:t>
      </w:r>
      <w:r w:rsidR="00D03033" w:rsidRPr="00D03033">
        <w:rPr>
          <w:rFonts w:ascii="Arial" w:hAnsi="Arial" w:cs="Arial"/>
        </w:rPr>
        <w:t xml:space="preserve"> les </w:t>
      </w:r>
      <w:r w:rsidRPr="00D03033">
        <w:rPr>
          <w:rFonts w:ascii="Arial" w:hAnsi="Arial" w:cs="Arial"/>
        </w:rPr>
        <w:t>mitrailleuses « </w:t>
      </w:r>
      <w:r w:rsidR="00D03033" w:rsidRPr="00D03033">
        <w:rPr>
          <w:rFonts w:ascii="Arial" w:hAnsi="Arial" w:cs="Arial"/>
        </w:rPr>
        <w:t>on entend les mitrailleuses cracher et les balles sifflent ». Le nombre de morts et de blessés (notamment dus aux éclats d’obus) est considérable : » le nombre de cadavres…blessés »</w:t>
      </w:r>
    </w:p>
    <w:p w:rsidR="00D03033" w:rsidRDefault="00D03033" w:rsidP="00D03033">
      <w:pPr>
        <w:pStyle w:val="Sansinterligne"/>
        <w:jc w:val="both"/>
        <w:rPr>
          <w:rFonts w:ascii="Arial" w:hAnsi="Arial" w:cs="Arial"/>
        </w:rPr>
      </w:pPr>
      <w:r w:rsidRPr="00D03033">
        <w:rPr>
          <w:rFonts w:ascii="Arial" w:hAnsi="Arial" w:cs="Arial"/>
        </w:rPr>
        <w:t xml:space="preserve">4/ </w:t>
      </w:r>
      <w:proofErr w:type="spellStart"/>
      <w:r w:rsidRPr="00D03033">
        <w:rPr>
          <w:rFonts w:ascii="Arial" w:hAnsi="Arial" w:cs="Arial"/>
        </w:rPr>
        <w:t>cf</w:t>
      </w:r>
      <w:proofErr w:type="spellEnd"/>
      <w:r w:rsidRPr="00D03033">
        <w:rPr>
          <w:rFonts w:ascii="Arial" w:hAnsi="Arial" w:cs="Arial"/>
        </w:rPr>
        <w:t xml:space="preserve"> tableau dans le cahier</w:t>
      </w:r>
    </w:p>
    <w:p w:rsidR="00D03033" w:rsidRPr="00D03033" w:rsidRDefault="00D03033" w:rsidP="00D03033">
      <w:pPr>
        <w:pStyle w:val="Sansinterligne"/>
        <w:jc w:val="both"/>
        <w:rPr>
          <w:rFonts w:ascii="Arial" w:hAnsi="Arial" w:cs="Arial"/>
        </w:rPr>
      </w:pPr>
    </w:p>
    <w:p w:rsidR="00D03033" w:rsidRPr="00D03033" w:rsidRDefault="00D03033" w:rsidP="00D03033">
      <w:pPr>
        <w:pStyle w:val="Sansinterligne"/>
        <w:jc w:val="both"/>
        <w:rPr>
          <w:rFonts w:ascii="Arial" w:hAnsi="Arial" w:cs="Arial"/>
          <w:u w:val="single"/>
        </w:rPr>
      </w:pPr>
      <w:r w:rsidRPr="00D03033">
        <w:rPr>
          <w:rFonts w:ascii="Arial" w:hAnsi="Arial" w:cs="Arial"/>
          <w:u w:val="single"/>
        </w:rPr>
        <w:t>Partie 2 :</w:t>
      </w:r>
    </w:p>
    <w:p w:rsidR="00D03033" w:rsidRPr="00D03033" w:rsidRDefault="00D03033" w:rsidP="00D03033">
      <w:pPr>
        <w:pStyle w:val="Sansinterligne"/>
        <w:jc w:val="both"/>
        <w:rPr>
          <w:rFonts w:ascii="Arial" w:hAnsi="Arial" w:cs="Arial"/>
        </w:rPr>
      </w:pPr>
      <w:r w:rsidRPr="00D03033">
        <w:rPr>
          <w:rFonts w:ascii="Arial" w:hAnsi="Arial" w:cs="Arial"/>
          <w:b/>
        </w:rPr>
        <w:t>Exercice 1</w:t>
      </w:r>
      <w:r w:rsidRPr="00D03033">
        <w:rPr>
          <w:rFonts w:ascii="Arial" w:hAnsi="Arial" w:cs="Arial"/>
        </w:rPr>
        <w:t> : 1/ Carte : triple entente (France, GB, Russie) contre la triple alliance (Allemagne, Autriche, Empire ottoman)/ entrée en guerre des Etats Unis</w:t>
      </w:r>
    </w:p>
    <w:p w:rsidR="00D03033" w:rsidRDefault="00D03033" w:rsidP="00D03033">
      <w:pPr>
        <w:pStyle w:val="Sansinterligne"/>
        <w:jc w:val="both"/>
        <w:rPr>
          <w:rFonts w:ascii="Arial" w:hAnsi="Arial" w:cs="Arial"/>
        </w:rPr>
      </w:pPr>
      <w:r w:rsidRPr="00D03033">
        <w:rPr>
          <w:rFonts w:ascii="Arial" w:hAnsi="Arial" w:cs="Arial"/>
        </w:rPr>
        <w:t xml:space="preserve">2/ la Tchécoslovaquie, l’Autriche, la Hongrie, la Yougoslavie… </w:t>
      </w:r>
    </w:p>
    <w:p w:rsidR="00D03033" w:rsidRPr="00D03033" w:rsidRDefault="00D03033" w:rsidP="00D03033">
      <w:pPr>
        <w:pStyle w:val="Sansinterligne"/>
        <w:jc w:val="both"/>
        <w:rPr>
          <w:rFonts w:ascii="Arial" w:hAnsi="Arial" w:cs="Arial"/>
        </w:rPr>
      </w:pPr>
    </w:p>
    <w:p w:rsidR="00D03033" w:rsidRDefault="00D03033" w:rsidP="00D03033">
      <w:pPr>
        <w:pStyle w:val="Sansinterligne"/>
        <w:jc w:val="both"/>
        <w:rPr>
          <w:rFonts w:ascii="Arial" w:hAnsi="Arial" w:cs="Arial"/>
        </w:rPr>
      </w:pPr>
      <w:r w:rsidRPr="00D03033">
        <w:rPr>
          <w:rFonts w:ascii="Arial" w:hAnsi="Arial" w:cs="Arial"/>
          <w:b/>
        </w:rPr>
        <w:t>Exercice 2</w:t>
      </w:r>
      <w:r w:rsidRPr="00D03033">
        <w:rPr>
          <w:rFonts w:ascii="Arial" w:hAnsi="Arial" w:cs="Arial"/>
        </w:rPr>
        <w:t> : 2/ la lettre A correspond à la guerre de mouvement.</w:t>
      </w:r>
    </w:p>
    <w:p w:rsidR="00600D25" w:rsidRDefault="00600D25" w:rsidP="00D03033">
      <w:pPr>
        <w:pStyle w:val="Sansinterligne"/>
        <w:jc w:val="both"/>
        <w:rPr>
          <w:rFonts w:ascii="Arial" w:hAnsi="Arial" w:cs="Arial"/>
        </w:rPr>
      </w:pPr>
    </w:p>
    <w:p w:rsidR="00D03033" w:rsidRDefault="00D03033" w:rsidP="00D03033">
      <w:pPr>
        <w:pStyle w:val="Sansinterligne"/>
        <w:jc w:val="both"/>
        <w:rPr>
          <w:rFonts w:ascii="Arial" w:hAnsi="Arial" w:cs="Arial"/>
        </w:rPr>
      </w:pPr>
      <w:r>
        <w:rPr>
          <w:rFonts w:ascii="Arial" w:hAnsi="Arial" w:cs="Arial"/>
        </w:rPr>
        <w:t>3/ Le génocide arménien a été perpétré par l’empire ottoman en 1915. Le gouvernement turc, à la faveur de la guerre, décide d’exterminer le peuple arménien pour des raisons politiques (il les soupçonne d’être alliés avec les russes) et religieuses (ils sont chrétiens</w:t>
      </w:r>
      <w:r w:rsidR="007A3544">
        <w:rPr>
          <w:rFonts w:ascii="Arial" w:hAnsi="Arial" w:cs="Arial"/>
        </w:rPr>
        <w:t>). Les arméniens sont d’abord massacrés sur place (pour les notables) puis déportés vers des camps dans le désert au sud. Beaucoup périront de soif ou d’épuisement lors du transfert. En tout le génocide fera 1.2 millions de morts.</w:t>
      </w:r>
    </w:p>
    <w:p w:rsidR="00600D25" w:rsidRDefault="00600D25" w:rsidP="00D03033">
      <w:pPr>
        <w:pStyle w:val="Sansinterligne"/>
        <w:jc w:val="both"/>
        <w:rPr>
          <w:rFonts w:ascii="Arial" w:hAnsi="Arial" w:cs="Arial"/>
        </w:rPr>
      </w:pPr>
    </w:p>
    <w:p w:rsidR="00580CA2" w:rsidRDefault="00580CA2" w:rsidP="00D03033">
      <w:pPr>
        <w:pStyle w:val="Sansinterligne"/>
        <w:jc w:val="both"/>
        <w:rPr>
          <w:rFonts w:ascii="Arial" w:hAnsi="Arial" w:cs="Arial"/>
        </w:rPr>
      </w:pPr>
      <w:r>
        <w:rPr>
          <w:rFonts w:ascii="Arial" w:hAnsi="Arial" w:cs="Arial"/>
        </w:rPr>
        <w:t xml:space="preserve">4/ Armistice : arrêt des combats </w:t>
      </w:r>
    </w:p>
    <w:p w:rsidR="00580CA2" w:rsidRDefault="00580CA2" w:rsidP="00D03033">
      <w:pPr>
        <w:pStyle w:val="Sansinterligne"/>
        <w:jc w:val="both"/>
        <w:rPr>
          <w:rFonts w:ascii="Arial" w:hAnsi="Arial" w:cs="Arial"/>
        </w:rPr>
      </w:pPr>
      <w:r>
        <w:rPr>
          <w:rFonts w:ascii="Arial" w:hAnsi="Arial" w:cs="Arial"/>
        </w:rPr>
        <w:t xml:space="preserve">Le traité de Versailles impose à l’Allemagne de payer des réparations à la France, réduit son armée à 100 000 </w:t>
      </w:r>
      <w:r w:rsidR="00600D25">
        <w:rPr>
          <w:rFonts w:ascii="Arial" w:hAnsi="Arial" w:cs="Arial"/>
        </w:rPr>
        <w:t>hommes sans tanks ni aviation, lui enlève ses colonies et l’Alsace Lorraine.</w:t>
      </w:r>
    </w:p>
    <w:p w:rsidR="00600D25" w:rsidRDefault="00600D25" w:rsidP="00D03033">
      <w:pPr>
        <w:pStyle w:val="Sansinterligne"/>
        <w:jc w:val="both"/>
        <w:rPr>
          <w:rFonts w:ascii="Arial" w:hAnsi="Arial" w:cs="Arial"/>
        </w:rPr>
      </w:pPr>
    </w:p>
    <w:p w:rsidR="00580CA2" w:rsidRPr="00D03033" w:rsidRDefault="00580CA2" w:rsidP="00D03033">
      <w:pPr>
        <w:pStyle w:val="Sansinterligne"/>
        <w:jc w:val="both"/>
        <w:rPr>
          <w:rFonts w:ascii="Arial" w:hAnsi="Arial" w:cs="Arial"/>
        </w:rPr>
      </w:pPr>
      <w:r>
        <w:rPr>
          <w:rFonts w:ascii="Arial" w:hAnsi="Arial" w:cs="Arial"/>
        </w:rPr>
        <w:t>5/ Guerre totale : guerre qui mobilise l’ensemble de la société, les soldats comme les civils (qui participent à l’effort de guerre en travaillant, en finançant la guerre).</w:t>
      </w:r>
    </w:p>
    <w:p w:rsidR="00D03033" w:rsidRPr="00D03033" w:rsidRDefault="00D03033" w:rsidP="00D03033">
      <w:pPr>
        <w:pStyle w:val="Sansinterligne"/>
        <w:rPr>
          <w:rFonts w:ascii="Arial" w:hAnsi="Arial" w:cs="Arial"/>
        </w:rPr>
      </w:pPr>
    </w:p>
    <w:p w:rsidR="002E0276" w:rsidRPr="00D03033" w:rsidRDefault="002E0276" w:rsidP="00D03033">
      <w:pPr>
        <w:pStyle w:val="Sansinterligne"/>
        <w:rPr>
          <w:rFonts w:ascii="Arial" w:hAnsi="Arial" w:cs="Arial"/>
        </w:rPr>
      </w:pPr>
    </w:p>
    <w:p w:rsidR="00F46C7B" w:rsidRPr="00D03033" w:rsidRDefault="00F46C7B" w:rsidP="00D03033">
      <w:pPr>
        <w:pStyle w:val="Sansinterligne"/>
        <w:rPr>
          <w:rFonts w:ascii="Arial" w:hAnsi="Arial" w:cs="Arial"/>
        </w:rPr>
      </w:pPr>
    </w:p>
    <w:sectPr w:rsidR="00F46C7B" w:rsidRPr="00D03033" w:rsidSect="00F46C7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10"/>
  <w:displayHorizontalDrawingGridEvery w:val="2"/>
  <w:characterSpacingControl w:val="doNotCompress"/>
  <w:compat/>
  <w:rsids>
    <w:rsidRoot w:val="00F46C7B"/>
    <w:rsid w:val="00056B6C"/>
    <w:rsid w:val="00094557"/>
    <w:rsid w:val="000C0DAB"/>
    <w:rsid w:val="001F7D74"/>
    <w:rsid w:val="002151F5"/>
    <w:rsid w:val="002341EE"/>
    <w:rsid w:val="002E0276"/>
    <w:rsid w:val="00313E8A"/>
    <w:rsid w:val="003A414E"/>
    <w:rsid w:val="00580CA2"/>
    <w:rsid w:val="00597C90"/>
    <w:rsid w:val="00600D25"/>
    <w:rsid w:val="00644972"/>
    <w:rsid w:val="0071658C"/>
    <w:rsid w:val="00731EAB"/>
    <w:rsid w:val="00733709"/>
    <w:rsid w:val="007A26E7"/>
    <w:rsid w:val="007A3544"/>
    <w:rsid w:val="008101DC"/>
    <w:rsid w:val="008B4CDD"/>
    <w:rsid w:val="008B5E14"/>
    <w:rsid w:val="00926B01"/>
    <w:rsid w:val="009C38BA"/>
    <w:rsid w:val="00A321EA"/>
    <w:rsid w:val="00B43DF4"/>
    <w:rsid w:val="00C77F49"/>
    <w:rsid w:val="00CE2C54"/>
    <w:rsid w:val="00D03033"/>
    <w:rsid w:val="00D52E98"/>
    <w:rsid w:val="00D92B32"/>
    <w:rsid w:val="00E537B9"/>
    <w:rsid w:val="00F46C7B"/>
    <w:rsid w:val="00FC77B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1F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46C7B"/>
    <w:pPr>
      <w:spacing w:after="0" w:line="240" w:lineRule="auto"/>
    </w:pPr>
  </w:style>
  <w:style w:type="paragraph" w:styleId="Textedebulles">
    <w:name w:val="Balloon Text"/>
    <w:basedOn w:val="Normal"/>
    <w:link w:val="TextedebullesCar"/>
    <w:uiPriority w:val="99"/>
    <w:semiHidden/>
    <w:unhideWhenUsed/>
    <w:rsid w:val="00F46C7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6C7B"/>
    <w:rPr>
      <w:rFonts w:ascii="Tahoma" w:hAnsi="Tahoma" w:cs="Tahoma"/>
      <w:sz w:val="16"/>
      <w:szCs w:val="16"/>
    </w:rPr>
  </w:style>
  <w:style w:type="paragraph" w:customStyle="1" w:styleId="DecimalAligned">
    <w:name w:val="Decimal Aligned"/>
    <w:basedOn w:val="Normal"/>
    <w:uiPriority w:val="40"/>
    <w:qFormat/>
    <w:rsid w:val="00CE2C54"/>
    <w:pPr>
      <w:tabs>
        <w:tab w:val="decimal" w:pos="360"/>
      </w:tabs>
    </w:pPr>
    <w:rPr>
      <w:rFonts w:eastAsiaTheme="minorEastAsia"/>
    </w:rPr>
  </w:style>
  <w:style w:type="paragraph" w:styleId="Notedebasdepage">
    <w:name w:val="footnote text"/>
    <w:basedOn w:val="Normal"/>
    <w:link w:val="NotedebasdepageCar"/>
    <w:uiPriority w:val="99"/>
    <w:unhideWhenUsed/>
    <w:rsid w:val="00CE2C54"/>
    <w:pPr>
      <w:spacing w:after="0" w:line="240" w:lineRule="auto"/>
    </w:pPr>
    <w:rPr>
      <w:rFonts w:eastAsiaTheme="minorEastAsia"/>
      <w:sz w:val="20"/>
      <w:szCs w:val="20"/>
    </w:rPr>
  </w:style>
  <w:style w:type="character" w:customStyle="1" w:styleId="NotedebasdepageCar">
    <w:name w:val="Note de bas de page Car"/>
    <w:basedOn w:val="Policepardfaut"/>
    <w:link w:val="Notedebasdepage"/>
    <w:uiPriority w:val="99"/>
    <w:rsid w:val="00CE2C54"/>
    <w:rPr>
      <w:rFonts w:eastAsiaTheme="minorEastAsia"/>
      <w:sz w:val="20"/>
      <w:szCs w:val="20"/>
    </w:rPr>
  </w:style>
  <w:style w:type="character" w:styleId="Emphaseple">
    <w:name w:val="Subtle Emphasis"/>
    <w:basedOn w:val="Policepardfaut"/>
    <w:uiPriority w:val="19"/>
    <w:qFormat/>
    <w:rsid w:val="00CE2C54"/>
    <w:rPr>
      <w:rFonts w:eastAsiaTheme="minorEastAsia" w:cstheme="minorBidi"/>
      <w:bCs w:val="0"/>
      <w:i/>
      <w:iCs/>
      <w:color w:val="808080" w:themeColor="text1" w:themeTint="7F"/>
      <w:szCs w:val="22"/>
      <w:lang w:val="fr-FR"/>
    </w:rPr>
  </w:style>
  <w:style w:type="table" w:styleId="Tramemoyenne2-Accent5">
    <w:name w:val="Medium Shading 2 Accent 5"/>
    <w:basedOn w:val="TableauNormal"/>
    <w:uiPriority w:val="64"/>
    <w:rsid w:val="00CE2C5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2-Accent1">
    <w:name w:val="Medium List 2 Accent 1"/>
    <w:basedOn w:val="TableauNormal"/>
    <w:uiPriority w:val="66"/>
    <w:rsid w:val="00CE2C5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dutableau">
    <w:name w:val="Table Grid"/>
    <w:basedOn w:val="TableauNormal"/>
    <w:uiPriority w:val="59"/>
    <w:rsid w:val="00CE2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3</Pages>
  <Words>593</Words>
  <Characters>3267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dc:creator>
  <cp:lastModifiedBy>Estelle</cp:lastModifiedBy>
  <cp:revision>10</cp:revision>
  <dcterms:created xsi:type="dcterms:W3CDTF">2016-09-10T09:26:00Z</dcterms:created>
  <dcterms:modified xsi:type="dcterms:W3CDTF">2016-09-17T08:06:00Z</dcterms:modified>
</cp:coreProperties>
</file>