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62A" w:rsidRDefault="00EE462A" w:rsidP="00EE462A">
      <w:pPr>
        <w:pStyle w:val="Sansinterligne"/>
        <w:jc w:val="center"/>
        <w:rPr>
          <w:rFonts w:ascii="Arial" w:hAnsi="Arial" w:cs="Arial"/>
          <w:b/>
          <w:sz w:val="24"/>
          <w:szCs w:val="24"/>
        </w:rPr>
      </w:pPr>
      <w:r w:rsidRPr="00EE462A">
        <w:rPr>
          <w:rFonts w:ascii="Arial" w:hAnsi="Arial" w:cs="Arial"/>
          <w:b/>
          <w:sz w:val="24"/>
          <w:szCs w:val="24"/>
        </w:rPr>
        <w:t>H 1. Grand commerce et traites négrières au XVIIIème s</w:t>
      </w:r>
      <w:r w:rsidR="00782BF7">
        <w:rPr>
          <w:rFonts w:ascii="Arial" w:hAnsi="Arial" w:cs="Arial"/>
          <w:b/>
          <w:sz w:val="24"/>
          <w:szCs w:val="24"/>
        </w:rPr>
        <w:t xml:space="preserve"> (5 h)</w:t>
      </w:r>
    </w:p>
    <w:p w:rsidR="00EE462A" w:rsidRPr="00EE462A" w:rsidRDefault="00EE462A" w:rsidP="00EE462A">
      <w:pPr>
        <w:pStyle w:val="Sansinterligne"/>
        <w:jc w:val="center"/>
        <w:rPr>
          <w:rFonts w:ascii="Arial" w:hAnsi="Arial" w:cs="Arial"/>
          <w:b/>
          <w:sz w:val="24"/>
          <w:szCs w:val="24"/>
        </w:rPr>
      </w:pPr>
    </w:p>
    <w:p w:rsidR="00EE462A" w:rsidRDefault="00EE462A" w:rsidP="00EE462A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  <w:r w:rsidRPr="00EE462A">
        <w:rPr>
          <w:rFonts w:ascii="Arial" w:hAnsi="Arial" w:cs="Arial"/>
          <w:i/>
          <w:sz w:val="24"/>
          <w:szCs w:val="24"/>
        </w:rPr>
        <w:t>Problématique : Comment le commerce maritime international se développe-t-il au XVIIIème s ? En quoi participe t-il à l’enrichissement de l’Europe ?</w:t>
      </w:r>
    </w:p>
    <w:p w:rsidR="00EE462A" w:rsidRPr="00EE462A" w:rsidRDefault="00EE462A" w:rsidP="00EE462A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</w:p>
    <w:p w:rsidR="00EE462A" w:rsidRDefault="00EE462A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EE462A">
        <w:rPr>
          <w:rFonts w:ascii="Arial" w:hAnsi="Arial" w:cs="Arial"/>
          <w:sz w:val="24"/>
          <w:szCs w:val="24"/>
        </w:rPr>
        <w:t xml:space="preserve">Introduction : doc accroche : tableau de VERNET sur bordeaux </w:t>
      </w:r>
    </w:p>
    <w:p w:rsidR="00C676D6" w:rsidRPr="00EE462A" w:rsidRDefault="00C676D6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EE462A" w:rsidRPr="00EE462A" w:rsidRDefault="00EE462A" w:rsidP="00EE462A">
      <w:pPr>
        <w:pStyle w:val="Sansinterligne"/>
        <w:jc w:val="both"/>
        <w:rPr>
          <w:rFonts w:ascii="Arial" w:hAnsi="Arial" w:cs="Arial"/>
          <w:sz w:val="24"/>
          <w:szCs w:val="24"/>
          <w:u w:val="single"/>
        </w:rPr>
      </w:pPr>
      <w:r w:rsidRPr="00EE462A">
        <w:rPr>
          <w:rFonts w:ascii="Arial" w:hAnsi="Arial" w:cs="Arial"/>
          <w:sz w:val="24"/>
          <w:szCs w:val="24"/>
          <w:u w:val="single"/>
        </w:rPr>
        <w:t>Etude de cas : Bordeaux, un grand port atlantique.</w:t>
      </w:r>
      <w:r w:rsidR="00782BF7">
        <w:rPr>
          <w:rFonts w:ascii="Arial" w:hAnsi="Arial" w:cs="Arial"/>
          <w:sz w:val="24"/>
          <w:szCs w:val="24"/>
          <w:u w:val="single"/>
        </w:rPr>
        <w:t xml:space="preserve"> (1 h)</w:t>
      </w:r>
    </w:p>
    <w:p w:rsidR="00C676D6" w:rsidRDefault="00EE462A" w:rsidP="00C676D6">
      <w:pPr>
        <w:pStyle w:val="Sansinterlign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EE462A">
        <w:rPr>
          <w:rFonts w:ascii="Arial" w:hAnsi="Arial" w:cs="Arial"/>
          <w:sz w:val="24"/>
          <w:szCs w:val="24"/>
        </w:rPr>
        <w:t xml:space="preserve">Compétences : </w:t>
      </w:r>
    </w:p>
    <w:p w:rsidR="00EE462A" w:rsidRDefault="00EE462A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EE462A">
        <w:rPr>
          <w:rFonts w:ascii="Arial" w:hAnsi="Arial" w:cs="Arial"/>
          <w:sz w:val="24"/>
          <w:szCs w:val="24"/>
        </w:rPr>
        <w:t>C 5.</w:t>
      </w:r>
      <w:r w:rsidR="00C676D6">
        <w:rPr>
          <w:rFonts w:ascii="Arial" w:hAnsi="Arial" w:cs="Arial"/>
          <w:sz w:val="24"/>
          <w:szCs w:val="24"/>
        </w:rPr>
        <w:t xml:space="preserve"> </w:t>
      </w:r>
      <w:r w:rsidRPr="00EE462A">
        <w:rPr>
          <w:rFonts w:ascii="Arial" w:hAnsi="Arial" w:cs="Arial"/>
          <w:sz w:val="24"/>
          <w:szCs w:val="24"/>
        </w:rPr>
        <w:t>Analyser et comprendre des documents</w:t>
      </w:r>
      <w:r w:rsidR="00C676D6">
        <w:rPr>
          <w:rFonts w:ascii="Arial" w:hAnsi="Arial" w:cs="Arial"/>
          <w:sz w:val="24"/>
          <w:szCs w:val="24"/>
        </w:rPr>
        <w:t>.</w:t>
      </w:r>
    </w:p>
    <w:p w:rsidR="00EE462A" w:rsidRDefault="00EE462A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EE462A">
        <w:rPr>
          <w:rFonts w:ascii="Arial" w:hAnsi="Arial" w:cs="Arial"/>
          <w:sz w:val="24"/>
          <w:szCs w:val="24"/>
        </w:rPr>
        <w:t>C.6.3</w:t>
      </w:r>
      <w:r w:rsidR="00C676D6">
        <w:rPr>
          <w:rFonts w:ascii="Arial" w:hAnsi="Arial" w:cs="Arial"/>
          <w:sz w:val="24"/>
          <w:szCs w:val="24"/>
        </w:rPr>
        <w:t xml:space="preserve"> : Connaître les caractéristiques des récits historiques et des descriptions employées en histoire et en réaliser. </w:t>
      </w:r>
    </w:p>
    <w:p w:rsidR="00C676D6" w:rsidRDefault="00C676D6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C676D6" w:rsidRPr="00C676D6" w:rsidRDefault="00C676D6" w:rsidP="00EE462A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 w:rsidRPr="00C676D6">
        <w:rPr>
          <w:rFonts w:ascii="Arial" w:hAnsi="Arial" w:cs="Arial"/>
          <w:b/>
          <w:sz w:val="24"/>
          <w:szCs w:val="24"/>
        </w:rPr>
        <w:t>A/ Bordeaux, 1</w:t>
      </w:r>
      <w:r w:rsidRPr="00C676D6">
        <w:rPr>
          <w:rFonts w:ascii="Arial" w:hAnsi="Arial" w:cs="Arial"/>
          <w:b/>
          <w:sz w:val="24"/>
          <w:szCs w:val="24"/>
          <w:vertAlign w:val="superscript"/>
        </w:rPr>
        <w:t>er</w:t>
      </w:r>
      <w:r w:rsidRPr="00C676D6">
        <w:rPr>
          <w:rFonts w:ascii="Arial" w:hAnsi="Arial" w:cs="Arial"/>
          <w:b/>
          <w:sz w:val="24"/>
          <w:szCs w:val="24"/>
        </w:rPr>
        <w:t xml:space="preserve"> port de commerce français.</w:t>
      </w:r>
    </w:p>
    <w:p w:rsidR="00C676D6" w:rsidRPr="00F07A1A" w:rsidRDefault="00C676D6" w:rsidP="00EE462A">
      <w:pPr>
        <w:pStyle w:val="Sansinterligne"/>
        <w:jc w:val="both"/>
        <w:rPr>
          <w:rFonts w:ascii="Arial" w:hAnsi="Arial" w:cs="Arial"/>
          <w:sz w:val="24"/>
          <w:szCs w:val="24"/>
          <w:u w:val="single"/>
        </w:rPr>
      </w:pPr>
      <w:r w:rsidRPr="00F07A1A">
        <w:rPr>
          <w:rFonts w:ascii="Arial" w:hAnsi="Arial" w:cs="Arial"/>
          <w:sz w:val="24"/>
          <w:szCs w:val="24"/>
          <w:u w:val="single"/>
        </w:rPr>
        <w:t xml:space="preserve">Doc 3 p 16 : </w:t>
      </w:r>
    </w:p>
    <w:p w:rsidR="00C676D6" w:rsidRDefault="00C676D6" w:rsidP="00C676D6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1/ Présentez le document (nature, auteur, date).</w:t>
      </w:r>
    </w:p>
    <w:p w:rsidR="00C676D6" w:rsidRDefault="00C676D6" w:rsidP="00C676D6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2/ Quel est le point de vue de l’auteur sur Bordeaux ? Justifiez à l’aide de citations du texte.</w:t>
      </w:r>
    </w:p>
    <w:p w:rsidR="00C676D6" w:rsidRDefault="00C676D6" w:rsidP="00C676D6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3/ Quels sont les avantages de la situation géographique du port pour le commerce ?</w:t>
      </w:r>
    </w:p>
    <w:p w:rsidR="00C676D6" w:rsidRDefault="00C676D6" w:rsidP="00C676D6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C676D6" w:rsidRPr="00F07A1A" w:rsidRDefault="00C676D6" w:rsidP="00C676D6">
      <w:pPr>
        <w:pStyle w:val="Sansinterligne"/>
        <w:jc w:val="both"/>
        <w:rPr>
          <w:rFonts w:ascii="Arial" w:hAnsi="Arial" w:cs="Arial"/>
          <w:sz w:val="24"/>
          <w:szCs w:val="24"/>
          <w:u w:val="single"/>
        </w:rPr>
      </w:pPr>
      <w:r w:rsidRPr="00F07A1A">
        <w:rPr>
          <w:rFonts w:ascii="Arial" w:hAnsi="Arial" w:cs="Arial"/>
          <w:sz w:val="24"/>
          <w:szCs w:val="24"/>
          <w:u w:val="single"/>
        </w:rPr>
        <w:t>Doc 1 p 16 :</w:t>
      </w:r>
    </w:p>
    <w:p w:rsidR="00C676D6" w:rsidRDefault="00F07A1A" w:rsidP="00C676D6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C676D6">
        <w:rPr>
          <w:rFonts w:ascii="Arial" w:hAnsi="Arial" w:cs="Arial"/>
          <w:sz w:val="24"/>
          <w:szCs w:val="24"/>
        </w:rPr>
        <w:t>/ Après avoir lu la définition du mot « colonie » dans le lexique, dites où sont situées les colonies françaises d’Amérique.</w:t>
      </w:r>
    </w:p>
    <w:p w:rsidR="00C676D6" w:rsidRDefault="00F07A1A" w:rsidP="00C676D6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C676D6">
        <w:rPr>
          <w:rFonts w:ascii="Arial" w:hAnsi="Arial" w:cs="Arial"/>
          <w:sz w:val="24"/>
          <w:szCs w:val="24"/>
        </w:rPr>
        <w:t>/ Décrivez les échanges commerciaux entre Bordeaux et les colonies.</w:t>
      </w:r>
    </w:p>
    <w:p w:rsidR="00C676D6" w:rsidRDefault="00C676D6" w:rsidP="00C676D6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Aide</w:t>
      </w:r>
      <w:r w:rsidR="00F07A1A">
        <w:rPr>
          <w:rFonts w:ascii="Arial" w:hAnsi="Arial" w:cs="Arial"/>
          <w:sz w:val="24"/>
          <w:szCs w:val="24"/>
        </w:rPr>
        <w:t> : Vous pouvez vous aider du tableau suivant pour construire votre réponse.</w:t>
      </w:r>
    </w:p>
    <w:tbl>
      <w:tblPr>
        <w:tblStyle w:val="Grilledutableau"/>
        <w:tblW w:w="0" w:type="auto"/>
        <w:tblLook w:val="04A0"/>
      </w:tblPr>
      <w:tblGrid>
        <w:gridCol w:w="4503"/>
        <w:gridCol w:w="5953"/>
      </w:tblGrid>
      <w:tr w:rsidR="000B1FFF" w:rsidTr="00F07A1A">
        <w:tc>
          <w:tcPr>
            <w:tcW w:w="4503" w:type="dxa"/>
          </w:tcPr>
          <w:p w:rsidR="000B1FFF" w:rsidRDefault="00F07A1A" w:rsidP="00F07A1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Trajet</w:t>
            </w:r>
          </w:p>
        </w:tc>
        <w:tc>
          <w:tcPr>
            <w:tcW w:w="5953" w:type="dxa"/>
          </w:tcPr>
          <w:p w:rsidR="000B1FFF" w:rsidRDefault="000B1FFF" w:rsidP="00F07A1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Produits échangés</w:t>
            </w:r>
          </w:p>
        </w:tc>
      </w:tr>
      <w:tr w:rsidR="000B1FFF" w:rsidTr="00F07A1A">
        <w:tc>
          <w:tcPr>
            <w:tcW w:w="4503" w:type="dxa"/>
          </w:tcPr>
          <w:p w:rsidR="000B1FFF" w:rsidRDefault="000B1FFF" w:rsidP="000B1FFF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Bordeaux vers colonies</w:t>
            </w:r>
            <w:r w:rsidR="00F07A1A">
              <w:rPr>
                <w:rFonts w:ascii="Arial" w:hAnsi="Arial" w:cs="Arial"/>
                <w:sz w:val="24"/>
                <w:szCs w:val="24"/>
              </w:rPr>
              <w:t xml:space="preserve"> d’Amérique</w:t>
            </w:r>
          </w:p>
          <w:p w:rsidR="00F07A1A" w:rsidRDefault="00F07A1A" w:rsidP="000B1FFF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F07A1A" w:rsidRDefault="00F07A1A" w:rsidP="000B1FFF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Bordeaux – Afrique- Colonies d’Amérique</w:t>
            </w:r>
          </w:p>
        </w:tc>
        <w:tc>
          <w:tcPr>
            <w:tcW w:w="5953" w:type="dxa"/>
          </w:tcPr>
          <w:p w:rsidR="000B1FFF" w:rsidRDefault="000B1FFF" w:rsidP="00C676D6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1FFF" w:rsidTr="00F07A1A">
        <w:tc>
          <w:tcPr>
            <w:tcW w:w="4503" w:type="dxa"/>
          </w:tcPr>
          <w:p w:rsidR="000B1FFF" w:rsidRDefault="000B1FFF" w:rsidP="000B1FFF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Colonies vers Bordeaux</w:t>
            </w:r>
          </w:p>
        </w:tc>
        <w:tc>
          <w:tcPr>
            <w:tcW w:w="5953" w:type="dxa"/>
          </w:tcPr>
          <w:p w:rsidR="000B1FFF" w:rsidRDefault="000B1FFF" w:rsidP="00C676D6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676D6" w:rsidRDefault="00C676D6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C676D6" w:rsidRPr="00F07A1A" w:rsidRDefault="00C676D6" w:rsidP="00EE462A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 w:rsidRPr="00F07A1A">
        <w:rPr>
          <w:rFonts w:ascii="Arial" w:hAnsi="Arial" w:cs="Arial"/>
          <w:b/>
          <w:sz w:val="24"/>
          <w:szCs w:val="24"/>
        </w:rPr>
        <w:t>B/ Bordeaux, une ville qui s’enrichit.</w:t>
      </w:r>
    </w:p>
    <w:p w:rsidR="00C676D6" w:rsidRPr="000F31AE" w:rsidRDefault="000F31AE" w:rsidP="00EE462A">
      <w:pPr>
        <w:pStyle w:val="Sansinterligne"/>
        <w:jc w:val="both"/>
        <w:rPr>
          <w:rFonts w:ascii="Arial" w:hAnsi="Arial" w:cs="Arial"/>
          <w:sz w:val="24"/>
          <w:szCs w:val="24"/>
          <w:u w:val="single"/>
        </w:rPr>
      </w:pPr>
      <w:r w:rsidRPr="000F31AE">
        <w:rPr>
          <w:rFonts w:ascii="Arial" w:hAnsi="Arial" w:cs="Arial"/>
          <w:sz w:val="24"/>
          <w:szCs w:val="24"/>
          <w:u w:val="single"/>
        </w:rPr>
        <w:t xml:space="preserve">Docs 2, 4 et 6 p 16/17 : </w:t>
      </w:r>
    </w:p>
    <w:p w:rsidR="000F31AE" w:rsidRDefault="000F31AE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6/ Citez deux constructions publiques réalisées à Bordeaux au XVIIIème s.</w:t>
      </w:r>
    </w:p>
    <w:p w:rsidR="00810993" w:rsidRDefault="000F31AE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7/ Où sont principalement situées les nouvelles constructions privées ?</w:t>
      </w:r>
    </w:p>
    <w:p w:rsidR="00810993" w:rsidRDefault="00810993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810993" w:rsidRPr="00A05827" w:rsidRDefault="00A05827" w:rsidP="00EE462A">
      <w:pPr>
        <w:pStyle w:val="Sansinterligne"/>
        <w:jc w:val="both"/>
        <w:rPr>
          <w:rFonts w:ascii="Arial" w:hAnsi="Arial" w:cs="Arial"/>
          <w:sz w:val="24"/>
          <w:szCs w:val="24"/>
          <w:u w:val="single"/>
        </w:rPr>
      </w:pPr>
      <w:r w:rsidRPr="00A05827">
        <w:rPr>
          <w:rFonts w:ascii="Arial" w:hAnsi="Arial" w:cs="Arial"/>
          <w:sz w:val="24"/>
          <w:szCs w:val="24"/>
          <w:u w:val="single"/>
        </w:rPr>
        <w:t>Doc 2 et 3 p 18/19 :</w:t>
      </w:r>
    </w:p>
    <w:p w:rsidR="00A05827" w:rsidRDefault="00A05827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8/ Quel est le métier de François </w:t>
      </w:r>
      <w:proofErr w:type="spellStart"/>
      <w:r>
        <w:rPr>
          <w:rFonts w:ascii="Arial" w:hAnsi="Arial" w:cs="Arial"/>
          <w:sz w:val="24"/>
          <w:szCs w:val="24"/>
        </w:rPr>
        <w:t>Bonnaffé</w:t>
      </w:r>
      <w:proofErr w:type="spellEnd"/>
      <w:r>
        <w:rPr>
          <w:rFonts w:ascii="Arial" w:hAnsi="Arial" w:cs="Arial"/>
          <w:sz w:val="24"/>
          <w:szCs w:val="24"/>
        </w:rPr>
        <w:t> ?</w:t>
      </w:r>
    </w:p>
    <w:p w:rsidR="00A05827" w:rsidRDefault="00775DAC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9/ R</w:t>
      </w:r>
      <w:r w:rsidR="00A05827">
        <w:rPr>
          <w:rFonts w:ascii="Arial" w:hAnsi="Arial" w:cs="Arial"/>
          <w:sz w:val="24"/>
          <w:szCs w:val="24"/>
        </w:rPr>
        <w:t>elevez dans les deux documents des éléments qui montre sa richesse.</w:t>
      </w:r>
    </w:p>
    <w:p w:rsidR="001417C7" w:rsidRDefault="001417C7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1417C7" w:rsidRPr="001417C7" w:rsidRDefault="001417C7" w:rsidP="00EE462A">
      <w:pPr>
        <w:pStyle w:val="Sansinterligne"/>
        <w:jc w:val="both"/>
        <w:rPr>
          <w:rFonts w:ascii="Arial" w:hAnsi="Arial" w:cs="Arial"/>
          <w:b/>
          <w:i/>
          <w:sz w:val="24"/>
          <w:szCs w:val="24"/>
        </w:rPr>
      </w:pPr>
      <w:r w:rsidRPr="001417C7">
        <w:rPr>
          <w:rFonts w:ascii="Arial" w:hAnsi="Arial" w:cs="Arial"/>
          <w:b/>
          <w:i/>
          <w:sz w:val="24"/>
          <w:szCs w:val="24"/>
        </w:rPr>
        <w:t>Synthèse : Je travaille sur la compétence « Pratiquer différents langages »</w:t>
      </w:r>
    </w:p>
    <w:p w:rsidR="00C676D6" w:rsidRPr="00E96ABA" w:rsidRDefault="001417C7" w:rsidP="00EE462A">
      <w:pPr>
        <w:pStyle w:val="Sansinterligne"/>
        <w:jc w:val="both"/>
        <w:rPr>
          <w:rFonts w:ascii="Arial" w:hAnsi="Arial" w:cs="Arial"/>
          <w:sz w:val="24"/>
          <w:szCs w:val="24"/>
          <w:u w:val="single"/>
        </w:rPr>
      </w:pPr>
      <w:r w:rsidRPr="00E96ABA">
        <w:rPr>
          <w:rFonts w:ascii="Arial" w:hAnsi="Arial" w:cs="Arial"/>
          <w:sz w:val="24"/>
          <w:szCs w:val="24"/>
          <w:u w:val="single"/>
        </w:rPr>
        <w:t xml:space="preserve">Décrivez Bordeaux, son commerce et son enrichissement au cours du XVIIIème s.  </w:t>
      </w:r>
    </w:p>
    <w:p w:rsidR="001417C7" w:rsidRPr="001417C7" w:rsidRDefault="001417C7" w:rsidP="00EE462A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  <w:r w:rsidRPr="001417C7">
        <w:rPr>
          <w:rFonts w:ascii="Arial" w:hAnsi="Arial" w:cs="Arial"/>
          <w:i/>
          <w:sz w:val="24"/>
          <w:szCs w:val="24"/>
        </w:rPr>
        <w:t xml:space="preserve">Aide : </w:t>
      </w:r>
    </w:p>
    <w:p w:rsidR="001417C7" w:rsidRDefault="001417C7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1/ Présentez d’abord la ville et sa situation géographique</w:t>
      </w:r>
    </w:p>
    <w:p w:rsidR="001417C7" w:rsidRDefault="001417C7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2/ Décrivez ensuite le commerce qu’elle entretient avec les colonies</w:t>
      </w:r>
    </w:p>
    <w:p w:rsidR="001417C7" w:rsidRDefault="001417C7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3/ Montrez enf</w:t>
      </w:r>
      <w:r w:rsidR="003A5F4D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n que la ville se transforme et s’enrichit par le biais de ses négociants.</w:t>
      </w:r>
    </w:p>
    <w:p w:rsidR="00C676D6" w:rsidRDefault="00C676D6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C676D6" w:rsidRPr="00EE462A" w:rsidRDefault="00C676D6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EE462A" w:rsidRPr="00565FF7" w:rsidRDefault="00565FF7" w:rsidP="00EE462A">
      <w:pPr>
        <w:pStyle w:val="Sansinterligne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1/ Les e</w:t>
      </w:r>
      <w:r w:rsidR="00EE462A" w:rsidRPr="00565FF7">
        <w:rPr>
          <w:rFonts w:ascii="Arial" w:hAnsi="Arial" w:cs="Arial"/>
          <w:b/>
          <w:sz w:val="24"/>
          <w:szCs w:val="24"/>
          <w:u w:val="single"/>
        </w:rPr>
        <w:t xml:space="preserve">mpires coloniaux et </w:t>
      </w:r>
      <w:r>
        <w:rPr>
          <w:rFonts w:ascii="Arial" w:hAnsi="Arial" w:cs="Arial"/>
          <w:b/>
          <w:sz w:val="24"/>
          <w:szCs w:val="24"/>
          <w:u w:val="single"/>
        </w:rPr>
        <w:t xml:space="preserve">le </w:t>
      </w:r>
      <w:r w:rsidR="00EE462A" w:rsidRPr="00565FF7">
        <w:rPr>
          <w:rFonts w:ascii="Arial" w:hAnsi="Arial" w:cs="Arial"/>
          <w:b/>
          <w:sz w:val="24"/>
          <w:szCs w:val="24"/>
          <w:u w:val="single"/>
        </w:rPr>
        <w:t>développement du commerce</w:t>
      </w:r>
      <w:r w:rsidR="00B81FD6">
        <w:rPr>
          <w:rFonts w:ascii="Arial" w:hAnsi="Arial" w:cs="Arial"/>
          <w:b/>
          <w:sz w:val="24"/>
          <w:szCs w:val="24"/>
          <w:u w:val="single"/>
        </w:rPr>
        <w:t xml:space="preserve"> international</w:t>
      </w:r>
      <w:r w:rsidR="00EE462A" w:rsidRPr="00565FF7">
        <w:rPr>
          <w:rFonts w:ascii="Arial" w:hAnsi="Arial" w:cs="Arial"/>
          <w:b/>
          <w:sz w:val="24"/>
          <w:szCs w:val="24"/>
          <w:u w:val="single"/>
        </w:rPr>
        <w:t>.</w:t>
      </w:r>
      <w:r w:rsidR="00782BF7">
        <w:rPr>
          <w:rFonts w:ascii="Arial" w:hAnsi="Arial" w:cs="Arial"/>
          <w:b/>
          <w:sz w:val="24"/>
          <w:szCs w:val="24"/>
          <w:u w:val="single"/>
        </w:rPr>
        <w:t xml:space="preserve"> (1 h 30)</w:t>
      </w:r>
    </w:p>
    <w:p w:rsidR="00565FF7" w:rsidRPr="00EE462A" w:rsidRDefault="00565FF7" w:rsidP="00EE462A">
      <w:pPr>
        <w:pStyle w:val="Sansinterligne"/>
        <w:jc w:val="both"/>
        <w:rPr>
          <w:rFonts w:ascii="Arial" w:hAnsi="Arial" w:cs="Arial"/>
          <w:sz w:val="24"/>
          <w:szCs w:val="24"/>
          <w:u w:val="single"/>
        </w:rPr>
      </w:pPr>
    </w:p>
    <w:p w:rsidR="00883194" w:rsidRPr="00511D9F" w:rsidRDefault="00EE462A" w:rsidP="00EE462A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  <w:r w:rsidRPr="00511D9F">
        <w:rPr>
          <w:rFonts w:ascii="Arial" w:hAnsi="Arial" w:cs="Arial"/>
          <w:i/>
          <w:sz w:val="24"/>
          <w:szCs w:val="24"/>
        </w:rPr>
        <w:t>Compétence</w:t>
      </w:r>
      <w:r w:rsidR="00883194" w:rsidRPr="00511D9F">
        <w:rPr>
          <w:rFonts w:ascii="Arial" w:hAnsi="Arial" w:cs="Arial"/>
          <w:i/>
          <w:sz w:val="24"/>
          <w:szCs w:val="24"/>
        </w:rPr>
        <w:t>s</w:t>
      </w:r>
      <w:r w:rsidRPr="00511D9F">
        <w:rPr>
          <w:rFonts w:ascii="Arial" w:hAnsi="Arial" w:cs="Arial"/>
          <w:i/>
          <w:sz w:val="24"/>
          <w:szCs w:val="24"/>
        </w:rPr>
        <w:t xml:space="preserve"> : </w:t>
      </w:r>
    </w:p>
    <w:p w:rsidR="00883194" w:rsidRDefault="00883194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C.2.3. Nommer, Localiser et caractériser des espaces plus complexes.</w:t>
      </w:r>
    </w:p>
    <w:p w:rsidR="00EE462A" w:rsidRDefault="00EE462A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EE462A">
        <w:rPr>
          <w:rFonts w:ascii="Arial" w:hAnsi="Arial" w:cs="Arial"/>
          <w:sz w:val="24"/>
          <w:szCs w:val="24"/>
        </w:rPr>
        <w:t>C.2.4. Situer des lieux et des espaces les uns par rapport aux autres.</w:t>
      </w:r>
    </w:p>
    <w:p w:rsidR="00EE462A" w:rsidRDefault="00EE462A" w:rsidP="00EE462A">
      <w:pPr>
        <w:pStyle w:val="Sansinterligne"/>
        <w:jc w:val="both"/>
        <w:rPr>
          <w:rFonts w:ascii="Arial" w:hAnsi="Arial" w:cs="Arial"/>
          <w:sz w:val="24"/>
          <w:szCs w:val="24"/>
          <w:u w:val="single"/>
        </w:rPr>
      </w:pPr>
      <w:r w:rsidRPr="00883194">
        <w:rPr>
          <w:rFonts w:ascii="Arial" w:hAnsi="Arial" w:cs="Arial"/>
          <w:sz w:val="24"/>
          <w:szCs w:val="24"/>
          <w:u w:val="single"/>
        </w:rPr>
        <w:t>Carte p 12/13</w:t>
      </w:r>
      <w:r w:rsidR="00883194" w:rsidRPr="00883194">
        <w:rPr>
          <w:rFonts w:ascii="Arial" w:hAnsi="Arial" w:cs="Arial"/>
          <w:sz w:val="24"/>
          <w:szCs w:val="24"/>
          <w:u w:val="single"/>
        </w:rPr>
        <w:t> :</w:t>
      </w:r>
    </w:p>
    <w:p w:rsidR="00883194" w:rsidRPr="00AC35D0" w:rsidRDefault="00883194" w:rsidP="00883194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AC35D0">
        <w:rPr>
          <w:rFonts w:ascii="Arial" w:hAnsi="Arial" w:cs="Arial"/>
          <w:sz w:val="24"/>
          <w:szCs w:val="24"/>
        </w:rPr>
        <w:t xml:space="preserve">Quelles sont les principales puissances coloniales ? </w:t>
      </w:r>
    </w:p>
    <w:p w:rsidR="00883194" w:rsidRPr="00AC35D0" w:rsidRDefault="00883194" w:rsidP="00883194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AC35D0">
        <w:rPr>
          <w:rFonts w:ascii="Arial" w:hAnsi="Arial" w:cs="Arial"/>
          <w:sz w:val="24"/>
          <w:szCs w:val="24"/>
        </w:rPr>
        <w:lastRenderedPageBreak/>
        <w:t>Citez un exemple de colonie et de comptoir anglais. Même question pour la France.</w:t>
      </w:r>
    </w:p>
    <w:p w:rsidR="00883194" w:rsidRPr="00AC35D0" w:rsidRDefault="00883194" w:rsidP="00883194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AC35D0">
        <w:rPr>
          <w:rFonts w:ascii="Arial" w:hAnsi="Arial" w:cs="Arial"/>
          <w:sz w:val="24"/>
          <w:szCs w:val="24"/>
        </w:rPr>
        <w:t>Quel</w:t>
      </w:r>
      <w:r w:rsidR="00AC35D0" w:rsidRPr="00AC35D0">
        <w:rPr>
          <w:rFonts w:ascii="Arial" w:hAnsi="Arial" w:cs="Arial"/>
          <w:sz w:val="24"/>
          <w:szCs w:val="24"/>
        </w:rPr>
        <w:t xml:space="preserve"> est le trajet d’un navire européen allant d’Europe en Amérique ? Quelles marchandises peut-il ramener </w:t>
      </w:r>
      <w:r w:rsidRPr="00AC35D0">
        <w:rPr>
          <w:rFonts w:ascii="Arial" w:hAnsi="Arial" w:cs="Arial"/>
          <w:sz w:val="24"/>
          <w:szCs w:val="24"/>
        </w:rPr>
        <w:t xml:space="preserve">d’Amérique ? </w:t>
      </w:r>
    </w:p>
    <w:p w:rsidR="00AC35D0" w:rsidRPr="00AC35D0" w:rsidRDefault="00AC35D0" w:rsidP="00AC35D0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AC35D0">
        <w:rPr>
          <w:rFonts w:ascii="Arial" w:hAnsi="Arial" w:cs="Arial"/>
          <w:sz w:val="24"/>
          <w:szCs w:val="24"/>
        </w:rPr>
        <w:t xml:space="preserve">Quel est le trajet d’un navire européen allant d’Europe en Amérique ? Quelles marchandises peut-il ramener d’Amérique ? </w:t>
      </w:r>
    </w:p>
    <w:p w:rsidR="00883194" w:rsidRPr="00AC35D0" w:rsidRDefault="00883194" w:rsidP="00AC35D0">
      <w:pPr>
        <w:pStyle w:val="Sansinterligne"/>
        <w:ind w:left="720"/>
        <w:jc w:val="both"/>
        <w:rPr>
          <w:rFonts w:ascii="Arial" w:hAnsi="Arial" w:cs="Arial"/>
          <w:sz w:val="24"/>
          <w:szCs w:val="24"/>
        </w:rPr>
      </w:pPr>
    </w:p>
    <w:p w:rsidR="00EE462A" w:rsidRDefault="00EE462A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EE462A" w:rsidRDefault="00EE462A" w:rsidP="00EE462A">
      <w:pPr>
        <w:pStyle w:val="Sansinterligne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Suite aux grandes découvertes, les européens ont conquis de vastes </w:t>
      </w:r>
      <w:r w:rsidRPr="00EE462A">
        <w:rPr>
          <w:rFonts w:ascii="Arial" w:hAnsi="Arial" w:cs="Arial"/>
          <w:b/>
          <w:sz w:val="24"/>
          <w:szCs w:val="24"/>
        </w:rPr>
        <w:t>empires coloniaux.</w:t>
      </w:r>
      <w:r>
        <w:rPr>
          <w:rFonts w:ascii="Arial" w:hAnsi="Arial" w:cs="Arial"/>
          <w:sz w:val="24"/>
          <w:szCs w:val="24"/>
        </w:rPr>
        <w:t xml:space="preserve"> Si les empires espagnols et portugais sont les plus vastes au XVIIIème s, les français et les anglais possèdent aussi des </w:t>
      </w:r>
      <w:r w:rsidRPr="00EE462A">
        <w:rPr>
          <w:rFonts w:ascii="Arial" w:hAnsi="Arial" w:cs="Arial"/>
          <w:b/>
          <w:sz w:val="24"/>
          <w:szCs w:val="24"/>
        </w:rPr>
        <w:t xml:space="preserve">colonies </w:t>
      </w:r>
      <w:r>
        <w:rPr>
          <w:rFonts w:ascii="Arial" w:hAnsi="Arial" w:cs="Arial"/>
          <w:sz w:val="24"/>
          <w:szCs w:val="24"/>
        </w:rPr>
        <w:t xml:space="preserve">et des </w:t>
      </w:r>
      <w:r w:rsidRPr="00EE462A">
        <w:rPr>
          <w:rFonts w:ascii="Arial" w:hAnsi="Arial" w:cs="Arial"/>
          <w:b/>
          <w:sz w:val="24"/>
          <w:szCs w:val="24"/>
        </w:rPr>
        <w:t>comptoirs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Pr="00EE462A">
        <w:rPr>
          <w:rFonts w:ascii="Arial" w:hAnsi="Arial" w:cs="Arial"/>
          <w:sz w:val="24"/>
          <w:szCs w:val="24"/>
        </w:rPr>
        <w:t>Une rivalité va alors naitre entre les pays européens pour le contrôle de ces territoires (</w:t>
      </w:r>
      <w:r>
        <w:rPr>
          <w:rFonts w:ascii="Arial" w:hAnsi="Arial" w:cs="Arial"/>
          <w:sz w:val="24"/>
          <w:szCs w:val="24"/>
        </w:rPr>
        <w:t>guerre de 7 ans entre France et GB)</w:t>
      </w:r>
    </w:p>
    <w:p w:rsidR="00565FF7" w:rsidRDefault="00EE462A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Au XVIIIème s, le commerce international se développe : les européens ramènent des produits tropicaux (sucre, café, tabac, coton) de leurs colonies d’Amérique ou des cotonnades, des épices et des soieries de leurs comptoirs asiatiques</w:t>
      </w:r>
    </w:p>
    <w:p w:rsidR="00EE462A" w:rsidRPr="00EE462A" w:rsidRDefault="00EE462A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EE462A" w:rsidRPr="00565FF7" w:rsidRDefault="00EE462A" w:rsidP="00EE462A">
      <w:pPr>
        <w:pStyle w:val="Sansinterligne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65FF7">
        <w:rPr>
          <w:rFonts w:ascii="Arial" w:hAnsi="Arial" w:cs="Arial"/>
          <w:b/>
          <w:sz w:val="24"/>
          <w:szCs w:val="24"/>
          <w:u w:val="single"/>
        </w:rPr>
        <w:t xml:space="preserve">2/ </w:t>
      </w:r>
      <w:r w:rsidR="00565FF7">
        <w:rPr>
          <w:rFonts w:ascii="Arial" w:hAnsi="Arial" w:cs="Arial"/>
          <w:b/>
          <w:sz w:val="24"/>
          <w:szCs w:val="24"/>
          <w:u w:val="single"/>
        </w:rPr>
        <w:t>L</w:t>
      </w:r>
      <w:r w:rsidRPr="00565FF7">
        <w:rPr>
          <w:rFonts w:ascii="Arial" w:hAnsi="Arial" w:cs="Arial"/>
          <w:b/>
          <w:sz w:val="24"/>
          <w:szCs w:val="24"/>
          <w:u w:val="single"/>
        </w:rPr>
        <w:t xml:space="preserve">a </w:t>
      </w:r>
      <w:r w:rsidR="00565FF7">
        <w:rPr>
          <w:rFonts w:ascii="Arial" w:hAnsi="Arial" w:cs="Arial"/>
          <w:b/>
          <w:sz w:val="24"/>
          <w:szCs w:val="24"/>
          <w:u w:val="single"/>
        </w:rPr>
        <w:t xml:space="preserve">place de la </w:t>
      </w:r>
      <w:r w:rsidR="00B81FD6">
        <w:rPr>
          <w:rFonts w:ascii="Arial" w:hAnsi="Arial" w:cs="Arial"/>
          <w:b/>
          <w:sz w:val="24"/>
          <w:szCs w:val="24"/>
          <w:u w:val="single"/>
        </w:rPr>
        <w:t>traite atlantique dans le</w:t>
      </w:r>
      <w:r w:rsidRPr="00565FF7">
        <w:rPr>
          <w:rFonts w:ascii="Arial" w:hAnsi="Arial" w:cs="Arial"/>
          <w:b/>
          <w:sz w:val="24"/>
          <w:szCs w:val="24"/>
          <w:u w:val="single"/>
        </w:rPr>
        <w:t xml:space="preserve"> commerce</w:t>
      </w:r>
      <w:r w:rsidR="00B81FD6">
        <w:rPr>
          <w:rFonts w:ascii="Arial" w:hAnsi="Arial" w:cs="Arial"/>
          <w:b/>
          <w:sz w:val="24"/>
          <w:szCs w:val="24"/>
          <w:u w:val="single"/>
        </w:rPr>
        <w:t xml:space="preserve"> international</w:t>
      </w:r>
      <w:r w:rsidR="00565FF7">
        <w:rPr>
          <w:rFonts w:ascii="Arial" w:hAnsi="Arial" w:cs="Arial"/>
          <w:b/>
          <w:sz w:val="24"/>
          <w:szCs w:val="24"/>
          <w:u w:val="single"/>
        </w:rPr>
        <w:t>.</w:t>
      </w:r>
      <w:r w:rsidR="00782BF7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9039FD">
        <w:rPr>
          <w:rFonts w:ascii="Arial" w:hAnsi="Arial" w:cs="Arial"/>
          <w:b/>
          <w:sz w:val="24"/>
          <w:szCs w:val="24"/>
          <w:u w:val="single"/>
        </w:rPr>
        <w:t>(</w:t>
      </w:r>
      <w:r w:rsidR="00782BF7">
        <w:rPr>
          <w:rFonts w:ascii="Arial" w:hAnsi="Arial" w:cs="Arial"/>
          <w:b/>
          <w:sz w:val="24"/>
          <w:szCs w:val="24"/>
          <w:u w:val="single"/>
        </w:rPr>
        <w:t>1h 30</w:t>
      </w:r>
      <w:r w:rsidR="009039FD">
        <w:rPr>
          <w:rFonts w:ascii="Arial" w:hAnsi="Arial" w:cs="Arial"/>
          <w:b/>
          <w:sz w:val="24"/>
          <w:szCs w:val="24"/>
          <w:u w:val="single"/>
        </w:rPr>
        <w:t>)</w:t>
      </w:r>
    </w:p>
    <w:p w:rsidR="007F0D49" w:rsidRDefault="007F0D49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6C00C5" w:rsidRPr="006C00C5" w:rsidRDefault="00113877" w:rsidP="00EE462A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Exercice 1 : SE REPERER</w:t>
      </w:r>
    </w:p>
    <w:p w:rsidR="007F0D49" w:rsidRDefault="006C00C5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C.1.Se repérer dans le temps (ordonner des faits les uns par rapport aux autres)</w:t>
      </w:r>
    </w:p>
    <w:p w:rsidR="00113877" w:rsidRDefault="006C00C5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C.2. Se repérer dans l’espace.</w:t>
      </w:r>
    </w:p>
    <w:p w:rsidR="00565FF7" w:rsidRPr="00113877" w:rsidRDefault="00113877" w:rsidP="00EE462A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 w:rsidRPr="00113877">
        <w:rPr>
          <w:rFonts w:ascii="Arial" w:hAnsi="Arial" w:cs="Arial"/>
          <w:b/>
          <w:sz w:val="24"/>
          <w:szCs w:val="24"/>
        </w:rPr>
        <w:t xml:space="preserve">Carte repère : </w:t>
      </w:r>
    </w:p>
    <w:p w:rsidR="007F0D49" w:rsidRDefault="007F0D49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6865188" cy="4467490"/>
            <wp:effectExtent l="19050" t="0" r="0" b="0"/>
            <wp:docPr id="4" name="Image 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377" cy="447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877" w:rsidRPr="00113877" w:rsidRDefault="00113877" w:rsidP="00EE462A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13877">
        <w:rPr>
          <w:rFonts w:ascii="Arial" w:hAnsi="Arial" w:cs="Arial"/>
          <w:color w:val="000000"/>
          <w:sz w:val="24"/>
          <w:szCs w:val="24"/>
          <w:shd w:val="clear" w:color="auto" w:fill="FFFFFF"/>
        </w:rPr>
        <w:t>1/ Remplissez le tableau suivant à l’aide de la carte.</w:t>
      </w:r>
    </w:p>
    <w:tbl>
      <w:tblPr>
        <w:tblStyle w:val="Grilledutableau"/>
        <w:tblW w:w="0" w:type="auto"/>
        <w:tblLook w:val="04A0"/>
      </w:tblPr>
      <w:tblGrid>
        <w:gridCol w:w="1951"/>
        <w:gridCol w:w="1985"/>
        <w:gridCol w:w="2631"/>
        <w:gridCol w:w="1798"/>
        <w:gridCol w:w="2317"/>
      </w:tblGrid>
      <w:tr w:rsidR="00113877" w:rsidRPr="00113877" w:rsidTr="00113877">
        <w:tc>
          <w:tcPr>
            <w:tcW w:w="1951" w:type="dxa"/>
          </w:tcPr>
          <w:p w:rsidR="00113877" w:rsidRPr="00113877" w:rsidRDefault="00113877" w:rsidP="00113877">
            <w:pPr>
              <w:pStyle w:val="Sansinterligne"/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</w:tcPr>
          <w:p w:rsidR="00113877" w:rsidRPr="00113877" w:rsidRDefault="00113877" w:rsidP="00113877">
            <w:pPr>
              <w:pStyle w:val="Sansinterligne"/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11387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Dates/ périodes</w:t>
            </w:r>
          </w:p>
        </w:tc>
        <w:tc>
          <w:tcPr>
            <w:tcW w:w="2631" w:type="dxa"/>
          </w:tcPr>
          <w:p w:rsidR="00113877" w:rsidRPr="00113877" w:rsidRDefault="00113877" w:rsidP="00113877">
            <w:pPr>
              <w:pStyle w:val="Sansinterligne"/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11387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Régions d’origine des esclaves</w:t>
            </w:r>
          </w:p>
        </w:tc>
        <w:tc>
          <w:tcPr>
            <w:tcW w:w="1798" w:type="dxa"/>
          </w:tcPr>
          <w:p w:rsidR="00113877" w:rsidRPr="00113877" w:rsidRDefault="00113877" w:rsidP="00113877">
            <w:pPr>
              <w:pStyle w:val="Sansinterligne"/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11387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Lieux de transit</w:t>
            </w:r>
          </w:p>
        </w:tc>
        <w:tc>
          <w:tcPr>
            <w:tcW w:w="2317" w:type="dxa"/>
          </w:tcPr>
          <w:p w:rsidR="00113877" w:rsidRPr="00113877" w:rsidRDefault="00113877" w:rsidP="00113877">
            <w:pPr>
              <w:pStyle w:val="Sansinterligne"/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11387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Destinations</w:t>
            </w:r>
          </w:p>
        </w:tc>
      </w:tr>
      <w:tr w:rsidR="00113877" w:rsidTr="00113877">
        <w:tc>
          <w:tcPr>
            <w:tcW w:w="1951" w:type="dxa"/>
          </w:tcPr>
          <w:p w:rsidR="00113877" w:rsidRPr="00113877" w:rsidRDefault="00113877" w:rsidP="00EE462A">
            <w:pPr>
              <w:pStyle w:val="Sansinterligne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11387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Traite orientale</w:t>
            </w:r>
          </w:p>
        </w:tc>
        <w:tc>
          <w:tcPr>
            <w:tcW w:w="1985" w:type="dxa"/>
          </w:tcPr>
          <w:p w:rsidR="00113877" w:rsidRDefault="00113877" w:rsidP="00EE462A">
            <w:pPr>
              <w:pStyle w:val="Sansinterligne"/>
              <w:jc w:val="both"/>
              <w:rPr>
                <w:rFonts w:ascii="Trebuchet MS" w:hAnsi="Trebuchet MS"/>
                <w:color w:val="000000"/>
                <w:sz w:val="27"/>
                <w:szCs w:val="27"/>
                <w:shd w:val="clear" w:color="auto" w:fill="FFFFFF"/>
              </w:rPr>
            </w:pPr>
          </w:p>
          <w:p w:rsidR="00113877" w:rsidRDefault="00113877" w:rsidP="00EE462A">
            <w:pPr>
              <w:pStyle w:val="Sansinterligne"/>
              <w:jc w:val="both"/>
              <w:rPr>
                <w:rFonts w:ascii="Trebuchet MS" w:hAnsi="Trebuchet MS"/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2631" w:type="dxa"/>
          </w:tcPr>
          <w:p w:rsidR="00113877" w:rsidRDefault="00113877" w:rsidP="00EE462A">
            <w:pPr>
              <w:pStyle w:val="Sansinterligne"/>
              <w:jc w:val="both"/>
              <w:rPr>
                <w:rFonts w:ascii="Trebuchet MS" w:hAnsi="Trebuchet MS"/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1798" w:type="dxa"/>
          </w:tcPr>
          <w:p w:rsidR="00113877" w:rsidRDefault="00113877" w:rsidP="00EE462A">
            <w:pPr>
              <w:pStyle w:val="Sansinterligne"/>
              <w:jc w:val="both"/>
              <w:rPr>
                <w:rFonts w:ascii="Trebuchet MS" w:hAnsi="Trebuchet MS"/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2317" w:type="dxa"/>
          </w:tcPr>
          <w:p w:rsidR="00113877" w:rsidRDefault="00113877" w:rsidP="00EE462A">
            <w:pPr>
              <w:pStyle w:val="Sansinterligne"/>
              <w:jc w:val="both"/>
              <w:rPr>
                <w:rFonts w:ascii="Trebuchet MS" w:hAnsi="Trebuchet MS"/>
                <w:color w:val="000000"/>
                <w:sz w:val="27"/>
                <w:szCs w:val="27"/>
                <w:shd w:val="clear" w:color="auto" w:fill="FFFFFF"/>
              </w:rPr>
            </w:pPr>
          </w:p>
        </w:tc>
      </w:tr>
      <w:tr w:rsidR="00113877" w:rsidTr="00113877">
        <w:tc>
          <w:tcPr>
            <w:tcW w:w="1951" w:type="dxa"/>
          </w:tcPr>
          <w:p w:rsidR="00113877" w:rsidRPr="00113877" w:rsidRDefault="00113877" w:rsidP="00EE462A">
            <w:pPr>
              <w:pStyle w:val="Sansinterligne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11387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Traite atlantique </w:t>
            </w:r>
          </w:p>
        </w:tc>
        <w:tc>
          <w:tcPr>
            <w:tcW w:w="1985" w:type="dxa"/>
          </w:tcPr>
          <w:p w:rsidR="00113877" w:rsidRDefault="00113877" w:rsidP="00EE462A">
            <w:pPr>
              <w:pStyle w:val="Sansinterligne"/>
              <w:jc w:val="both"/>
              <w:rPr>
                <w:rFonts w:ascii="Trebuchet MS" w:hAnsi="Trebuchet MS"/>
                <w:color w:val="000000"/>
                <w:sz w:val="27"/>
                <w:szCs w:val="27"/>
                <w:shd w:val="clear" w:color="auto" w:fill="FFFFFF"/>
              </w:rPr>
            </w:pPr>
          </w:p>
          <w:p w:rsidR="00113877" w:rsidRDefault="00113877" w:rsidP="00EE462A">
            <w:pPr>
              <w:pStyle w:val="Sansinterligne"/>
              <w:jc w:val="both"/>
              <w:rPr>
                <w:rFonts w:ascii="Trebuchet MS" w:hAnsi="Trebuchet MS"/>
                <w:color w:val="000000"/>
                <w:sz w:val="27"/>
                <w:szCs w:val="27"/>
                <w:shd w:val="clear" w:color="auto" w:fill="FFFFFF"/>
              </w:rPr>
            </w:pPr>
          </w:p>
          <w:p w:rsidR="00113877" w:rsidRDefault="00113877" w:rsidP="00EE462A">
            <w:pPr>
              <w:pStyle w:val="Sansinterligne"/>
              <w:jc w:val="both"/>
              <w:rPr>
                <w:rFonts w:ascii="Trebuchet MS" w:hAnsi="Trebuchet MS"/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2631" w:type="dxa"/>
          </w:tcPr>
          <w:p w:rsidR="00113877" w:rsidRDefault="00113877" w:rsidP="00EE462A">
            <w:pPr>
              <w:pStyle w:val="Sansinterligne"/>
              <w:jc w:val="both"/>
              <w:rPr>
                <w:rFonts w:ascii="Trebuchet MS" w:hAnsi="Trebuchet MS"/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1798" w:type="dxa"/>
          </w:tcPr>
          <w:p w:rsidR="00113877" w:rsidRDefault="00113877" w:rsidP="00EE462A">
            <w:pPr>
              <w:pStyle w:val="Sansinterligne"/>
              <w:jc w:val="both"/>
              <w:rPr>
                <w:rFonts w:ascii="Trebuchet MS" w:hAnsi="Trebuchet MS"/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2317" w:type="dxa"/>
          </w:tcPr>
          <w:p w:rsidR="00113877" w:rsidRDefault="00113877" w:rsidP="00EE462A">
            <w:pPr>
              <w:pStyle w:val="Sansinterligne"/>
              <w:jc w:val="both"/>
              <w:rPr>
                <w:rFonts w:ascii="Trebuchet MS" w:hAnsi="Trebuchet MS"/>
                <w:color w:val="000000"/>
                <w:sz w:val="27"/>
                <w:szCs w:val="27"/>
                <w:shd w:val="clear" w:color="auto" w:fill="FFFFFF"/>
              </w:rPr>
            </w:pPr>
          </w:p>
        </w:tc>
      </w:tr>
    </w:tbl>
    <w:p w:rsidR="00113877" w:rsidRDefault="00113877" w:rsidP="00EE462A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2/ D</w:t>
      </w:r>
      <w:r w:rsidRPr="00113877">
        <w:rPr>
          <w:rFonts w:ascii="Arial" w:hAnsi="Arial" w:cs="Arial"/>
          <w:color w:val="000000"/>
          <w:sz w:val="24"/>
          <w:szCs w:val="24"/>
          <w:shd w:val="clear" w:color="auto" w:fill="FFFFFF"/>
        </w:rPr>
        <w:t>oc 4 p 27 : Citez dans l’ordre d’importance les 4 premiers pays trafiquants d’esclaves vers 1780. Pourquoi n’y a –t-il quasiment plus de trafic d’esclaves après 1851 ?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....................................</w:t>
      </w:r>
    </w:p>
    <w:p w:rsidR="00113877" w:rsidRPr="00113877" w:rsidRDefault="00113877" w:rsidP="00EE462A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</w:t>
      </w:r>
    </w:p>
    <w:p w:rsidR="00113877" w:rsidRDefault="00113877" w:rsidP="00EE462A">
      <w:pPr>
        <w:pStyle w:val="Sansinterligne"/>
        <w:jc w:val="both"/>
        <w:rPr>
          <w:rFonts w:ascii="Trebuchet MS" w:hAnsi="Trebuchet MS"/>
          <w:color w:val="000000"/>
          <w:sz w:val="27"/>
          <w:szCs w:val="27"/>
          <w:shd w:val="clear" w:color="auto" w:fill="FFFFFF"/>
        </w:rPr>
      </w:pPr>
    </w:p>
    <w:p w:rsidR="00113877" w:rsidRDefault="00113877" w:rsidP="00EE462A">
      <w:pPr>
        <w:pStyle w:val="Sansinterligne"/>
        <w:jc w:val="both"/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  <w:r w:rsidRPr="00113877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Exercice 2 : Analyser et comprendre des documents</w:t>
      </w:r>
    </w:p>
    <w:p w:rsidR="00113877" w:rsidRDefault="00113877" w:rsidP="00EE462A">
      <w:pPr>
        <w:pStyle w:val="Sansinterligne"/>
        <w:jc w:val="both"/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  <w:r w:rsidRPr="00A4279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C.5.3. Extraire des informations pour répondre à une question sur </w:t>
      </w:r>
      <w:r w:rsidR="00A4279E" w:rsidRPr="00A4279E">
        <w:rPr>
          <w:rFonts w:ascii="Arial" w:hAnsi="Arial" w:cs="Arial"/>
          <w:color w:val="000000"/>
          <w:sz w:val="24"/>
          <w:szCs w:val="24"/>
          <w:shd w:val="clear" w:color="auto" w:fill="FFFFFF"/>
        </w:rPr>
        <w:t>plusieurs documents, les classer, les hiérarchiser</w:t>
      </w:r>
      <w:r w:rsidR="00A4279E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.</w:t>
      </w:r>
    </w:p>
    <w:p w:rsidR="00A4279E" w:rsidRDefault="00A4279E" w:rsidP="00EE462A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4279E">
        <w:rPr>
          <w:rFonts w:ascii="Arial" w:hAnsi="Arial" w:cs="Arial"/>
          <w:color w:val="000000"/>
          <w:sz w:val="24"/>
          <w:szCs w:val="24"/>
          <w:shd w:val="clear" w:color="auto" w:fill="FFFFFF"/>
        </w:rPr>
        <w:t>C.6.3 Connaître les caractéristiques d’un récit historique.</w:t>
      </w:r>
    </w:p>
    <w:p w:rsidR="00A4279E" w:rsidRDefault="00A4279E" w:rsidP="00EE462A">
      <w:pPr>
        <w:pStyle w:val="Sansinterligne"/>
        <w:jc w:val="both"/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20.25pt;width:524.05pt;height:53.65pt;z-index:251660288;mso-wrap-style:none">
            <v:textbox>
              <w:txbxContent>
                <w:p w:rsidR="00A4279E" w:rsidRPr="00497465" w:rsidRDefault="00A4279E" w:rsidP="00497465">
                  <w:pPr>
                    <w:pStyle w:val="Sansinterligne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Né vers 1745 dans l’actuel Nigéria,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Olaudah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Equiano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devient esclave à 10 ans. Vendu à différents maitres en Afrique, puis esclave à la Barbade, il est acheté par un officier anglais qui le ramène en Angleterre. Il sera affranchi et écrira ses Mémoires, publiées en 1789.</w:t>
                  </w:r>
                </w:p>
              </w:txbxContent>
            </v:textbox>
            <w10:wrap type="square"/>
          </v:shape>
        </w:pict>
      </w:r>
    </w:p>
    <w:p w:rsidR="00A4279E" w:rsidRPr="00A4279E" w:rsidRDefault="00A4279E" w:rsidP="00EE462A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13877" w:rsidRDefault="00CF73E7" w:rsidP="00EE462A">
      <w:pPr>
        <w:pStyle w:val="Sansinterligne"/>
        <w:jc w:val="both"/>
        <w:rPr>
          <w:rFonts w:ascii="Trebuchet MS" w:hAnsi="Trebuchet MS"/>
          <w:color w:val="000000"/>
          <w:sz w:val="27"/>
          <w:szCs w:val="27"/>
          <w:shd w:val="clear" w:color="auto" w:fill="FFFFFF"/>
        </w:rPr>
      </w:pPr>
      <w:r>
        <w:rPr>
          <w:rFonts w:ascii="Trebuchet MS" w:hAnsi="Trebuchet MS"/>
          <w:noProof/>
          <w:color w:val="000000"/>
          <w:sz w:val="27"/>
          <w:szCs w:val="27"/>
          <w:shd w:val="clear" w:color="auto" w:fill="FFFFFF"/>
          <w:lang w:eastAsia="fr-FR"/>
        </w:rPr>
        <w:drawing>
          <wp:inline distT="0" distB="0" distL="0" distR="0">
            <wp:extent cx="6645910" cy="6264279"/>
            <wp:effectExtent l="19050" t="0" r="2540" b="0"/>
            <wp:docPr id="2" name="Image 1" descr="C:\Users\Estelle\Pictures\img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lle\Pictures\img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26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877" w:rsidRDefault="00113877" w:rsidP="00EE462A">
      <w:pPr>
        <w:pStyle w:val="Sansinterligne"/>
        <w:jc w:val="both"/>
        <w:rPr>
          <w:rFonts w:ascii="Trebuchet MS" w:hAnsi="Trebuchet MS"/>
          <w:color w:val="000000"/>
          <w:sz w:val="27"/>
          <w:szCs w:val="27"/>
          <w:shd w:val="clear" w:color="auto" w:fill="FFFFFF"/>
        </w:rPr>
      </w:pPr>
    </w:p>
    <w:p w:rsidR="00113877" w:rsidRDefault="00113877" w:rsidP="00EE462A">
      <w:pPr>
        <w:pStyle w:val="Sansinterligne"/>
        <w:jc w:val="both"/>
        <w:rPr>
          <w:rFonts w:ascii="Trebuchet MS" w:hAnsi="Trebuchet MS"/>
          <w:color w:val="000000"/>
          <w:sz w:val="27"/>
          <w:szCs w:val="27"/>
          <w:shd w:val="clear" w:color="auto" w:fill="FFFFFF"/>
        </w:rPr>
      </w:pPr>
    </w:p>
    <w:p w:rsidR="00CF73E7" w:rsidRPr="00CF73E7" w:rsidRDefault="00CF73E7" w:rsidP="00EE462A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1/ D</w:t>
      </w:r>
      <w:r w:rsidRPr="00CF73E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oc 1 : Qui capture le jeune </w:t>
      </w:r>
      <w:proofErr w:type="spellStart"/>
      <w:r w:rsidRPr="00CF73E7">
        <w:rPr>
          <w:rFonts w:ascii="Arial" w:hAnsi="Arial" w:cs="Arial"/>
          <w:color w:val="000000"/>
          <w:sz w:val="24"/>
          <w:szCs w:val="24"/>
          <w:shd w:val="clear" w:color="auto" w:fill="FFFFFF"/>
        </w:rPr>
        <w:t>Equiano</w:t>
      </w:r>
      <w:proofErr w:type="spellEnd"/>
      <w:r w:rsidRPr="00CF73E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 ?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………………………………………………………………..</w:t>
      </w:r>
    </w:p>
    <w:p w:rsidR="00113877" w:rsidRPr="00CF73E7" w:rsidRDefault="00CF73E7" w:rsidP="00EE462A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CF73E7">
        <w:rPr>
          <w:rFonts w:ascii="Arial" w:hAnsi="Arial" w:cs="Arial"/>
          <w:color w:val="000000"/>
          <w:sz w:val="24"/>
          <w:szCs w:val="24"/>
          <w:shd w:val="clear" w:color="auto" w:fill="FFFFFF"/>
        </w:rPr>
        <w:t>Comment se rend-t-il sur la côte africaine ?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.......................................................................................</w:t>
      </w:r>
    </w:p>
    <w:p w:rsidR="00CF73E7" w:rsidRDefault="00CF73E7" w:rsidP="00EE462A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2/ D</w:t>
      </w:r>
      <w:r w:rsidRPr="00CF73E7">
        <w:rPr>
          <w:rFonts w:ascii="Arial" w:hAnsi="Arial" w:cs="Arial"/>
          <w:color w:val="000000"/>
          <w:sz w:val="24"/>
          <w:szCs w:val="24"/>
          <w:shd w:val="clear" w:color="auto" w:fill="FFFFFF"/>
        </w:rPr>
        <w:t>oc 2 : Qui achète les esclaves ? Avec quels moyens de paiement ?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...........................................</w:t>
      </w:r>
    </w:p>
    <w:p w:rsidR="00CF73E7" w:rsidRDefault="00CF73E7" w:rsidP="00EE462A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…………………………………………………………………………………………………………………..</w:t>
      </w:r>
    </w:p>
    <w:p w:rsidR="00CF73E7" w:rsidRPr="00CF73E7" w:rsidRDefault="00CF73E7" w:rsidP="00EE462A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…………………………………………………………………………………………………………………..</w:t>
      </w:r>
    </w:p>
    <w:p w:rsidR="00CF73E7" w:rsidRDefault="00CF73E7" w:rsidP="00EE462A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3/ D</w:t>
      </w:r>
      <w:r w:rsidRPr="00CF73E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oc 2 p 22 : Quel examen doivent subir les esclaves avant d’être achetés ? Pourquoi ? </w:t>
      </w:r>
    </w:p>
    <w:p w:rsidR="00CF73E7" w:rsidRPr="00CF73E7" w:rsidRDefault="00CF73E7" w:rsidP="00CF73E7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…………………………………………………………………………………………………………………..</w:t>
      </w:r>
    </w:p>
    <w:p w:rsidR="00CF73E7" w:rsidRPr="00CF73E7" w:rsidRDefault="00CF73E7" w:rsidP="00CF73E7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…………………………………………………………………………………………………………………..</w:t>
      </w:r>
    </w:p>
    <w:p w:rsidR="00CF73E7" w:rsidRDefault="00CF73E7" w:rsidP="00EE462A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…………………………………………………………………………………………………………………..</w:t>
      </w:r>
    </w:p>
    <w:p w:rsidR="00DA0A56" w:rsidRDefault="00DA0A56" w:rsidP="00EE462A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ZOOM : Extrait vidéo : « L’identité au cœur de la question noire », l’île de Gorée au Sénégal.</w:t>
      </w:r>
    </w:p>
    <w:p w:rsidR="00DA0A56" w:rsidRPr="00CF73E7" w:rsidRDefault="00DA0A56" w:rsidP="00EE462A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CF73E7" w:rsidRDefault="00CF73E7" w:rsidP="00EE462A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4/ D</w:t>
      </w:r>
      <w:r w:rsidRPr="00CF73E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oc 3 : Soulignez dans le texte les éléments qui indiquent la dureté du voyage. </w:t>
      </w:r>
    </w:p>
    <w:p w:rsidR="00CF73E7" w:rsidRDefault="00CF73E7" w:rsidP="00EE462A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5/ Doc 5 p 23 : Complétez le tableau suivant à l’aide du document :</w:t>
      </w:r>
    </w:p>
    <w:tbl>
      <w:tblPr>
        <w:tblStyle w:val="Grilledutableau"/>
        <w:tblW w:w="0" w:type="auto"/>
        <w:tblLook w:val="04A0"/>
      </w:tblPr>
      <w:tblGrid>
        <w:gridCol w:w="2651"/>
        <w:gridCol w:w="2651"/>
        <w:gridCol w:w="2652"/>
      </w:tblGrid>
      <w:tr w:rsidR="00CF73E7" w:rsidTr="00CF73E7">
        <w:tc>
          <w:tcPr>
            <w:tcW w:w="2651" w:type="dxa"/>
          </w:tcPr>
          <w:p w:rsidR="00CF73E7" w:rsidRDefault="00CF73E7" w:rsidP="00CF73E7">
            <w:pPr>
              <w:pStyle w:val="Sansinterligne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Nombre et sexe des esclaves</w:t>
            </w:r>
          </w:p>
        </w:tc>
        <w:tc>
          <w:tcPr>
            <w:tcW w:w="2651" w:type="dxa"/>
          </w:tcPr>
          <w:p w:rsidR="00CF73E7" w:rsidRDefault="00CF73E7" w:rsidP="00EE462A">
            <w:pPr>
              <w:pStyle w:val="Sansinterligne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Pays d’origine des esclaves</w:t>
            </w:r>
          </w:p>
        </w:tc>
        <w:tc>
          <w:tcPr>
            <w:tcW w:w="2652" w:type="dxa"/>
          </w:tcPr>
          <w:p w:rsidR="00CF73E7" w:rsidRDefault="00CF73E7" w:rsidP="00EE462A">
            <w:pPr>
              <w:pStyle w:val="Sansinterligne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Lieu et date de la vente</w:t>
            </w:r>
          </w:p>
        </w:tc>
      </w:tr>
      <w:tr w:rsidR="00CF73E7" w:rsidTr="00CF73E7">
        <w:tc>
          <w:tcPr>
            <w:tcW w:w="2651" w:type="dxa"/>
          </w:tcPr>
          <w:p w:rsidR="00CF73E7" w:rsidRDefault="00CF73E7" w:rsidP="00EE462A">
            <w:pPr>
              <w:pStyle w:val="Sansinterligne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51" w:type="dxa"/>
          </w:tcPr>
          <w:p w:rsidR="00CF73E7" w:rsidRDefault="00CF73E7" w:rsidP="00EE462A">
            <w:pPr>
              <w:pStyle w:val="Sansinterligne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</w:p>
          <w:p w:rsidR="00835DC6" w:rsidRDefault="00835DC6" w:rsidP="00EE462A">
            <w:pPr>
              <w:pStyle w:val="Sansinterligne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52" w:type="dxa"/>
          </w:tcPr>
          <w:p w:rsidR="00CF73E7" w:rsidRDefault="00CF73E7" w:rsidP="00EE462A">
            <w:pPr>
              <w:pStyle w:val="Sansinterligne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CF73E7" w:rsidRPr="00CF73E7" w:rsidRDefault="00CF73E7" w:rsidP="00EE462A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13877" w:rsidRPr="007B7A13" w:rsidRDefault="00835DC6" w:rsidP="00EE462A">
      <w:pPr>
        <w:pStyle w:val="Sansinterligne"/>
        <w:jc w:val="both"/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  <w:r w:rsidRPr="007B7A13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Synthèse : C.6.2 : S’exprimer à l’oral</w:t>
      </w:r>
    </w:p>
    <w:p w:rsidR="00835DC6" w:rsidRDefault="00835DC6" w:rsidP="00EE462A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 l’oral, je </w:t>
      </w:r>
      <w:r w:rsidR="007B7A13">
        <w:rPr>
          <w:rFonts w:ascii="Arial" w:hAnsi="Arial" w:cs="Arial"/>
          <w:color w:val="000000"/>
          <w:sz w:val="24"/>
          <w:szCs w:val="24"/>
          <w:shd w:val="clear" w:color="auto" w:fill="FFFFFF"/>
        </w:rPr>
        <w:t>raconte la capture, le trajet et l’arrivée d’</w:t>
      </w:r>
      <w:proofErr w:type="spellStart"/>
      <w:r w:rsidR="007B7A13">
        <w:rPr>
          <w:rFonts w:ascii="Arial" w:hAnsi="Arial" w:cs="Arial"/>
          <w:color w:val="000000"/>
          <w:sz w:val="24"/>
          <w:szCs w:val="24"/>
          <w:shd w:val="clear" w:color="auto" w:fill="FFFFFF"/>
        </w:rPr>
        <w:t>Equinao</w:t>
      </w:r>
      <w:proofErr w:type="spellEnd"/>
      <w:r w:rsidR="007B7A13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1B76B4" w:rsidRDefault="001B76B4" w:rsidP="00EE462A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B76B4" w:rsidRDefault="001B76B4" w:rsidP="001B76B4">
      <w:pPr>
        <w:pStyle w:val="Sansinterligne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lang w:eastAsia="fr-FR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7" type="#_x0000_t96" style="position:absolute;left:0;text-align:left;margin-left:-8.45pt;margin-top:3.65pt;width:34.5pt;height:32.2pt;z-index:251661312"/>
        </w:pict>
      </w:r>
    </w:p>
    <w:p w:rsidR="001B76B4" w:rsidRDefault="001B76B4" w:rsidP="001B76B4">
      <w:pPr>
        <w:pStyle w:val="Sansinterligne"/>
        <w:numPr>
          <w:ilvl w:val="0"/>
          <w:numId w:val="1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EN PLUS ++ </w:t>
      </w:r>
      <w:r w:rsidRPr="001B76B4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: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Lire les documents p 24/25 et décrivez les conditions de vie et de travail des esclaves dans une plantation d’Amérique.</w:t>
      </w:r>
    </w:p>
    <w:p w:rsidR="007B7A13" w:rsidRDefault="007B7A13" w:rsidP="00EE462A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32667" w:rsidRPr="00CF73E7" w:rsidRDefault="00832667" w:rsidP="00EE462A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Cours :</w:t>
      </w:r>
    </w:p>
    <w:p w:rsidR="00565FF7" w:rsidRDefault="00583C35" w:rsidP="00583C35">
      <w:pPr>
        <w:pStyle w:val="Sansinterligne"/>
        <w:ind w:firstLine="708"/>
        <w:jc w:val="both"/>
        <w:rPr>
          <w:rFonts w:ascii="Arial" w:hAnsi="Arial" w:cs="Arial"/>
          <w:sz w:val="24"/>
          <w:szCs w:val="24"/>
        </w:rPr>
      </w:pPr>
      <w:r w:rsidRPr="00CF73E7">
        <w:rPr>
          <w:rFonts w:ascii="Arial" w:hAnsi="Arial" w:cs="Arial"/>
          <w:sz w:val="24"/>
          <w:szCs w:val="24"/>
        </w:rPr>
        <w:t>L’esclavage est un phénomène ancien en Afrique et dans le monde arabo musulman : dés</w:t>
      </w:r>
      <w:r>
        <w:rPr>
          <w:rFonts w:ascii="Arial" w:hAnsi="Arial" w:cs="Arial"/>
          <w:sz w:val="24"/>
          <w:szCs w:val="24"/>
        </w:rPr>
        <w:t xml:space="preserve"> le VII7me s, les arabes organisent la </w:t>
      </w:r>
      <w:r w:rsidRPr="00583C35">
        <w:rPr>
          <w:rFonts w:ascii="Arial" w:hAnsi="Arial" w:cs="Arial"/>
          <w:b/>
          <w:sz w:val="24"/>
          <w:szCs w:val="24"/>
        </w:rPr>
        <w:t>traite négrière</w:t>
      </w:r>
      <w:r>
        <w:rPr>
          <w:rFonts w:ascii="Arial" w:hAnsi="Arial" w:cs="Arial"/>
          <w:sz w:val="24"/>
          <w:szCs w:val="24"/>
        </w:rPr>
        <w:t xml:space="preserve"> à travers le Sahara.  Mais à partir du XVIème s, le besoin de main d’œuvre dans les plantations d’Amérique va conduire les européens à organiser la </w:t>
      </w:r>
      <w:r w:rsidRPr="00583C35">
        <w:rPr>
          <w:rFonts w:ascii="Arial" w:hAnsi="Arial" w:cs="Arial"/>
          <w:b/>
          <w:sz w:val="24"/>
          <w:szCs w:val="24"/>
        </w:rPr>
        <w:t>traite atlantique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83C35">
        <w:rPr>
          <w:rFonts w:ascii="Arial" w:hAnsi="Arial" w:cs="Arial"/>
          <w:sz w:val="24"/>
          <w:szCs w:val="24"/>
        </w:rPr>
        <w:t>(12 M d’africains traverseront l’atlantique).</w:t>
      </w:r>
      <w:r>
        <w:rPr>
          <w:rFonts w:ascii="Arial" w:hAnsi="Arial" w:cs="Arial"/>
          <w:sz w:val="24"/>
          <w:szCs w:val="24"/>
        </w:rPr>
        <w:t xml:space="preserve"> Les navires européens pratiquent alors </w:t>
      </w:r>
      <w:r w:rsidRPr="00583C35">
        <w:rPr>
          <w:rFonts w:ascii="Arial" w:hAnsi="Arial" w:cs="Arial"/>
          <w:b/>
          <w:sz w:val="24"/>
          <w:szCs w:val="24"/>
        </w:rPr>
        <w:t>le commerce triangulaire</w:t>
      </w:r>
      <w:r>
        <w:rPr>
          <w:rFonts w:ascii="Arial" w:hAnsi="Arial" w:cs="Arial"/>
          <w:sz w:val="24"/>
          <w:szCs w:val="24"/>
        </w:rPr>
        <w:t> (cf. schéma).</w:t>
      </w:r>
    </w:p>
    <w:p w:rsidR="00565FF7" w:rsidRPr="00EE462A" w:rsidRDefault="00565FF7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EE462A" w:rsidRPr="00565FF7" w:rsidRDefault="00EE462A" w:rsidP="00EE462A">
      <w:pPr>
        <w:pStyle w:val="Sansinterligne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65FF7">
        <w:rPr>
          <w:rFonts w:ascii="Arial" w:hAnsi="Arial" w:cs="Arial"/>
          <w:b/>
          <w:sz w:val="24"/>
          <w:szCs w:val="24"/>
          <w:u w:val="single"/>
        </w:rPr>
        <w:t xml:space="preserve">3/ L’enrichissement de </w:t>
      </w:r>
      <w:r w:rsidR="00CC5E6C">
        <w:rPr>
          <w:rFonts w:ascii="Arial" w:hAnsi="Arial" w:cs="Arial"/>
          <w:b/>
          <w:sz w:val="24"/>
          <w:szCs w:val="24"/>
          <w:u w:val="single"/>
        </w:rPr>
        <w:t>L’Europe</w:t>
      </w:r>
      <w:r w:rsidRPr="00565FF7">
        <w:rPr>
          <w:rFonts w:ascii="Arial" w:hAnsi="Arial" w:cs="Arial"/>
          <w:b/>
          <w:sz w:val="24"/>
          <w:szCs w:val="24"/>
          <w:u w:val="single"/>
        </w:rPr>
        <w:t>.</w:t>
      </w:r>
      <w:r w:rsidR="00782BF7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9039FD">
        <w:rPr>
          <w:rFonts w:ascii="Arial" w:hAnsi="Arial" w:cs="Arial"/>
          <w:b/>
          <w:sz w:val="24"/>
          <w:szCs w:val="24"/>
          <w:u w:val="single"/>
        </w:rPr>
        <w:t>(</w:t>
      </w:r>
      <w:r w:rsidR="00782BF7">
        <w:rPr>
          <w:rFonts w:ascii="Arial" w:hAnsi="Arial" w:cs="Arial"/>
          <w:b/>
          <w:sz w:val="24"/>
          <w:szCs w:val="24"/>
          <w:u w:val="single"/>
        </w:rPr>
        <w:t>1h</w:t>
      </w:r>
      <w:r w:rsidR="009039FD">
        <w:rPr>
          <w:rFonts w:ascii="Arial" w:hAnsi="Arial" w:cs="Arial"/>
          <w:b/>
          <w:sz w:val="24"/>
          <w:szCs w:val="24"/>
          <w:u w:val="single"/>
        </w:rPr>
        <w:t>)</w:t>
      </w:r>
    </w:p>
    <w:p w:rsidR="00EE462A" w:rsidRDefault="00EE462A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EE462A">
        <w:rPr>
          <w:rFonts w:ascii="Arial" w:hAnsi="Arial" w:cs="Arial"/>
          <w:sz w:val="24"/>
          <w:szCs w:val="24"/>
        </w:rPr>
        <w:t xml:space="preserve">C 5. Analyser un document </w:t>
      </w:r>
      <w:r w:rsidR="00E65025">
        <w:rPr>
          <w:rFonts w:ascii="Arial" w:hAnsi="Arial" w:cs="Arial"/>
          <w:sz w:val="24"/>
          <w:szCs w:val="24"/>
        </w:rPr>
        <w:t>(Utiliser ses connaissances pour expliquer le document).</w:t>
      </w:r>
    </w:p>
    <w:p w:rsidR="00E65025" w:rsidRDefault="00E65025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583C35" w:rsidRDefault="00E65025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029" type="#_x0000_t202" style="position:absolute;left:0;text-align:left;margin-left:291.05pt;margin-top:1.2pt;width:248.2pt;height:163.15pt;z-index:251662336">
            <v:textbox>
              <w:txbxContent>
                <w:p w:rsidR="00E65025" w:rsidRPr="00C62C9D" w:rsidRDefault="00E65025">
                  <w:pPr>
                    <w:rPr>
                      <w:rFonts w:ascii="Arial" w:hAnsi="Arial" w:cs="Arial"/>
                      <w:b/>
                    </w:rPr>
                  </w:pPr>
                  <w:r w:rsidRPr="00C62C9D">
                    <w:rPr>
                      <w:rFonts w:ascii="Arial" w:hAnsi="Arial" w:cs="Arial"/>
                      <w:b/>
                    </w:rPr>
                    <w:t xml:space="preserve">Les époux </w:t>
                  </w:r>
                  <w:proofErr w:type="spellStart"/>
                  <w:r w:rsidRPr="00C62C9D">
                    <w:rPr>
                      <w:rFonts w:ascii="Arial" w:hAnsi="Arial" w:cs="Arial"/>
                      <w:b/>
                    </w:rPr>
                    <w:t>Deurbroucq</w:t>
                  </w:r>
                  <w:proofErr w:type="spellEnd"/>
                  <w:r w:rsidR="00C62C9D" w:rsidRPr="00C62C9D">
                    <w:rPr>
                      <w:rFonts w:ascii="Arial" w:hAnsi="Arial" w:cs="Arial"/>
                      <w:b/>
                    </w:rPr>
                    <w:t xml:space="preserve"> ; peinture à l’huile de </w:t>
                  </w:r>
                  <w:proofErr w:type="spellStart"/>
                  <w:r w:rsidR="00C62C9D" w:rsidRPr="00C62C9D">
                    <w:rPr>
                      <w:rFonts w:ascii="Arial" w:hAnsi="Arial" w:cs="Arial"/>
                      <w:b/>
                    </w:rPr>
                    <w:t>P.Morlot</w:t>
                  </w:r>
                  <w:proofErr w:type="spellEnd"/>
                  <w:r w:rsidR="00C62C9D" w:rsidRPr="00C62C9D">
                    <w:rPr>
                      <w:rFonts w:ascii="Arial" w:hAnsi="Arial" w:cs="Arial"/>
                      <w:b/>
                    </w:rPr>
                    <w:t>, 1753.</w:t>
                  </w:r>
                </w:p>
                <w:p w:rsidR="00E65025" w:rsidRPr="00C62C9D" w:rsidRDefault="00E65025" w:rsidP="00C62C9D">
                  <w:pPr>
                    <w:jc w:val="both"/>
                    <w:rPr>
                      <w:rFonts w:ascii="Arial" w:hAnsi="Arial" w:cs="Arial"/>
                    </w:rPr>
                  </w:pPr>
                  <w:r w:rsidRPr="00C62C9D">
                    <w:rPr>
                      <w:rFonts w:ascii="Arial" w:hAnsi="Arial" w:cs="Arial"/>
                      <w:color w:val="444444"/>
                      <w:shd w:val="clear" w:color="auto" w:fill="FFFFFF"/>
                    </w:rPr>
                    <w:t xml:space="preserve">Armateur, spéculateur et négociant en vins, Dominique </w:t>
                  </w:r>
                  <w:proofErr w:type="spellStart"/>
                  <w:r w:rsidRPr="00C62C9D">
                    <w:rPr>
                      <w:rFonts w:ascii="Arial" w:hAnsi="Arial" w:cs="Arial"/>
                      <w:color w:val="444444"/>
                      <w:shd w:val="clear" w:color="auto" w:fill="FFFFFF"/>
                    </w:rPr>
                    <w:t>Deurbroucq</w:t>
                  </w:r>
                  <w:proofErr w:type="spellEnd"/>
                  <w:r w:rsidRPr="00C62C9D">
                    <w:rPr>
                      <w:rFonts w:ascii="Arial" w:hAnsi="Arial" w:cs="Arial"/>
                      <w:color w:val="444444"/>
                      <w:shd w:val="clear" w:color="auto" w:fill="FFFFFF"/>
                    </w:rPr>
                    <w:t xml:space="preserve"> s'est uni avec Marguerite </w:t>
                  </w:r>
                  <w:proofErr w:type="spellStart"/>
                  <w:r w:rsidRPr="00C62C9D">
                    <w:rPr>
                      <w:rFonts w:ascii="Arial" w:hAnsi="Arial" w:cs="Arial"/>
                      <w:color w:val="444444"/>
                      <w:shd w:val="clear" w:color="auto" w:fill="FFFFFF"/>
                    </w:rPr>
                    <w:t>Urbane</w:t>
                  </w:r>
                  <w:proofErr w:type="spellEnd"/>
                  <w:r w:rsidRPr="00C62C9D">
                    <w:rPr>
                      <w:rFonts w:ascii="Arial" w:hAnsi="Arial" w:cs="Arial"/>
                      <w:color w:val="444444"/>
                      <w:shd w:val="clear" w:color="auto" w:fill="FFFFFF"/>
                    </w:rPr>
                    <w:t xml:space="preserve"> </w:t>
                  </w:r>
                  <w:proofErr w:type="spellStart"/>
                  <w:r w:rsidRPr="00C62C9D">
                    <w:rPr>
                      <w:rFonts w:ascii="Arial" w:hAnsi="Arial" w:cs="Arial"/>
                      <w:color w:val="444444"/>
                      <w:shd w:val="clear" w:color="auto" w:fill="FFFFFF"/>
                    </w:rPr>
                    <w:t>Sengstack</w:t>
                  </w:r>
                  <w:proofErr w:type="spellEnd"/>
                  <w:r w:rsidRPr="00C62C9D">
                    <w:rPr>
                      <w:rFonts w:ascii="Arial" w:hAnsi="Arial" w:cs="Arial"/>
                      <w:color w:val="444444"/>
                      <w:shd w:val="clear" w:color="auto" w:fill="FFFFFF"/>
                    </w:rPr>
                    <w:t xml:space="preserve"> (1715-1784), elle-même fille d'un richissime négociant de la place de Nantes d'origine hollandaise. Dominique </w:t>
                  </w:r>
                  <w:proofErr w:type="spellStart"/>
                  <w:r w:rsidRPr="00C62C9D">
                    <w:rPr>
                      <w:rFonts w:ascii="Arial" w:hAnsi="Arial" w:cs="Arial"/>
                      <w:color w:val="444444"/>
                      <w:shd w:val="clear" w:color="auto" w:fill="FFFFFF"/>
                    </w:rPr>
                    <w:t>Deurbroucq</w:t>
                  </w:r>
                  <w:proofErr w:type="spellEnd"/>
                  <w:r w:rsidRPr="00C62C9D">
                    <w:rPr>
                      <w:rFonts w:ascii="Arial" w:hAnsi="Arial" w:cs="Arial"/>
                      <w:color w:val="444444"/>
                      <w:shd w:val="clear" w:color="auto" w:fill="FFFFFF"/>
                    </w:rPr>
                    <w:t xml:space="preserve"> </w:t>
                  </w:r>
                  <w:r w:rsidR="00C62C9D">
                    <w:rPr>
                      <w:rFonts w:ascii="Arial" w:hAnsi="Arial" w:cs="Arial"/>
                      <w:color w:val="444444"/>
                      <w:shd w:val="clear" w:color="auto" w:fill="FFFFFF"/>
                    </w:rPr>
                    <w:t xml:space="preserve">s’engagera </w:t>
                  </w:r>
                  <w:r w:rsidRPr="00C62C9D">
                    <w:rPr>
                      <w:rFonts w:ascii="Arial" w:hAnsi="Arial" w:cs="Arial"/>
                      <w:color w:val="444444"/>
                      <w:shd w:val="clear" w:color="auto" w:fill="FFFFFF"/>
                    </w:rPr>
                    <w:t>dans une</w:t>
                  </w:r>
                  <w:r>
                    <w:rPr>
                      <w:rFonts w:ascii="Trebuchet MS" w:hAnsi="Trebuchet MS"/>
                      <w:color w:val="444444"/>
                      <w:sz w:val="25"/>
                      <w:szCs w:val="25"/>
                      <w:shd w:val="clear" w:color="auto" w:fill="FFFFFF"/>
                    </w:rPr>
                    <w:t xml:space="preserve"> </w:t>
                  </w:r>
                  <w:r w:rsidRPr="00C62C9D">
                    <w:rPr>
                      <w:rFonts w:ascii="Arial" w:hAnsi="Arial" w:cs="Arial"/>
                      <w:color w:val="444444"/>
                      <w:shd w:val="clear" w:color="auto" w:fill="FFFFFF"/>
                    </w:rPr>
                    <w:t xml:space="preserve">carrière politique, </w:t>
                  </w:r>
                  <w:r w:rsidR="00C62C9D" w:rsidRPr="00C62C9D">
                    <w:rPr>
                      <w:rFonts w:ascii="Arial" w:hAnsi="Arial" w:cs="Arial"/>
                      <w:color w:val="444444"/>
                      <w:shd w:val="clear" w:color="auto" w:fill="FFFFFF"/>
                    </w:rPr>
                    <w:t xml:space="preserve">et deviendra </w:t>
                  </w:r>
                  <w:r w:rsidRPr="00C62C9D">
                    <w:rPr>
                      <w:rFonts w:ascii="Arial" w:hAnsi="Arial" w:cs="Arial"/>
                      <w:color w:val="444444"/>
                      <w:shd w:val="clear" w:color="auto" w:fill="FFFFFF"/>
                    </w:rPr>
                    <w:t>juge du tribunal de commerce.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3582511" cy="2169268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890" t="28136" r="17008" b="1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511" cy="216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62" w:rsidRDefault="006D0562" w:rsidP="00CC5E6C">
      <w:pPr>
        <w:pStyle w:val="Sansinterligne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grand commerce maritime </w:t>
      </w:r>
      <w:r w:rsidR="00CC5E6C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permis à l’Europe de s’enrichir considérablement, notamment les grands ports de l’atlantique (comme Liverpool, Bordeaux, Nantes ou Lisbonne).</w:t>
      </w:r>
      <w:r w:rsidR="00CC5E6C">
        <w:rPr>
          <w:rFonts w:ascii="Arial" w:hAnsi="Arial" w:cs="Arial"/>
          <w:sz w:val="24"/>
          <w:szCs w:val="24"/>
        </w:rPr>
        <w:t xml:space="preserve"> Les Etats européens ont crée des grandes </w:t>
      </w:r>
      <w:r w:rsidR="00CC5E6C" w:rsidRPr="00CC5E6C">
        <w:rPr>
          <w:rFonts w:ascii="Arial" w:hAnsi="Arial" w:cs="Arial"/>
          <w:b/>
          <w:sz w:val="24"/>
          <w:szCs w:val="24"/>
        </w:rPr>
        <w:t>compagnies commerciales,</w:t>
      </w:r>
      <w:r w:rsidR="00CC5E6C">
        <w:rPr>
          <w:rFonts w:ascii="Arial" w:hAnsi="Arial" w:cs="Arial"/>
          <w:sz w:val="24"/>
          <w:szCs w:val="24"/>
        </w:rPr>
        <w:t xml:space="preserve"> notamment en Asie.</w:t>
      </w:r>
      <w:r w:rsidR="00782BF7">
        <w:rPr>
          <w:rFonts w:ascii="Arial" w:hAnsi="Arial" w:cs="Arial"/>
          <w:sz w:val="24"/>
          <w:szCs w:val="24"/>
        </w:rPr>
        <w:t xml:space="preserve"> </w:t>
      </w:r>
      <w:r w:rsidR="00CC5E6C" w:rsidRPr="00CC5E6C">
        <w:rPr>
          <w:rFonts w:ascii="Arial" w:hAnsi="Arial" w:cs="Arial"/>
          <w:b/>
          <w:sz w:val="24"/>
          <w:szCs w:val="24"/>
        </w:rPr>
        <w:t>Négociants</w:t>
      </w:r>
      <w:r w:rsidR="00CC5E6C">
        <w:rPr>
          <w:rFonts w:ascii="Arial" w:hAnsi="Arial" w:cs="Arial"/>
          <w:sz w:val="24"/>
          <w:szCs w:val="24"/>
        </w:rPr>
        <w:t xml:space="preserve"> et </w:t>
      </w:r>
      <w:r w:rsidR="00CC5E6C" w:rsidRPr="00CC5E6C">
        <w:rPr>
          <w:rFonts w:ascii="Arial" w:hAnsi="Arial" w:cs="Arial"/>
          <w:b/>
          <w:sz w:val="24"/>
          <w:szCs w:val="24"/>
        </w:rPr>
        <w:t>armateurs</w:t>
      </w:r>
      <w:r w:rsidR="00CC5E6C">
        <w:rPr>
          <w:rFonts w:ascii="Arial" w:hAnsi="Arial" w:cs="Arial"/>
          <w:sz w:val="24"/>
          <w:szCs w:val="24"/>
        </w:rPr>
        <w:t xml:space="preserve"> forment une</w:t>
      </w:r>
      <w:r>
        <w:rPr>
          <w:rFonts w:ascii="Arial" w:hAnsi="Arial" w:cs="Arial"/>
          <w:sz w:val="24"/>
          <w:szCs w:val="24"/>
        </w:rPr>
        <w:t xml:space="preserve"> </w:t>
      </w:r>
      <w:r w:rsidRPr="00CC5E6C">
        <w:rPr>
          <w:rFonts w:ascii="Arial" w:hAnsi="Arial" w:cs="Arial"/>
          <w:b/>
          <w:sz w:val="24"/>
          <w:szCs w:val="24"/>
        </w:rPr>
        <w:t>bourgeoisie</w:t>
      </w:r>
      <w:r>
        <w:rPr>
          <w:rFonts w:ascii="Arial" w:hAnsi="Arial" w:cs="Arial"/>
          <w:sz w:val="24"/>
          <w:szCs w:val="24"/>
        </w:rPr>
        <w:t xml:space="preserve"> marchande qui </w:t>
      </w:r>
      <w:r w:rsidR="00CC5E6C">
        <w:rPr>
          <w:rFonts w:ascii="Arial" w:hAnsi="Arial" w:cs="Arial"/>
          <w:sz w:val="24"/>
          <w:szCs w:val="24"/>
        </w:rPr>
        <w:t>contribue</w:t>
      </w:r>
      <w:r>
        <w:rPr>
          <w:rFonts w:ascii="Arial" w:hAnsi="Arial" w:cs="Arial"/>
          <w:sz w:val="24"/>
          <w:szCs w:val="24"/>
        </w:rPr>
        <w:t xml:space="preserve"> à </w:t>
      </w:r>
      <w:r w:rsidR="00CC5E6C">
        <w:rPr>
          <w:rFonts w:ascii="Arial" w:hAnsi="Arial" w:cs="Arial"/>
          <w:sz w:val="24"/>
          <w:szCs w:val="24"/>
        </w:rPr>
        <w:t>embellir et moderniser les villes.</w:t>
      </w:r>
    </w:p>
    <w:p w:rsidR="00596BFD" w:rsidRDefault="00596BFD" w:rsidP="00CC5E6C">
      <w:pPr>
        <w:pStyle w:val="Sansinterligne"/>
        <w:ind w:firstLine="708"/>
        <w:jc w:val="both"/>
        <w:rPr>
          <w:rFonts w:ascii="Arial" w:hAnsi="Arial" w:cs="Arial"/>
          <w:sz w:val="24"/>
          <w:szCs w:val="24"/>
        </w:rPr>
      </w:pPr>
    </w:p>
    <w:p w:rsidR="00596BFD" w:rsidRDefault="00596BFD" w:rsidP="00CC5E6C">
      <w:pPr>
        <w:pStyle w:val="Sansinterligne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Fiche de révision :</w:t>
      </w:r>
    </w:p>
    <w:p w:rsidR="00596BFD" w:rsidRDefault="00596BFD" w:rsidP="00596BFD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Schéma de révision</w:t>
      </w:r>
    </w:p>
    <w:p w:rsidR="00565FF7" w:rsidRDefault="00596BFD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+ lexique et compétences</w:t>
      </w:r>
    </w:p>
    <w:p w:rsidR="00565FF7" w:rsidRPr="00EE462A" w:rsidRDefault="00565FF7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2151F5" w:rsidRPr="00EE462A" w:rsidRDefault="002151F5" w:rsidP="00EE462A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sectPr w:rsidR="002151F5" w:rsidRPr="00EE462A" w:rsidSect="00EE46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E51E5"/>
    <w:multiLevelType w:val="hybridMultilevel"/>
    <w:tmpl w:val="9E68A99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152B12"/>
    <w:multiLevelType w:val="hybridMultilevel"/>
    <w:tmpl w:val="5130F5C8"/>
    <w:lvl w:ilvl="0" w:tplc="70B6962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4D2B1D"/>
    <w:multiLevelType w:val="hybridMultilevel"/>
    <w:tmpl w:val="71F8BA8E"/>
    <w:lvl w:ilvl="0" w:tplc="5F3CDDA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E462A"/>
    <w:rsid w:val="000B1FFF"/>
    <w:rsid w:val="000F31AE"/>
    <w:rsid w:val="00113877"/>
    <w:rsid w:val="001417C7"/>
    <w:rsid w:val="001B76B4"/>
    <w:rsid w:val="002151F5"/>
    <w:rsid w:val="00313E8A"/>
    <w:rsid w:val="003A414E"/>
    <w:rsid w:val="003A5F4D"/>
    <w:rsid w:val="004055C6"/>
    <w:rsid w:val="00511D9F"/>
    <w:rsid w:val="00565FF7"/>
    <w:rsid w:val="00583C35"/>
    <w:rsid w:val="00596BFD"/>
    <w:rsid w:val="00597C90"/>
    <w:rsid w:val="006C00C5"/>
    <w:rsid w:val="006D0562"/>
    <w:rsid w:val="0071658C"/>
    <w:rsid w:val="00731EAB"/>
    <w:rsid w:val="00733709"/>
    <w:rsid w:val="00775DAC"/>
    <w:rsid w:val="00782BF7"/>
    <w:rsid w:val="007A26E7"/>
    <w:rsid w:val="007B7A13"/>
    <w:rsid w:val="007F0D49"/>
    <w:rsid w:val="00810993"/>
    <w:rsid w:val="00832667"/>
    <w:rsid w:val="00835DC6"/>
    <w:rsid w:val="00883194"/>
    <w:rsid w:val="008B5E14"/>
    <w:rsid w:val="009039FD"/>
    <w:rsid w:val="00926B01"/>
    <w:rsid w:val="00A05827"/>
    <w:rsid w:val="00A4279E"/>
    <w:rsid w:val="00AA139E"/>
    <w:rsid w:val="00AC35D0"/>
    <w:rsid w:val="00AC4183"/>
    <w:rsid w:val="00B81FD6"/>
    <w:rsid w:val="00C62C9D"/>
    <w:rsid w:val="00C676D6"/>
    <w:rsid w:val="00C77F49"/>
    <w:rsid w:val="00CC5E6C"/>
    <w:rsid w:val="00CF73E7"/>
    <w:rsid w:val="00D52E98"/>
    <w:rsid w:val="00DA0A56"/>
    <w:rsid w:val="00E54DBF"/>
    <w:rsid w:val="00E65025"/>
    <w:rsid w:val="00E96ABA"/>
    <w:rsid w:val="00EE462A"/>
    <w:rsid w:val="00F07A1A"/>
    <w:rsid w:val="00F11EC6"/>
    <w:rsid w:val="00F51AB2"/>
    <w:rsid w:val="00FE0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46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EE462A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C676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Policepardfaut"/>
    <w:rsid w:val="00511D9F"/>
  </w:style>
  <w:style w:type="character" w:styleId="lev">
    <w:name w:val="Strong"/>
    <w:basedOn w:val="Policepardfaut"/>
    <w:uiPriority w:val="22"/>
    <w:qFormat/>
    <w:rsid w:val="00511D9F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F0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0D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6D564E-BDF4-4F63-A727-293BED42E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</Pages>
  <Words>968</Words>
  <Characters>5326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Estelle</dc:creator>
  <cp:lastModifiedBy>Estelle</cp:lastModifiedBy>
  <cp:revision>24</cp:revision>
  <dcterms:created xsi:type="dcterms:W3CDTF">2016-07-07T08:16:00Z</dcterms:created>
  <dcterms:modified xsi:type="dcterms:W3CDTF">2016-07-08T12:26:00Z</dcterms:modified>
</cp:coreProperties>
</file>