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36" w:rsidRDefault="002D008F" w:rsidP="002D008F">
      <w:pPr>
        <w:jc w:val="center"/>
        <w:rPr>
          <w:sz w:val="24"/>
          <w:szCs w:val="24"/>
          <w:lang w:val="fr-BE"/>
        </w:rPr>
      </w:pPr>
      <w:r w:rsidRPr="002D008F">
        <w:rPr>
          <w:sz w:val="24"/>
          <w:szCs w:val="24"/>
          <w:lang w:val="fr-BE"/>
        </w:rPr>
        <w:t>Homélie du dimanche des rameaux</w:t>
      </w:r>
    </w:p>
    <w:p w:rsidR="00052E50" w:rsidRDefault="00052E50" w:rsidP="002D008F">
      <w:pPr>
        <w:jc w:val="center"/>
        <w:rPr>
          <w:sz w:val="24"/>
          <w:szCs w:val="24"/>
          <w:lang w:val="fr-BE"/>
        </w:rPr>
      </w:pPr>
      <w:r>
        <w:rPr>
          <w:sz w:val="24"/>
          <w:szCs w:val="24"/>
          <w:lang w:val="fr-BE"/>
        </w:rPr>
        <w:t>L’humilité précède la gloire (Pr15)</w:t>
      </w:r>
    </w:p>
    <w:p w:rsidR="00D56038" w:rsidRPr="004A280B" w:rsidRDefault="002D008F" w:rsidP="00176043">
      <w:pPr>
        <w:jc w:val="both"/>
        <w:rPr>
          <w:rFonts w:eastAsia="Times New Roman" w:cs="Times New Roman"/>
          <w:color w:val="000000"/>
          <w:sz w:val="24"/>
          <w:szCs w:val="24"/>
          <w:lang w:eastAsia="fr-BE"/>
        </w:rPr>
      </w:pPr>
      <w:r w:rsidRPr="004A280B">
        <w:rPr>
          <w:sz w:val="24"/>
          <w:szCs w:val="24"/>
          <w:lang w:val="fr-BE"/>
        </w:rPr>
        <w:t>Avec l’</w:t>
      </w:r>
      <w:r w:rsidR="004F51F6" w:rsidRPr="004A280B">
        <w:rPr>
          <w:sz w:val="24"/>
          <w:szCs w:val="24"/>
          <w:lang w:val="fr-BE"/>
        </w:rPr>
        <w:t>évangile</w:t>
      </w:r>
      <w:r w:rsidRPr="004A280B">
        <w:rPr>
          <w:sz w:val="24"/>
          <w:szCs w:val="24"/>
          <w:lang w:val="fr-BE"/>
        </w:rPr>
        <w:t xml:space="preserve"> que nous venons d’</w:t>
      </w:r>
      <w:r w:rsidR="004F51F6" w:rsidRPr="004A280B">
        <w:rPr>
          <w:sz w:val="24"/>
          <w:szCs w:val="24"/>
          <w:lang w:val="fr-BE"/>
        </w:rPr>
        <w:t>entendre</w:t>
      </w:r>
      <w:r w:rsidR="008442AE" w:rsidRPr="004A280B">
        <w:rPr>
          <w:sz w:val="24"/>
          <w:szCs w:val="24"/>
          <w:lang w:val="fr-BE"/>
        </w:rPr>
        <w:t>,</w:t>
      </w:r>
      <w:r w:rsidRPr="004A280B">
        <w:rPr>
          <w:sz w:val="24"/>
          <w:szCs w:val="24"/>
          <w:lang w:val="fr-BE"/>
        </w:rPr>
        <w:t xml:space="preserve"> nous entrons dans le myst</w:t>
      </w:r>
      <w:r w:rsidR="00646382">
        <w:rPr>
          <w:sz w:val="24"/>
          <w:szCs w:val="24"/>
          <w:lang w:val="fr-BE"/>
        </w:rPr>
        <w:t xml:space="preserve">ère de la passion du Christ. Ces deux </w:t>
      </w:r>
      <w:r w:rsidRPr="004A280B">
        <w:rPr>
          <w:sz w:val="24"/>
          <w:szCs w:val="24"/>
          <w:lang w:val="fr-BE"/>
        </w:rPr>
        <w:t xml:space="preserve"> épisode</w:t>
      </w:r>
      <w:r w:rsidR="00646382">
        <w:rPr>
          <w:sz w:val="24"/>
          <w:szCs w:val="24"/>
          <w:lang w:val="fr-BE"/>
        </w:rPr>
        <w:t xml:space="preserve">s (l’onction à Béthanie et l’entrée à Jérusalem) </w:t>
      </w:r>
      <w:r w:rsidR="00312A42">
        <w:rPr>
          <w:sz w:val="24"/>
          <w:szCs w:val="24"/>
          <w:lang w:val="fr-BE"/>
        </w:rPr>
        <w:t>constituent</w:t>
      </w:r>
      <w:r w:rsidR="00646382">
        <w:rPr>
          <w:sz w:val="24"/>
          <w:szCs w:val="24"/>
          <w:lang w:val="fr-BE"/>
        </w:rPr>
        <w:t xml:space="preserve"> des</w:t>
      </w:r>
      <w:r w:rsidRPr="004A280B">
        <w:rPr>
          <w:sz w:val="24"/>
          <w:szCs w:val="24"/>
          <w:lang w:val="fr-BE"/>
        </w:rPr>
        <w:t xml:space="preserve"> prélude</w:t>
      </w:r>
      <w:r w:rsidR="00646382">
        <w:rPr>
          <w:sz w:val="24"/>
          <w:szCs w:val="24"/>
          <w:lang w:val="fr-BE"/>
        </w:rPr>
        <w:t>s</w:t>
      </w:r>
      <w:r w:rsidRPr="004A280B">
        <w:rPr>
          <w:sz w:val="24"/>
          <w:szCs w:val="24"/>
          <w:lang w:val="fr-BE"/>
        </w:rPr>
        <w:t xml:space="preserve"> à la deuxième partie de l’Evangile de Jean ‘le livre de l’heure’.</w:t>
      </w:r>
      <w:r w:rsidR="004F51F6" w:rsidRPr="004A280B">
        <w:rPr>
          <w:sz w:val="24"/>
          <w:szCs w:val="24"/>
          <w:lang w:val="fr-BE"/>
        </w:rPr>
        <w:t xml:space="preserve"> Nous sommes à </w:t>
      </w:r>
      <w:r w:rsidR="00312A42" w:rsidRPr="004A280B">
        <w:rPr>
          <w:sz w:val="24"/>
          <w:szCs w:val="24"/>
          <w:lang w:val="fr-BE"/>
        </w:rPr>
        <w:t>Béthanie, au</w:t>
      </w:r>
      <w:r w:rsidR="004F51F6" w:rsidRPr="004A280B">
        <w:rPr>
          <w:sz w:val="24"/>
          <w:szCs w:val="24"/>
          <w:lang w:val="fr-BE"/>
        </w:rPr>
        <w:t xml:space="preserve"> cours d’un </w:t>
      </w:r>
      <w:r w:rsidR="00010051" w:rsidRPr="004A280B">
        <w:rPr>
          <w:sz w:val="24"/>
          <w:szCs w:val="24"/>
          <w:lang w:val="fr-BE"/>
        </w:rPr>
        <w:t>banquet,</w:t>
      </w:r>
      <w:r w:rsidR="00646382">
        <w:rPr>
          <w:sz w:val="24"/>
          <w:szCs w:val="24"/>
          <w:lang w:val="fr-BE"/>
        </w:rPr>
        <w:t xml:space="preserve"> </w:t>
      </w:r>
      <w:r w:rsidR="004F51F6" w:rsidRPr="004A280B">
        <w:rPr>
          <w:sz w:val="24"/>
          <w:szCs w:val="24"/>
          <w:lang w:val="fr-BE"/>
        </w:rPr>
        <w:t>en p</w:t>
      </w:r>
      <w:r w:rsidR="00D56038" w:rsidRPr="004A280B">
        <w:rPr>
          <w:sz w:val="24"/>
          <w:szCs w:val="24"/>
          <w:lang w:val="fr-BE"/>
        </w:rPr>
        <w:t>résence des intimes et amis de J</w:t>
      </w:r>
      <w:r w:rsidR="004F51F6" w:rsidRPr="004A280B">
        <w:rPr>
          <w:sz w:val="24"/>
          <w:szCs w:val="24"/>
          <w:lang w:val="fr-BE"/>
        </w:rPr>
        <w:t>ésus. Nous avons là déjà une icône de la</w:t>
      </w:r>
      <w:r w:rsidR="00540306" w:rsidRPr="004A280B">
        <w:rPr>
          <w:sz w:val="24"/>
          <w:szCs w:val="24"/>
          <w:lang w:val="fr-BE"/>
        </w:rPr>
        <w:t xml:space="preserve"> communauté chrétienne. </w:t>
      </w:r>
      <w:r w:rsidR="00D56038" w:rsidRPr="004A280B">
        <w:rPr>
          <w:rFonts w:eastAsia="Times New Roman" w:cs="Times New Roman"/>
          <w:color w:val="000000"/>
          <w:sz w:val="24"/>
          <w:szCs w:val="24"/>
          <w:lang w:eastAsia="fr-BE"/>
        </w:rPr>
        <w:t>Jean nomme </w:t>
      </w:r>
      <w:r w:rsidR="00D56038" w:rsidRPr="004A280B">
        <w:rPr>
          <w:rFonts w:eastAsia="Times New Roman" w:cs="Times New Roman"/>
          <w:i/>
          <w:iCs/>
          <w:color w:val="000000"/>
          <w:sz w:val="24"/>
          <w:szCs w:val="24"/>
          <w:lang w:eastAsia="fr-BE"/>
        </w:rPr>
        <w:t>une seule famille, </w:t>
      </w:r>
      <w:r w:rsidR="00D56038" w:rsidRPr="004A280B">
        <w:rPr>
          <w:rFonts w:eastAsia="Times New Roman" w:cs="Times New Roman"/>
          <w:color w:val="000000"/>
          <w:sz w:val="24"/>
          <w:szCs w:val="24"/>
          <w:lang w:eastAsia="fr-BE"/>
        </w:rPr>
        <w:t xml:space="preserve">celle de Béthanie, comme ayant part à la fête.  </w:t>
      </w:r>
      <w:r w:rsidR="00305435" w:rsidRPr="004A280B">
        <w:rPr>
          <w:rFonts w:eastAsia="Times New Roman" w:cs="Times New Roman"/>
          <w:color w:val="000000"/>
          <w:sz w:val="24"/>
          <w:szCs w:val="24"/>
          <w:lang w:eastAsia="fr-BE"/>
        </w:rPr>
        <w:t>Béthanie,</w:t>
      </w:r>
      <w:r w:rsidR="00D56038" w:rsidRPr="004A280B">
        <w:rPr>
          <w:rFonts w:eastAsia="Times New Roman" w:cs="Times New Roman"/>
          <w:color w:val="000000"/>
          <w:sz w:val="24"/>
          <w:szCs w:val="24"/>
          <w:lang w:eastAsia="fr-BE"/>
        </w:rPr>
        <w:t xml:space="preserve"> c’est le lieu où il rencontre ceux qu’il aime et qui l’aiment. </w:t>
      </w:r>
      <w:r w:rsidR="00010051">
        <w:rPr>
          <w:rFonts w:eastAsia="Times New Roman" w:cs="Times New Roman"/>
          <w:color w:val="000000"/>
          <w:sz w:val="24"/>
          <w:szCs w:val="24"/>
          <w:lang w:eastAsia="fr-BE"/>
        </w:rPr>
        <w:t xml:space="preserve"> </w:t>
      </w:r>
      <w:r w:rsidR="00D56038" w:rsidRPr="004A280B">
        <w:rPr>
          <w:rFonts w:eastAsia="Times New Roman" w:cs="Times New Roman"/>
          <w:color w:val="000000"/>
          <w:sz w:val="24"/>
          <w:szCs w:val="24"/>
          <w:lang w:eastAsia="fr-BE"/>
        </w:rPr>
        <w:t xml:space="preserve">Cette famille est composée de trois personnes, Lazare, Marthe et Marie. On lui fit un banquet en son honneur…comment ne pas y voir le repas </w:t>
      </w:r>
      <w:r w:rsidR="00305435" w:rsidRPr="004A280B">
        <w:rPr>
          <w:rFonts w:eastAsia="Times New Roman" w:cs="Times New Roman"/>
          <w:color w:val="000000"/>
          <w:sz w:val="24"/>
          <w:szCs w:val="24"/>
          <w:lang w:eastAsia="fr-BE"/>
        </w:rPr>
        <w:t>eucharistique</w:t>
      </w:r>
      <w:r w:rsidR="00D56038" w:rsidRPr="004A280B">
        <w:rPr>
          <w:rFonts w:eastAsia="Times New Roman" w:cs="Times New Roman"/>
          <w:color w:val="000000"/>
          <w:sz w:val="24"/>
          <w:szCs w:val="24"/>
          <w:lang w:eastAsia="fr-BE"/>
        </w:rPr>
        <w:t xml:space="preserve"> (six jours avant pâques donc le premier jour de la semaine</w:t>
      </w:r>
      <w:r w:rsidR="00052E50" w:rsidRPr="004A280B">
        <w:rPr>
          <w:rFonts w:eastAsia="Times New Roman" w:cs="Times New Roman"/>
          <w:color w:val="000000"/>
          <w:sz w:val="24"/>
          <w:szCs w:val="24"/>
          <w:lang w:eastAsia="fr-BE"/>
        </w:rPr>
        <w:t>).</w:t>
      </w:r>
    </w:p>
    <w:p w:rsidR="002D008F" w:rsidRPr="004A280B" w:rsidRDefault="00540306" w:rsidP="00176043">
      <w:pPr>
        <w:jc w:val="both"/>
        <w:rPr>
          <w:rFonts w:cs="IIFKLB+TimesNewRoman"/>
          <w:i/>
          <w:color w:val="000000"/>
          <w:sz w:val="24"/>
          <w:szCs w:val="24"/>
        </w:rPr>
      </w:pPr>
      <w:r w:rsidRPr="004A280B">
        <w:rPr>
          <w:sz w:val="24"/>
          <w:szCs w:val="24"/>
          <w:lang w:val="fr-BE"/>
        </w:rPr>
        <w:t>Jean y s</w:t>
      </w:r>
      <w:r w:rsidR="00485E15" w:rsidRPr="004A280B">
        <w:rPr>
          <w:sz w:val="24"/>
          <w:szCs w:val="24"/>
          <w:lang w:val="fr-BE"/>
        </w:rPr>
        <w:t>ouligne la présence de Lazare. « </w:t>
      </w:r>
      <w:r w:rsidR="00305435" w:rsidRPr="004A280B">
        <w:rPr>
          <w:i/>
          <w:sz w:val="24"/>
          <w:szCs w:val="24"/>
          <w:lang w:val="fr-BE"/>
        </w:rPr>
        <w:t xml:space="preserve">Lazare était de ceux qui </w:t>
      </w:r>
      <w:r w:rsidR="00D56038" w:rsidRPr="004A280B">
        <w:rPr>
          <w:i/>
          <w:sz w:val="24"/>
          <w:szCs w:val="24"/>
          <w:lang w:val="fr-BE"/>
        </w:rPr>
        <w:t>étaient avec lui</w:t>
      </w:r>
      <w:r w:rsidR="00D56038" w:rsidRPr="004A280B">
        <w:rPr>
          <w:sz w:val="24"/>
          <w:szCs w:val="24"/>
          <w:lang w:val="fr-BE"/>
        </w:rPr>
        <w:t>.</w:t>
      </w:r>
      <w:r w:rsidR="00485E15" w:rsidRPr="004A280B">
        <w:rPr>
          <w:sz w:val="24"/>
          <w:szCs w:val="24"/>
          <w:lang w:val="fr-BE"/>
        </w:rPr>
        <w:t> »</w:t>
      </w:r>
      <w:r w:rsidR="00D56038" w:rsidRPr="004A280B">
        <w:rPr>
          <w:sz w:val="24"/>
          <w:szCs w:val="24"/>
          <w:lang w:val="fr-BE"/>
        </w:rPr>
        <w:t xml:space="preserve"> </w:t>
      </w:r>
      <w:r w:rsidRPr="004A280B">
        <w:rPr>
          <w:rFonts w:cs="IIFKLB+TimesNewRoman"/>
          <w:color w:val="000000"/>
          <w:sz w:val="24"/>
          <w:szCs w:val="24"/>
        </w:rPr>
        <w:t>Le repas signifie la joie des retrouvailles de Jésus et de Lazare bien sûr, mais aussi l'union joyeuse du disciple vivant, ressuscité, avec son</w:t>
      </w:r>
      <w:r w:rsidR="00305435" w:rsidRPr="004A280B">
        <w:rPr>
          <w:rFonts w:cs="IIFKLB+TimesNewRoman"/>
          <w:color w:val="000000"/>
          <w:sz w:val="24"/>
          <w:szCs w:val="24"/>
        </w:rPr>
        <w:t xml:space="preserve"> Seigneur. Lazare</w:t>
      </w:r>
      <w:r w:rsidR="00052E50">
        <w:rPr>
          <w:rFonts w:cs="IIFKLB+TimesNewRoman"/>
          <w:color w:val="000000"/>
          <w:sz w:val="24"/>
          <w:szCs w:val="24"/>
        </w:rPr>
        <w:t>,</w:t>
      </w:r>
      <w:r w:rsidR="00305435" w:rsidRPr="004A280B">
        <w:rPr>
          <w:rFonts w:cs="IIFKLB+TimesNewRoman"/>
          <w:color w:val="000000"/>
          <w:sz w:val="24"/>
          <w:szCs w:val="24"/>
        </w:rPr>
        <w:t xml:space="preserve"> dans l’évangile entendu la semaine dernière, est présenté comme l’ami de Jésus. Lazare est l’humain sauvé par la grâce divine, la liturgie orthodoxe orientale invoque souvent jésus</w:t>
      </w:r>
      <w:r w:rsidR="00052E50">
        <w:rPr>
          <w:rFonts w:cs="IIFKLB+TimesNewRoman"/>
          <w:color w:val="000000"/>
          <w:sz w:val="24"/>
          <w:szCs w:val="24"/>
        </w:rPr>
        <w:t xml:space="preserve"> comme</w:t>
      </w:r>
      <w:r w:rsidR="00305435" w:rsidRPr="004A280B">
        <w:rPr>
          <w:rFonts w:cs="IIFKLB+TimesNewRoman"/>
          <w:color w:val="000000"/>
          <w:sz w:val="24"/>
          <w:szCs w:val="24"/>
        </w:rPr>
        <w:t xml:space="preserve"> « ami de l’homme », de l’humanité concrète en chacun de nous. Lazare c’est nous. </w:t>
      </w:r>
      <w:r w:rsidR="004C5078" w:rsidRPr="004A280B">
        <w:rPr>
          <w:rFonts w:cs="IIFKLB+TimesNewRoman"/>
          <w:color w:val="000000"/>
          <w:sz w:val="24"/>
          <w:szCs w:val="24"/>
        </w:rPr>
        <w:t>Béthanie</w:t>
      </w:r>
      <w:r w:rsidR="00305435" w:rsidRPr="004A280B">
        <w:rPr>
          <w:rFonts w:cs="IIFKLB+TimesNewRoman"/>
          <w:color w:val="000000"/>
          <w:sz w:val="24"/>
          <w:szCs w:val="24"/>
        </w:rPr>
        <w:t xml:space="preserve">, la maison de </w:t>
      </w:r>
      <w:r w:rsidR="00052E50" w:rsidRPr="004A280B">
        <w:rPr>
          <w:rFonts w:cs="IIFKLB+TimesNewRoman"/>
          <w:color w:val="000000"/>
          <w:sz w:val="24"/>
          <w:szCs w:val="24"/>
        </w:rPr>
        <w:t>Lazare, peut</w:t>
      </w:r>
      <w:r w:rsidR="00305435" w:rsidRPr="004A280B">
        <w:rPr>
          <w:rFonts w:cs="IIFKLB+TimesNewRoman"/>
          <w:color w:val="000000"/>
          <w:sz w:val="24"/>
          <w:szCs w:val="24"/>
        </w:rPr>
        <w:t xml:space="preserve"> prendre le sens de la maison des discipl</w:t>
      </w:r>
      <w:r w:rsidR="00052E50">
        <w:rPr>
          <w:rFonts w:cs="IIFKLB+TimesNewRoman"/>
          <w:color w:val="000000"/>
          <w:sz w:val="24"/>
          <w:szCs w:val="24"/>
        </w:rPr>
        <w:t>es bien aimés. Cette amitié de J</w:t>
      </w:r>
      <w:r w:rsidR="00305435" w:rsidRPr="004A280B">
        <w:rPr>
          <w:rFonts w:cs="IIFKLB+TimesNewRoman"/>
          <w:color w:val="000000"/>
          <w:sz w:val="24"/>
          <w:szCs w:val="24"/>
        </w:rPr>
        <w:t>ésus pour Lazare est bien cette amitié pour l’</w:t>
      </w:r>
      <w:r w:rsidR="004C5078" w:rsidRPr="004A280B">
        <w:rPr>
          <w:rFonts w:cs="IIFKLB+TimesNewRoman"/>
          <w:color w:val="000000"/>
          <w:sz w:val="24"/>
          <w:szCs w:val="24"/>
        </w:rPr>
        <w:t xml:space="preserve">humain qui consiste à être en </w:t>
      </w:r>
      <w:r w:rsidR="00305435" w:rsidRPr="004A280B">
        <w:rPr>
          <w:rFonts w:cs="IIFKLB+TimesNewRoman"/>
          <w:color w:val="000000"/>
          <w:sz w:val="24"/>
          <w:szCs w:val="24"/>
        </w:rPr>
        <w:t xml:space="preserve"> communion avec Lui. </w:t>
      </w:r>
      <w:r w:rsidR="00305435" w:rsidRPr="004A280B">
        <w:rPr>
          <w:rFonts w:cs="IIFKLB+TimesNewRoman"/>
          <w:i/>
          <w:color w:val="000000"/>
          <w:sz w:val="24"/>
          <w:szCs w:val="24"/>
        </w:rPr>
        <w:t>« Voici que je me tiens à la porte et je frappe si quelqu’un entend ma voix et ouvre la porte, j’entrerai chez lui pour souper moi près de lui et lui près de moi.</w:t>
      </w:r>
      <w:r w:rsidR="004C5078" w:rsidRPr="004A280B">
        <w:rPr>
          <w:rFonts w:cs="IIFKLB+TimesNewRoman"/>
          <w:i/>
          <w:color w:val="000000"/>
          <w:sz w:val="24"/>
          <w:szCs w:val="24"/>
        </w:rPr>
        <w:t> ».</w:t>
      </w:r>
      <w:r w:rsidR="00052E50">
        <w:rPr>
          <w:rFonts w:cs="IIFKLB+TimesNewRoman"/>
          <w:i/>
          <w:color w:val="000000"/>
          <w:sz w:val="24"/>
          <w:szCs w:val="24"/>
        </w:rPr>
        <w:t>(</w:t>
      </w:r>
      <w:proofErr w:type="spellStart"/>
      <w:r w:rsidR="00052E50">
        <w:rPr>
          <w:rFonts w:cs="IIFKLB+TimesNewRoman"/>
          <w:i/>
          <w:color w:val="000000"/>
          <w:sz w:val="24"/>
          <w:szCs w:val="24"/>
        </w:rPr>
        <w:t>Ap</w:t>
      </w:r>
      <w:proofErr w:type="spellEnd"/>
      <w:r w:rsidR="00052E50">
        <w:rPr>
          <w:rFonts w:cs="IIFKLB+TimesNewRoman"/>
          <w:i/>
          <w:color w:val="000000"/>
          <w:sz w:val="24"/>
          <w:szCs w:val="24"/>
        </w:rPr>
        <w:t>)</w:t>
      </w:r>
    </w:p>
    <w:p w:rsidR="00485E15" w:rsidRPr="004A280B" w:rsidRDefault="004C5078" w:rsidP="00771322">
      <w:pPr>
        <w:spacing w:after="0" w:line="300" w:lineRule="atLeast"/>
        <w:jc w:val="both"/>
        <w:rPr>
          <w:rFonts w:eastAsia="Times New Roman" w:cs="Times New Roman"/>
          <w:sz w:val="24"/>
          <w:szCs w:val="24"/>
          <w:lang w:eastAsia="fr-BE"/>
        </w:rPr>
      </w:pPr>
      <w:r w:rsidRPr="004A280B">
        <w:rPr>
          <w:rFonts w:cs="IIFKLB+TimesNewRoman"/>
          <w:color w:val="000000"/>
          <w:sz w:val="24"/>
          <w:szCs w:val="24"/>
        </w:rPr>
        <w:t xml:space="preserve">Nous y trouvons Marthe décrite de manière très brève. Marthe servait. </w:t>
      </w:r>
      <w:r w:rsidR="00646382" w:rsidRPr="004A280B">
        <w:rPr>
          <w:rFonts w:cs="IIFKLB+TimesNewRoman"/>
          <w:color w:val="000000"/>
          <w:sz w:val="24"/>
          <w:szCs w:val="24"/>
        </w:rPr>
        <w:t>Marthe,</w:t>
      </w:r>
      <w:r w:rsidR="00D455F5" w:rsidRPr="004A280B">
        <w:rPr>
          <w:rFonts w:cs="IIFKLB+TimesNewRoman"/>
          <w:color w:val="000000"/>
          <w:sz w:val="24"/>
          <w:szCs w:val="24"/>
        </w:rPr>
        <w:t xml:space="preserve"> </w:t>
      </w:r>
      <w:r w:rsidRPr="004A280B">
        <w:rPr>
          <w:rFonts w:cs="IIFKLB+TimesNewRoman"/>
          <w:color w:val="000000"/>
          <w:sz w:val="24"/>
          <w:szCs w:val="24"/>
        </w:rPr>
        <w:t>signe du disciple qui sert le Christ en servant ses frères.</w:t>
      </w:r>
      <w:r w:rsidR="001557CC" w:rsidRPr="004A280B">
        <w:rPr>
          <w:rFonts w:cs="IIFKLB+TimesNewRoman"/>
          <w:color w:val="000000"/>
          <w:sz w:val="24"/>
          <w:szCs w:val="24"/>
        </w:rPr>
        <w:t xml:space="preserve"> Elle n’est plus affairée, elle devient l’humble servante qui fait circuler l’amour autour </w:t>
      </w:r>
      <w:r w:rsidR="00485E15" w:rsidRPr="004A280B">
        <w:rPr>
          <w:rFonts w:cs="IIFKLB+TimesNewRoman"/>
          <w:color w:val="000000"/>
          <w:sz w:val="24"/>
          <w:szCs w:val="24"/>
        </w:rPr>
        <w:t xml:space="preserve">d’elle. </w:t>
      </w:r>
      <w:r w:rsidR="001557CC" w:rsidRPr="004A280B">
        <w:rPr>
          <w:rFonts w:cs="IIFKLB+TimesNewRoman"/>
          <w:color w:val="000000"/>
          <w:sz w:val="24"/>
          <w:szCs w:val="24"/>
        </w:rPr>
        <w:t>Elle n’</w:t>
      </w:r>
      <w:r w:rsidR="008A6892" w:rsidRPr="004A280B">
        <w:rPr>
          <w:rFonts w:cs="IIFKLB+TimesNewRoman"/>
          <w:color w:val="000000"/>
          <w:sz w:val="24"/>
          <w:szCs w:val="24"/>
        </w:rPr>
        <w:t>est p</w:t>
      </w:r>
      <w:r w:rsidR="001557CC" w:rsidRPr="004A280B">
        <w:rPr>
          <w:rFonts w:cs="IIFKLB+TimesNewRoman"/>
          <w:color w:val="000000"/>
          <w:sz w:val="24"/>
          <w:szCs w:val="24"/>
        </w:rPr>
        <w:t>lus dans le faire</w:t>
      </w:r>
      <w:r w:rsidR="008A6892" w:rsidRPr="004A280B">
        <w:rPr>
          <w:rFonts w:cs="IIFKLB+TimesNewRoman"/>
          <w:color w:val="000000"/>
          <w:sz w:val="24"/>
          <w:szCs w:val="24"/>
        </w:rPr>
        <w:t xml:space="preserve"> </w:t>
      </w:r>
      <w:r w:rsidR="00485E15" w:rsidRPr="004A280B">
        <w:rPr>
          <w:rFonts w:cs="IIFKLB+TimesNewRoman"/>
          <w:color w:val="000000"/>
          <w:sz w:val="24"/>
          <w:szCs w:val="24"/>
        </w:rPr>
        <w:t>……</w:t>
      </w:r>
      <w:r w:rsidR="00485E15" w:rsidRPr="004A280B">
        <w:rPr>
          <w:rFonts w:eastAsia="Times New Roman" w:cs="Times New Roman"/>
          <w:color w:val="C00000"/>
          <w:sz w:val="24"/>
          <w:szCs w:val="24"/>
          <w:lang w:eastAsia="fr-BE"/>
        </w:rPr>
        <w:t xml:space="preserve"> </w:t>
      </w:r>
      <w:r w:rsidR="00485E15" w:rsidRPr="004A280B">
        <w:rPr>
          <w:rFonts w:eastAsia="Times New Roman" w:cs="Times New Roman"/>
          <w:sz w:val="24"/>
          <w:szCs w:val="24"/>
          <w:lang w:eastAsia="fr-BE"/>
        </w:rPr>
        <w:t>elle suit le chemin d’abaissement du divin Serviteur qu’elle a sous les yeux. Il est dit d’elle : « Elle servait » ; non pas : Elle </w:t>
      </w:r>
      <w:r w:rsidR="00485E15" w:rsidRPr="004A280B">
        <w:rPr>
          <w:rFonts w:eastAsia="Times New Roman" w:cs="Times New Roman"/>
          <w:i/>
          <w:iCs/>
          <w:sz w:val="24"/>
          <w:szCs w:val="24"/>
          <w:lang w:eastAsia="fr-BE"/>
        </w:rPr>
        <w:t>le </w:t>
      </w:r>
      <w:r w:rsidR="00485E15" w:rsidRPr="004A280B">
        <w:rPr>
          <w:rFonts w:eastAsia="Times New Roman" w:cs="Times New Roman"/>
          <w:sz w:val="24"/>
          <w:szCs w:val="24"/>
          <w:lang w:eastAsia="fr-BE"/>
        </w:rPr>
        <w:t>servait. Tous ceux qui faisaient partie de cette fête, dont</w:t>
      </w:r>
      <w:r w:rsidR="00052E50">
        <w:rPr>
          <w:rFonts w:eastAsia="Times New Roman" w:cs="Times New Roman"/>
          <w:sz w:val="24"/>
          <w:szCs w:val="24"/>
          <w:lang w:eastAsia="fr-BE"/>
        </w:rPr>
        <w:t xml:space="preserve"> le </w:t>
      </w:r>
      <w:r w:rsidR="00485E15" w:rsidRPr="004A280B">
        <w:rPr>
          <w:rFonts w:eastAsia="Times New Roman" w:cs="Times New Roman"/>
          <w:sz w:val="24"/>
          <w:szCs w:val="24"/>
          <w:lang w:eastAsia="fr-BE"/>
        </w:rPr>
        <w:t xml:space="preserve"> Christ était le centre, étaient également les objets de ses soins comme inséparables du Maître. Lazare était leur représentant, lui qui, par la résurrection, participait à la vie du Fils de Dieu</w:t>
      </w:r>
      <w:r w:rsidR="00D455F5" w:rsidRPr="004A280B">
        <w:rPr>
          <w:rFonts w:eastAsia="Times New Roman" w:cs="Times New Roman"/>
          <w:sz w:val="24"/>
          <w:szCs w:val="24"/>
          <w:lang w:eastAsia="fr-BE"/>
        </w:rPr>
        <w:t>.</w:t>
      </w:r>
    </w:p>
    <w:p w:rsidR="00D455F5" w:rsidRPr="004A280B" w:rsidRDefault="00D455F5" w:rsidP="00D455F5">
      <w:pPr>
        <w:spacing w:after="0" w:line="300" w:lineRule="atLeast"/>
        <w:jc w:val="both"/>
        <w:rPr>
          <w:rFonts w:eastAsia="Times New Roman" w:cs="Times New Roman"/>
          <w:sz w:val="24"/>
          <w:szCs w:val="24"/>
          <w:lang w:eastAsia="fr-BE"/>
        </w:rPr>
      </w:pPr>
    </w:p>
    <w:p w:rsidR="00D455F5" w:rsidRPr="004A280B" w:rsidRDefault="00646382" w:rsidP="00D41C15">
      <w:pPr>
        <w:jc w:val="both"/>
        <w:rPr>
          <w:rFonts w:cs="IIFKLB+TimesNewRoman"/>
          <w:i/>
          <w:color w:val="000000"/>
          <w:sz w:val="24"/>
          <w:szCs w:val="24"/>
        </w:rPr>
      </w:pPr>
      <w:r>
        <w:rPr>
          <w:rFonts w:cs="IIFKLB+TimesNewRoman"/>
          <w:i/>
          <w:color w:val="000000"/>
          <w:sz w:val="24"/>
          <w:szCs w:val="24"/>
        </w:rPr>
        <w:t xml:space="preserve">Puis nous avons </w:t>
      </w:r>
      <w:r w:rsidR="00D455F5" w:rsidRPr="004A280B">
        <w:rPr>
          <w:rFonts w:cs="IIFKLB+TimesNewRoman"/>
          <w:i/>
          <w:color w:val="000000"/>
          <w:sz w:val="24"/>
          <w:szCs w:val="24"/>
        </w:rPr>
        <w:t xml:space="preserve">Marie </w:t>
      </w:r>
      <w:r w:rsidRPr="00646382">
        <w:rPr>
          <w:rFonts w:cs="IIFKLB+TimesNewRoman"/>
          <w:color w:val="000000"/>
          <w:sz w:val="24"/>
          <w:szCs w:val="24"/>
        </w:rPr>
        <w:t>qui</w:t>
      </w:r>
      <w:r>
        <w:rPr>
          <w:rFonts w:cs="IIFKLB+TimesNewRoman"/>
          <w:i/>
          <w:color w:val="000000"/>
          <w:sz w:val="24"/>
          <w:szCs w:val="24"/>
        </w:rPr>
        <w:t xml:space="preserve"> « </w:t>
      </w:r>
      <w:r w:rsidR="00D455F5" w:rsidRPr="004A280B">
        <w:rPr>
          <w:rFonts w:cs="IIFKLB+TimesNewRoman"/>
          <w:i/>
          <w:color w:val="000000"/>
          <w:sz w:val="24"/>
          <w:szCs w:val="24"/>
        </w:rPr>
        <w:t>prenant une livre d’un parf</w:t>
      </w:r>
      <w:r w:rsidR="00185995" w:rsidRPr="004A280B">
        <w:rPr>
          <w:rFonts w:cs="IIFKLB+TimesNewRoman"/>
          <w:i/>
          <w:color w:val="000000"/>
          <w:sz w:val="24"/>
          <w:szCs w:val="24"/>
        </w:rPr>
        <w:t xml:space="preserve">um de nard pur, de grand </w:t>
      </w:r>
      <w:r w:rsidRPr="004A280B">
        <w:rPr>
          <w:rFonts w:cs="IIFKLB+TimesNewRoman"/>
          <w:i/>
          <w:color w:val="000000"/>
          <w:sz w:val="24"/>
          <w:szCs w:val="24"/>
        </w:rPr>
        <w:t>prix,</w:t>
      </w:r>
      <w:r w:rsidR="00811E93" w:rsidRPr="004A280B">
        <w:rPr>
          <w:rFonts w:cs="IIFKLB+TimesNewRoman"/>
          <w:i/>
          <w:color w:val="000000"/>
          <w:sz w:val="24"/>
          <w:szCs w:val="24"/>
        </w:rPr>
        <w:t xml:space="preserve"> </w:t>
      </w:r>
      <w:r w:rsidR="00D455F5" w:rsidRPr="004A280B">
        <w:rPr>
          <w:rFonts w:cs="IIFKLB+TimesNewRoman"/>
          <w:i/>
          <w:color w:val="000000"/>
          <w:sz w:val="24"/>
          <w:szCs w:val="24"/>
        </w:rPr>
        <w:t>oignit les pieds de Jésus et les essuya avec ses cheveux et ; la maison s’emplit de la senteur du parfum »</w:t>
      </w:r>
    </w:p>
    <w:p w:rsidR="00185995" w:rsidRPr="004A280B" w:rsidRDefault="00D455F5" w:rsidP="00D41C15">
      <w:pPr>
        <w:shd w:val="clear" w:color="auto" w:fill="FFFFFF"/>
        <w:jc w:val="both"/>
        <w:rPr>
          <w:rFonts w:eastAsia="Times New Roman" w:cs="Times New Roman"/>
          <w:sz w:val="24"/>
          <w:szCs w:val="24"/>
          <w:lang w:val="fr-BE" w:eastAsia="fr-BE"/>
        </w:rPr>
      </w:pPr>
      <w:r w:rsidRPr="004A280B">
        <w:rPr>
          <w:rFonts w:eastAsia="Times New Roman" w:cs="Times New Roman"/>
          <w:sz w:val="24"/>
          <w:szCs w:val="24"/>
          <w:lang w:eastAsia="fr-BE"/>
        </w:rPr>
        <w:t xml:space="preserve">Par l’onction et ses gestes elle honore </w:t>
      </w:r>
      <w:r w:rsidR="00052E50">
        <w:rPr>
          <w:rFonts w:eastAsia="Times New Roman" w:cs="Times New Roman"/>
          <w:i/>
          <w:iCs/>
          <w:sz w:val="24"/>
          <w:szCs w:val="24"/>
          <w:lang w:eastAsia="fr-BE"/>
        </w:rPr>
        <w:t xml:space="preserve">Dieu lui-même manifesté dans sa </w:t>
      </w:r>
      <w:r w:rsidRPr="004A280B">
        <w:rPr>
          <w:rFonts w:eastAsia="Times New Roman" w:cs="Times New Roman"/>
          <w:i/>
          <w:iCs/>
          <w:sz w:val="24"/>
          <w:szCs w:val="24"/>
          <w:lang w:eastAsia="fr-BE"/>
        </w:rPr>
        <w:t xml:space="preserve"> chair</w:t>
      </w:r>
      <w:r w:rsidR="0027777E" w:rsidRPr="004A280B">
        <w:rPr>
          <w:rFonts w:eastAsia="Times New Roman" w:cs="Times New Roman"/>
          <w:sz w:val="24"/>
          <w:szCs w:val="24"/>
          <w:lang w:eastAsia="fr-BE"/>
        </w:rPr>
        <w:t>.</w:t>
      </w:r>
      <w:r w:rsidRPr="004A280B">
        <w:rPr>
          <w:rFonts w:eastAsia="Times New Roman" w:cs="Times New Roman"/>
          <w:sz w:val="24"/>
          <w:szCs w:val="24"/>
          <w:lang w:eastAsia="fr-BE"/>
        </w:rPr>
        <w:t xml:space="preserve"> </w:t>
      </w:r>
      <w:r w:rsidR="00185995" w:rsidRPr="004A280B">
        <w:rPr>
          <w:rFonts w:eastAsia="Times New Roman" w:cs="Times New Roman"/>
          <w:sz w:val="24"/>
          <w:szCs w:val="24"/>
          <w:lang w:eastAsia="fr-BE"/>
        </w:rPr>
        <w:t>Son</w:t>
      </w:r>
      <w:r w:rsidRPr="004A280B">
        <w:rPr>
          <w:rFonts w:eastAsia="Times New Roman" w:cs="Times New Roman"/>
          <w:sz w:val="24"/>
          <w:szCs w:val="24"/>
          <w:lang w:eastAsia="fr-BE"/>
        </w:rPr>
        <w:t xml:space="preserve"> cœur</w:t>
      </w:r>
      <w:r w:rsidR="00185995" w:rsidRPr="004A280B">
        <w:rPr>
          <w:rFonts w:eastAsia="Times New Roman" w:cs="Times New Roman"/>
          <w:sz w:val="24"/>
          <w:szCs w:val="24"/>
          <w:lang w:eastAsia="fr-BE"/>
        </w:rPr>
        <w:t xml:space="preserve"> de disciple </w:t>
      </w:r>
      <w:r w:rsidRPr="004A280B">
        <w:rPr>
          <w:rFonts w:eastAsia="Times New Roman" w:cs="Times New Roman"/>
          <w:sz w:val="24"/>
          <w:szCs w:val="24"/>
          <w:lang w:eastAsia="fr-BE"/>
        </w:rPr>
        <w:t xml:space="preserve"> s’épanche comme le parf</w:t>
      </w:r>
      <w:r w:rsidR="00052E50">
        <w:rPr>
          <w:rFonts w:eastAsia="Times New Roman" w:cs="Times New Roman"/>
          <w:sz w:val="24"/>
          <w:szCs w:val="24"/>
          <w:lang w:eastAsia="fr-BE"/>
        </w:rPr>
        <w:t>um du vase ; il n’y a rien d’aussi</w:t>
      </w:r>
      <w:r w:rsidRPr="004A280B">
        <w:rPr>
          <w:rFonts w:eastAsia="Times New Roman" w:cs="Times New Roman"/>
          <w:sz w:val="24"/>
          <w:szCs w:val="24"/>
          <w:lang w:eastAsia="fr-BE"/>
        </w:rPr>
        <w:t xml:space="preserve"> excellent à verser sur les pieds du Dieu d’amour devenu homme pour ac</w:t>
      </w:r>
      <w:r w:rsidR="00185995" w:rsidRPr="004A280B">
        <w:rPr>
          <w:rFonts w:eastAsia="Times New Roman" w:cs="Times New Roman"/>
          <w:sz w:val="24"/>
          <w:szCs w:val="24"/>
          <w:lang w:eastAsia="fr-BE"/>
        </w:rPr>
        <w:t>complir l’œuvre de salut</w:t>
      </w:r>
      <w:r w:rsidRPr="004A280B">
        <w:rPr>
          <w:rFonts w:eastAsia="Times New Roman" w:cs="Times New Roman"/>
          <w:sz w:val="24"/>
          <w:szCs w:val="24"/>
          <w:lang w:eastAsia="fr-BE"/>
        </w:rPr>
        <w:t>. Marie oint les pieds du </w:t>
      </w:r>
      <w:r w:rsidRPr="004A280B">
        <w:rPr>
          <w:rFonts w:eastAsia="Times New Roman" w:cs="Times New Roman"/>
          <w:i/>
          <w:iCs/>
          <w:sz w:val="24"/>
          <w:szCs w:val="24"/>
          <w:lang w:eastAsia="fr-BE"/>
        </w:rPr>
        <w:t>Fils de Dieu qui va mourir</w:t>
      </w:r>
      <w:r w:rsidRPr="004A280B">
        <w:rPr>
          <w:rFonts w:eastAsia="Times New Roman" w:cs="Times New Roman"/>
          <w:sz w:val="24"/>
          <w:szCs w:val="24"/>
          <w:lang w:eastAsia="fr-BE"/>
        </w:rPr>
        <w:t>.</w:t>
      </w:r>
      <w:r w:rsidR="00185995" w:rsidRPr="004A280B">
        <w:rPr>
          <w:sz w:val="24"/>
          <w:szCs w:val="24"/>
        </w:rPr>
        <w:t xml:space="preserve"> </w:t>
      </w:r>
      <w:r w:rsidR="00185995" w:rsidRPr="004A280B">
        <w:rPr>
          <w:rFonts w:eastAsia="Times New Roman" w:cs="Times New Roman"/>
          <w:sz w:val="24"/>
          <w:szCs w:val="24"/>
          <w:lang w:val="fr-BE" w:eastAsia="fr-BE"/>
        </w:rPr>
        <w:t xml:space="preserve">Isaac le Syrien disait que le but de la vie spirituelle est « l’acquisition d’un cœur miséricordieux qui brûle d’amour pour la création tout entière.» </w:t>
      </w:r>
      <w:r w:rsidR="0027777E" w:rsidRPr="004A280B">
        <w:rPr>
          <w:rFonts w:eastAsia="Times New Roman" w:cs="Times New Roman"/>
          <w:sz w:val="24"/>
          <w:szCs w:val="24"/>
          <w:lang w:val="fr-BE" w:eastAsia="fr-BE"/>
        </w:rPr>
        <w:t xml:space="preserve"> Le geste de Marie nous révèle un Dieu accessible, proche qui se laisse saisir…</w:t>
      </w:r>
    </w:p>
    <w:p w:rsidR="0027777E" w:rsidRPr="004A280B" w:rsidRDefault="0027777E" w:rsidP="00185995">
      <w:pPr>
        <w:shd w:val="clear" w:color="auto" w:fill="FFFFFF"/>
        <w:rPr>
          <w:rFonts w:eastAsia="Times New Roman" w:cs="Times New Roman"/>
          <w:sz w:val="24"/>
          <w:szCs w:val="24"/>
          <w:lang w:val="fr-BE" w:eastAsia="fr-BE"/>
        </w:rPr>
      </w:pPr>
      <w:r w:rsidRPr="004A280B">
        <w:rPr>
          <w:rFonts w:eastAsia="Times New Roman" w:cs="Times New Roman"/>
          <w:sz w:val="24"/>
          <w:szCs w:val="24"/>
          <w:lang w:val="fr-BE" w:eastAsia="fr-BE"/>
        </w:rPr>
        <w:t>Lès pères de l’Eglise ont vu aussi en Marie la fiancée du Cantique des cantiques</w:t>
      </w:r>
      <w:r w:rsidR="00ED7ACD" w:rsidRPr="004A280B">
        <w:rPr>
          <w:rFonts w:eastAsia="Times New Roman" w:cs="Times New Roman"/>
          <w:sz w:val="24"/>
          <w:szCs w:val="24"/>
          <w:lang w:val="fr-BE" w:eastAsia="fr-BE"/>
        </w:rPr>
        <w:t>,</w:t>
      </w:r>
    </w:p>
    <w:p w:rsidR="004A280B" w:rsidRDefault="0051538C" w:rsidP="004A280B">
      <w:pPr>
        <w:shd w:val="clear" w:color="auto" w:fill="FFFFFF"/>
        <w:rPr>
          <w:rFonts w:eastAsia="Times New Roman" w:cs="Tahoma"/>
          <w:color w:val="333333"/>
          <w:sz w:val="24"/>
          <w:szCs w:val="24"/>
          <w:bdr w:val="none" w:sz="0" w:space="0" w:color="auto" w:frame="1"/>
          <w:lang w:eastAsia="fr-BE"/>
        </w:rPr>
      </w:pPr>
      <w:r w:rsidRPr="004A280B">
        <w:rPr>
          <w:rFonts w:eastAsia="Times New Roman" w:cs="Times New Roman"/>
          <w:sz w:val="24"/>
          <w:szCs w:val="24"/>
          <w:lang w:val="fr-BE" w:eastAsia="fr-BE"/>
        </w:rPr>
        <w:lastRenderedPageBreak/>
        <w:t>Marie est le symbole de l’humanité (de l’Eglise) qui revient vers son époux. L’Eglise devient l’épouse,</w:t>
      </w:r>
      <w:r w:rsidRPr="004A280B">
        <w:rPr>
          <w:rFonts w:eastAsia="Times New Roman" w:cs="Tahoma"/>
          <w:color w:val="333333"/>
          <w:sz w:val="24"/>
          <w:szCs w:val="24"/>
          <w:bdr w:val="none" w:sz="0" w:space="0" w:color="auto" w:frame="1"/>
          <w:lang w:eastAsia="fr-BE"/>
        </w:rPr>
        <w:t xml:space="preserve"> chair de sa chair </w:t>
      </w:r>
      <w:r w:rsidR="00811E93" w:rsidRPr="004A280B">
        <w:rPr>
          <w:rFonts w:eastAsia="Times New Roman" w:cs="Tahoma"/>
          <w:color w:val="333333"/>
          <w:sz w:val="24"/>
          <w:szCs w:val="24"/>
          <w:bdr w:val="none" w:sz="0" w:space="0" w:color="auto" w:frame="1"/>
          <w:lang w:eastAsia="fr-BE"/>
        </w:rPr>
        <w:t>«  Saint</w:t>
      </w:r>
      <w:r w:rsidR="00811E93" w:rsidRPr="004A280B">
        <w:rPr>
          <w:rFonts w:eastAsia="Times New Roman" w:cs="Tahoma"/>
          <w:color w:val="333333"/>
          <w:sz w:val="24"/>
          <w:szCs w:val="24"/>
          <w:lang w:eastAsia="fr-BE"/>
        </w:rPr>
        <w:t> </w:t>
      </w:r>
      <w:r w:rsidR="00052E50">
        <w:rPr>
          <w:rFonts w:eastAsia="Times New Roman" w:cs="Tahoma"/>
          <w:color w:val="333333"/>
          <w:sz w:val="24"/>
          <w:szCs w:val="24"/>
          <w:bdr w:val="none" w:sz="0" w:space="0" w:color="auto" w:frame="1"/>
          <w:lang w:eastAsia="fr-BE"/>
        </w:rPr>
        <w:t xml:space="preserve">Paul </w:t>
      </w:r>
      <w:r w:rsidR="00811E93" w:rsidRPr="004A280B">
        <w:rPr>
          <w:rFonts w:eastAsia="Times New Roman" w:cs="Tahoma"/>
          <w:color w:val="333333"/>
          <w:sz w:val="24"/>
          <w:szCs w:val="24"/>
          <w:bdr w:val="none" w:sz="0" w:space="0" w:color="auto" w:frame="1"/>
          <w:lang w:eastAsia="fr-BE"/>
        </w:rPr>
        <w:t xml:space="preserve"> dans sa v</w:t>
      </w:r>
      <w:r w:rsidR="00052E50">
        <w:rPr>
          <w:rFonts w:eastAsia="Times New Roman" w:cs="Tahoma"/>
          <w:color w:val="333333"/>
          <w:sz w:val="24"/>
          <w:szCs w:val="24"/>
          <w:bdr w:val="none" w:sz="0" w:space="0" w:color="auto" w:frame="1"/>
          <w:lang w:eastAsia="fr-BE"/>
        </w:rPr>
        <w:t xml:space="preserve">ision spirituelle de l’Église </w:t>
      </w:r>
      <w:r w:rsidR="00811E93" w:rsidRPr="004A280B">
        <w:rPr>
          <w:rFonts w:eastAsia="Times New Roman" w:cs="Tahoma"/>
          <w:color w:val="333333"/>
          <w:sz w:val="24"/>
          <w:szCs w:val="24"/>
          <w:bdr w:val="none" w:sz="0" w:space="0" w:color="auto" w:frame="1"/>
          <w:lang w:eastAsia="fr-BE"/>
        </w:rPr>
        <w:t xml:space="preserve"> la voit comme un Corps ayant une relation vitale avec le Christ. Il la voit comme l’Épouse du Christ, qu’il s’est </w:t>
      </w:r>
      <w:r w:rsidR="00052E50" w:rsidRPr="004A280B">
        <w:rPr>
          <w:rFonts w:eastAsia="Times New Roman" w:cs="Tahoma"/>
          <w:color w:val="333333"/>
          <w:sz w:val="24"/>
          <w:szCs w:val="24"/>
          <w:bdr w:val="none" w:sz="0" w:space="0" w:color="auto" w:frame="1"/>
          <w:lang w:eastAsia="fr-BE"/>
        </w:rPr>
        <w:t>acquis</w:t>
      </w:r>
      <w:r w:rsidR="00811E93" w:rsidRPr="004A280B">
        <w:rPr>
          <w:rFonts w:eastAsia="Times New Roman" w:cs="Tahoma"/>
          <w:color w:val="333333"/>
          <w:sz w:val="24"/>
          <w:szCs w:val="24"/>
          <w:bdr w:val="none" w:sz="0" w:space="0" w:color="auto" w:frame="1"/>
          <w:lang w:eastAsia="fr-BE"/>
        </w:rPr>
        <w:t xml:space="preserve"> par son sang,  s’étant livré pour elle sur la croix. Il l’a lavée et sanctifiée par le baptême,</w:t>
      </w:r>
      <w:r w:rsidR="00811E93" w:rsidRPr="004A280B">
        <w:rPr>
          <w:rFonts w:eastAsia="Times New Roman" w:cs="Tahoma"/>
          <w:color w:val="333333"/>
          <w:sz w:val="24"/>
          <w:szCs w:val="24"/>
          <w:lang w:eastAsia="fr-BE"/>
        </w:rPr>
        <w:t> </w:t>
      </w:r>
      <w:r w:rsidR="00811E93" w:rsidRPr="004A280B">
        <w:rPr>
          <w:rFonts w:eastAsia="Times New Roman" w:cs="Tahoma"/>
          <w:i/>
          <w:iCs/>
          <w:color w:val="333333"/>
          <w:sz w:val="24"/>
          <w:szCs w:val="24"/>
          <w:lang w:eastAsia="fr-BE"/>
        </w:rPr>
        <w:t>«afin de se la présenter à lui-même, Église glorieuse, sans souillure ni ride ni rien de tel, mais sainte et sans reproche».</w:t>
      </w:r>
      <w:r w:rsidR="00811E93" w:rsidRPr="004A280B">
        <w:rPr>
          <w:rFonts w:eastAsia="Times New Roman" w:cs="Tahoma"/>
          <w:color w:val="333333"/>
          <w:sz w:val="24"/>
          <w:szCs w:val="24"/>
          <w:bdr w:val="none" w:sz="0" w:space="0" w:color="auto" w:frame="1"/>
          <w:lang w:eastAsia="fr-BE"/>
        </w:rPr>
        <w:t> </w:t>
      </w:r>
      <w:r w:rsidR="00052E50">
        <w:rPr>
          <w:rFonts w:eastAsia="Times New Roman" w:cs="Tahoma"/>
          <w:color w:val="333333"/>
          <w:sz w:val="24"/>
          <w:szCs w:val="24"/>
          <w:bdr w:val="none" w:sz="0" w:space="0" w:color="auto" w:frame="1"/>
          <w:lang w:eastAsia="fr-BE"/>
        </w:rPr>
        <w:t>(Epitre aux éphésiens)</w:t>
      </w:r>
    </w:p>
    <w:p w:rsidR="00771322" w:rsidRDefault="00811E93" w:rsidP="00D41C15">
      <w:pPr>
        <w:shd w:val="clear" w:color="auto" w:fill="FFFFFF"/>
        <w:jc w:val="both"/>
        <w:rPr>
          <w:rFonts w:cs="Arial"/>
          <w:color w:val="000000"/>
          <w:sz w:val="24"/>
          <w:szCs w:val="24"/>
          <w:shd w:val="clear" w:color="auto" w:fill="FFFFFF"/>
        </w:rPr>
      </w:pPr>
      <w:r w:rsidRPr="004A280B">
        <w:rPr>
          <w:rFonts w:eastAsia="Times New Roman" w:cs="Tahoma"/>
          <w:sz w:val="24"/>
          <w:szCs w:val="24"/>
          <w:bdr w:val="none" w:sz="0" w:space="0" w:color="auto" w:frame="1"/>
          <w:lang w:eastAsia="fr-BE"/>
        </w:rPr>
        <w:t xml:space="preserve">Cette maison de </w:t>
      </w:r>
      <w:r w:rsidR="00D41C15" w:rsidRPr="004A280B">
        <w:rPr>
          <w:rFonts w:eastAsia="Times New Roman" w:cs="Tahoma"/>
          <w:sz w:val="24"/>
          <w:szCs w:val="24"/>
          <w:bdr w:val="none" w:sz="0" w:space="0" w:color="auto" w:frame="1"/>
          <w:lang w:eastAsia="fr-BE"/>
        </w:rPr>
        <w:t>Béthanie</w:t>
      </w:r>
      <w:r w:rsidR="002D453B" w:rsidRPr="004A280B">
        <w:rPr>
          <w:rFonts w:eastAsia="Times New Roman" w:cs="Tahoma"/>
          <w:sz w:val="24"/>
          <w:szCs w:val="24"/>
          <w:bdr w:val="none" w:sz="0" w:space="0" w:color="auto" w:frame="1"/>
          <w:lang w:eastAsia="fr-BE"/>
        </w:rPr>
        <w:t>,</w:t>
      </w:r>
      <w:r w:rsidRPr="004A280B">
        <w:rPr>
          <w:rFonts w:eastAsia="Times New Roman" w:cs="Tahoma"/>
          <w:sz w:val="24"/>
          <w:szCs w:val="24"/>
          <w:bdr w:val="none" w:sz="0" w:space="0" w:color="auto" w:frame="1"/>
          <w:lang w:eastAsia="fr-BE"/>
        </w:rPr>
        <w:t xml:space="preserve"> s’emplit de l’odeur du parfum</w:t>
      </w:r>
      <w:r w:rsidR="00771322">
        <w:rPr>
          <w:rFonts w:eastAsia="Times New Roman" w:cs="Times New Roman"/>
          <w:sz w:val="24"/>
          <w:szCs w:val="24"/>
          <w:lang w:eastAsia="fr-BE"/>
        </w:rPr>
        <w:t xml:space="preserve"> </w:t>
      </w:r>
      <w:r w:rsidR="00E51268" w:rsidRPr="004A280B">
        <w:rPr>
          <w:rFonts w:eastAsia="Times New Roman" w:cs="Times New Roman"/>
          <w:sz w:val="24"/>
          <w:szCs w:val="24"/>
          <w:lang w:eastAsia="fr-BE"/>
        </w:rPr>
        <w:t>glorifiant l’amour qui a fait descendre le Fils de Dieu jusque dans la mort.</w:t>
      </w:r>
      <w:r w:rsidR="002D453B" w:rsidRPr="004A280B">
        <w:rPr>
          <w:rFonts w:eastAsia="Times New Roman" w:cs="Times New Roman"/>
          <w:sz w:val="24"/>
          <w:szCs w:val="24"/>
          <w:lang w:eastAsia="fr-BE"/>
        </w:rPr>
        <w:t xml:space="preserve"> C’est le parfum de la vie en plénitude donnée par le Christ. </w:t>
      </w:r>
      <w:r w:rsidRPr="004A280B">
        <w:rPr>
          <w:rFonts w:eastAsia="Times New Roman" w:cs="Tahoma"/>
          <w:color w:val="333333"/>
          <w:sz w:val="24"/>
          <w:szCs w:val="24"/>
          <w:bdr w:val="none" w:sz="0" w:space="0" w:color="auto" w:frame="1"/>
          <w:lang w:eastAsia="fr-BE"/>
        </w:rPr>
        <w:t>Ce parfum qui emplit toute la maison c’est la plénitude de l’Esprit, l’Esprit d’Amour</w:t>
      </w:r>
      <w:r w:rsidR="002D453B" w:rsidRPr="004A280B">
        <w:rPr>
          <w:rFonts w:eastAsia="Times New Roman" w:cs="Tahoma"/>
          <w:color w:val="333333"/>
          <w:sz w:val="24"/>
          <w:szCs w:val="24"/>
          <w:bdr w:val="none" w:sz="0" w:space="0" w:color="auto" w:frame="1"/>
          <w:lang w:eastAsia="fr-BE"/>
        </w:rPr>
        <w:t xml:space="preserve"> de</w:t>
      </w:r>
      <w:r w:rsidRPr="004A280B">
        <w:rPr>
          <w:rFonts w:eastAsia="Times New Roman" w:cs="Tahoma"/>
          <w:color w:val="333333"/>
          <w:sz w:val="24"/>
          <w:szCs w:val="24"/>
          <w:bdr w:val="none" w:sz="0" w:space="0" w:color="auto" w:frame="1"/>
          <w:lang w:eastAsia="fr-BE"/>
        </w:rPr>
        <w:t xml:space="preserve"> </w:t>
      </w:r>
      <w:r w:rsidR="00E51268" w:rsidRPr="004A280B">
        <w:rPr>
          <w:rFonts w:eastAsia="Times New Roman" w:cs="Tahoma"/>
          <w:color w:val="333333"/>
          <w:sz w:val="24"/>
          <w:szCs w:val="24"/>
          <w:bdr w:val="none" w:sz="0" w:space="0" w:color="auto" w:frame="1"/>
          <w:lang w:eastAsia="fr-BE"/>
        </w:rPr>
        <w:t xml:space="preserve">Celui qui </w:t>
      </w:r>
      <w:r w:rsidR="00771322" w:rsidRPr="004A280B">
        <w:rPr>
          <w:rFonts w:eastAsia="Times New Roman" w:cs="Tahoma"/>
          <w:color w:val="333333"/>
          <w:sz w:val="24"/>
          <w:szCs w:val="24"/>
          <w:bdr w:val="none" w:sz="0" w:space="0" w:color="auto" w:frame="1"/>
          <w:lang w:eastAsia="fr-BE"/>
        </w:rPr>
        <w:t xml:space="preserve">rassemble. </w:t>
      </w:r>
      <w:r w:rsidR="00771322">
        <w:rPr>
          <w:rFonts w:eastAsia="Times New Roman" w:cs="Tahoma"/>
          <w:color w:val="333333"/>
          <w:sz w:val="24"/>
          <w:szCs w:val="24"/>
          <w:bdr w:val="none" w:sz="0" w:space="0" w:color="auto" w:frame="1"/>
          <w:lang w:eastAsia="fr-BE"/>
        </w:rPr>
        <w:t xml:space="preserve">Chaque personnage représente une icône de l’Eglise et de notre être de disciple. </w:t>
      </w:r>
      <w:r w:rsidR="000B5735" w:rsidRPr="004A280B">
        <w:rPr>
          <w:rFonts w:cs="Arial"/>
          <w:color w:val="000000"/>
          <w:sz w:val="24"/>
          <w:szCs w:val="24"/>
          <w:shd w:val="clear" w:color="auto" w:fill="FFFFFF"/>
        </w:rPr>
        <w:t xml:space="preserve">L'Eglise n'est donc pas essentiellement une institution, </w:t>
      </w:r>
      <w:r w:rsidR="00320E23">
        <w:rPr>
          <w:rFonts w:cs="Arial"/>
          <w:color w:val="000000"/>
          <w:sz w:val="24"/>
          <w:szCs w:val="24"/>
          <w:shd w:val="clear" w:color="auto" w:fill="FFFFFF"/>
        </w:rPr>
        <w:t>mais communion à l’amour du Christ.</w:t>
      </w:r>
    </w:p>
    <w:p w:rsidR="002D453B" w:rsidRPr="00D41C15" w:rsidRDefault="002D453B" w:rsidP="00D41C15">
      <w:pPr>
        <w:shd w:val="clear" w:color="auto" w:fill="FFFFFF"/>
        <w:jc w:val="both"/>
        <w:rPr>
          <w:rFonts w:eastAsia="Times New Roman" w:cs="Tahoma"/>
          <w:color w:val="333333"/>
          <w:sz w:val="24"/>
          <w:szCs w:val="24"/>
          <w:bdr w:val="none" w:sz="0" w:space="0" w:color="auto" w:frame="1"/>
          <w:lang w:eastAsia="fr-BE"/>
        </w:rPr>
      </w:pPr>
      <w:r w:rsidRPr="004A280B">
        <w:rPr>
          <w:rFonts w:eastAsia="Times New Roman" w:cs="Times New Roman"/>
          <w:sz w:val="24"/>
          <w:szCs w:val="24"/>
          <w:lang w:eastAsia="fr-BE"/>
        </w:rPr>
        <w:t>Judas, est mentionné ici. Il vient casser l’ambiance au milieu de ce souper où les trois cœurs de la famille de Béthanie battent à l’unisson de celui du Sauveur.</w:t>
      </w:r>
      <w:r w:rsidR="00D41C15">
        <w:rPr>
          <w:rFonts w:eastAsia="Times New Roman" w:cs="Times New Roman"/>
          <w:sz w:val="24"/>
          <w:szCs w:val="24"/>
          <w:lang w:eastAsia="fr-BE"/>
        </w:rPr>
        <w:t xml:space="preserve"> </w:t>
      </w:r>
      <w:r w:rsidRPr="004A280B">
        <w:rPr>
          <w:rFonts w:eastAsia="Times New Roman" w:cs="Times New Roman"/>
          <w:sz w:val="24"/>
          <w:szCs w:val="24"/>
          <w:lang w:eastAsia="fr-BE"/>
        </w:rPr>
        <w:t>Il est qualifié de voleur</w:t>
      </w:r>
      <w:r w:rsidR="00544200" w:rsidRPr="004A280B">
        <w:rPr>
          <w:rFonts w:eastAsia="Times New Roman" w:cs="Times New Roman"/>
          <w:sz w:val="24"/>
          <w:szCs w:val="24"/>
          <w:lang w:eastAsia="fr-BE"/>
        </w:rPr>
        <w:t>…</w:t>
      </w:r>
      <w:r w:rsidR="004A280B" w:rsidRPr="004A280B">
        <w:rPr>
          <w:rFonts w:eastAsia="Times New Roman" w:cs="Times New Roman"/>
          <w:sz w:val="24"/>
          <w:szCs w:val="24"/>
          <w:lang w:eastAsia="fr-BE"/>
        </w:rPr>
        <w:t>selon R</w:t>
      </w:r>
      <w:r w:rsidR="00544200" w:rsidRPr="004A280B">
        <w:rPr>
          <w:rFonts w:eastAsia="Times New Roman" w:cs="Times New Roman"/>
          <w:sz w:val="24"/>
          <w:szCs w:val="24"/>
          <w:lang w:eastAsia="fr-BE"/>
        </w:rPr>
        <w:t>achi de Troie</w:t>
      </w:r>
      <w:r w:rsidR="004A280B">
        <w:rPr>
          <w:rStyle w:val="Appelnotedebasdep"/>
          <w:rFonts w:eastAsia="Times New Roman" w:cs="Times New Roman"/>
          <w:sz w:val="24"/>
          <w:szCs w:val="24"/>
          <w:lang w:eastAsia="fr-BE"/>
        </w:rPr>
        <w:footnoteReference w:id="1"/>
      </w:r>
      <w:r w:rsidR="00544200" w:rsidRPr="004A280B">
        <w:rPr>
          <w:rFonts w:eastAsia="Times New Roman" w:cs="Times New Roman"/>
          <w:sz w:val="24"/>
          <w:szCs w:val="24"/>
          <w:lang w:eastAsia="fr-BE"/>
        </w:rPr>
        <w:t xml:space="preserve"> </w:t>
      </w:r>
      <w:r w:rsidR="00646382">
        <w:rPr>
          <w:rFonts w:eastAsia="Times New Roman" w:cs="Times New Roman"/>
          <w:sz w:val="24"/>
          <w:szCs w:val="24"/>
          <w:lang w:eastAsia="fr-BE"/>
        </w:rPr>
        <w:t>,</w:t>
      </w:r>
      <w:r w:rsidR="00544200" w:rsidRPr="004A280B">
        <w:rPr>
          <w:rFonts w:eastAsia="Times New Roman" w:cs="Times New Roman"/>
          <w:sz w:val="24"/>
          <w:szCs w:val="24"/>
          <w:lang w:eastAsia="fr-BE"/>
        </w:rPr>
        <w:t xml:space="preserve"> </w:t>
      </w:r>
      <w:r w:rsidR="00646382">
        <w:rPr>
          <w:rFonts w:eastAsia="Times New Roman" w:cs="Times New Roman"/>
          <w:sz w:val="24"/>
          <w:szCs w:val="24"/>
          <w:lang w:eastAsia="fr-BE"/>
        </w:rPr>
        <w:t>commentant</w:t>
      </w:r>
      <w:r w:rsidR="004A280B" w:rsidRPr="004A280B">
        <w:rPr>
          <w:rFonts w:eastAsia="Times New Roman" w:cs="Times New Roman"/>
          <w:sz w:val="24"/>
          <w:szCs w:val="24"/>
          <w:lang w:eastAsia="fr-BE"/>
        </w:rPr>
        <w:t xml:space="preserve"> en</w:t>
      </w:r>
      <w:r w:rsidR="00544200" w:rsidRPr="004A280B">
        <w:rPr>
          <w:rFonts w:eastAsia="Times New Roman" w:cs="Times New Roman"/>
          <w:sz w:val="24"/>
          <w:szCs w:val="24"/>
          <w:lang w:eastAsia="fr-BE"/>
        </w:rPr>
        <w:t xml:space="preserve"> suivant le talmud le commandement ‘tu ne voleras pas’</w:t>
      </w:r>
      <w:r w:rsidR="00646382">
        <w:rPr>
          <w:rFonts w:eastAsia="Times New Roman" w:cs="Times New Roman"/>
          <w:sz w:val="24"/>
          <w:szCs w:val="24"/>
          <w:lang w:eastAsia="fr-BE"/>
        </w:rPr>
        <w:t>,</w:t>
      </w:r>
      <w:r w:rsidR="00544200" w:rsidRPr="004A280B">
        <w:rPr>
          <w:rFonts w:eastAsia="Times New Roman" w:cs="Times New Roman"/>
          <w:sz w:val="24"/>
          <w:szCs w:val="24"/>
          <w:lang w:eastAsia="fr-BE"/>
        </w:rPr>
        <w:t xml:space="preserve"> </w:t>
      </w:r>
      <w:r w:rsidR="004A280B">
        <w:rPr>
          <w:rFonts w:eastAsia="Times New Roman" w:cs="Times New Roman"/>
          <w:sz w:val="24"/>
          <w:szCs w:val="24"/>
          <w:lang w:eastAsia="fr-BE"/>
        </w:rPr>
        <w:t xml:space="preserve"> le vol </w:t>
      </w:r>
      <w:r w:rsidR="00544200" w:rsidRPr="004A280B">
        <w:rPr>
          <w:rFonts w:eastAsia="Times New Roman" w:cs="Times New Roman"/>
          <w:sz w:val="24"/>
          <w:szCs w:val="24"/>
          <w:lang w:eastAsia="fr-BE"/>
        </w:rPr>
        <w:t xml:space="preserve">ne </w:t>
      </w:r>
      <w:r w:rsidR="004A280B" w:rsidRPr="004A280B">
        <w:rPr>
          <w:rFonts w:eastAsia="Times New Roman" w:cs="Times New Roman"/>
          <w:sz w:val="24"/>
          <w:szCs w:val="24"/>
          <w:lang w:eastAsia="fr-BE"/>
        </w:rPr>
        <w:t>concerne pas</w:t>
      </w:r>
      <w:r w:rsidR="00544200" w:rsidRPr="004A280B">
        <w:rPr>
          <w:rFonts w:eastAsia="Times New Roman" w:cs="Times New Roman"/>
          <w:sz w:val="24"/>
          <w:szCs w:val="24"/>
          <w:lang w:eastAsia="fr-BE"/>
        </w:rPr>
        <w:t xml:space="preserve"> </w:t>
      </w:r>
      <w:r w:rsidR="004A280B" w:rsidRPr="004A280B">
        <w:rPr>
          <w:rFonts w:eastAsia="Times New Roman" w:cs="Times New Roman"/>
          <w:sz w:val="24"/>
          <w:szCs w:val="24"/>
          <w:lang w:eastAsia="fr-BE"/>
        </w:rPr>
        <w:t>nécessairement</w:t>
      </w:r>
      <w:r w:rsidR="00544200" w:rsidRPr="004A280B">
        <w:rPr>
          <w:rFonts w:eastAsia="Times New Roman" w:cs="Times New Roman"/>
          <w:sz w:val="24"/>
          <w:szCs w:val="24"/>
          <w:lang w:eastAsia="fr-BE"/>
        </w:rPr>
        <w:t xml:space="preserve"> les objets mais l’âme  ‘tu ne voleras pas ce qui fait la personnalité d’autrui, son originalité, ce qui lui permet d’être lui-même </w:t>
      </w:r>
      <w:r w:rsidR="00D41C15">
        <w:rPr>
          <w:rFonts w:eastAsia="Times New Roman" w:cs="Times New Roman"/>
          <w:sz w:val="24"/>
          <w:szCs w:val="24"/>
          <w:lang w:eastAsia="fr-BE"/>
        </w:rPr>
        <w:t>… ‘</w:t>
      </w:r>
      <w:r w:rsidR="00544200" w:rsidRPr="004A280B">
        <w:rPr>
          <w:rFonts w:eastAsia="Times New Roman" w:cs="Times New Roman"/>
          <w:sz w:val="24"/>
          <w:szCs w:val="24"/>
          <w:lang w:eastAsia="fr-BE"/>
        </w:rPr>
        <w:t>et ce commandement pourrait être énoncé aussi ainsi  tu ne voleras pas l’espérance d’autrui (en hébreu le mot désir peut désigner aussi l’argent)</w:t>
      </w:r>
      <w:r w:rsidR="00646382">
        <w:rPr>
          <w:rFonts w:eastAsia="Times New Roman" w:cs="Times New Roman"/>
          <w:sz w:val="24"/>
          <w:szCs w:val="24"/>
          <w:lang w:eastAsia="fr-BE"/>
        </w:rPr>
        <w:t>’</w:t>
      </w:r>
      <w:r w:rsidR="00544200" w:rsidRPr="004A280B">
        <w:rPr>
          <w:rFonts w:eastAsia="Times New Roman" w:cs="Times New Roman"/>
          <w:sz w:val="24"/>
          <w:szCs w:val="24"/>
          <w:lang w:eastAsia="fr-BE"/>
        </w:rPr>
        <w:t xml:space="preserve"> Juda </w:t>
      </w:r>
      <w:r w:rsidR="00312A42">
        <w:rPr>
          <w:rFonts w:eastAsia="Times New Roman" w:cs="Times New Roman"/>
          <w:sz w:val="24"/>
          <w:szCs w:val="24"/>
          <w:lang w:eastAsia="fr-BE"/>
        </w:rPr>
        <w:t xml:space="preserve"> représente le disciple au cœur</w:t>
      </w:r>
      <w:r w:rsidR="00544200" w:rsidRPr="004A280B">
        <w:rPr>
          <w:rFonts w:eastAsia="Times New Roman" w:cs="Times New Roman"/>
          <w:sz w:val="24"/>
          <w:szCs w:val="24"/>
          <w:lang w:eastAsia="fr-BE"/>
        </w:rPr>
        <w:t xml:space="preserve"> frustré qui désespère et qu</w:t>
      </w:r>
      <w:r w:rsidR="001D4F8F">
        <w:rPr>
          <w:rFonts w:eastAsia="Times New Roman" w:cs="Times New Roman"/>
          <w:sz w:val="24"/>
          <w:szCs w:val="24"/>
          <w:lang w:eastAsia="fr-BE"/>
        </w:rPr>
        <w:t xml:space="preserve">i </w:t>
      </w:r>
      <w:r w:rsidR="00312A42">
        <w:rPr>
          <w:rFonts w:eastAsia="Times New Roman" w:cs="Times New Roman"/>
          <w:sz w:val="24"/>
          <w:szCs w:val="24"/>
          <w:lang w:eastAsia="fr-BE"/>
        </w:rPr>
        <w:t xml:space="preserve">fait </w:t>
      </w:r>
      <w:r w:rsidR="00544200" w:rsidRPr="004A280B">
        <w:rPr>
          <w:rFonts w:eastAsia="Times New Roman" w:cs="Times New Roman"/>
          <w:sz w:val="24"/>
          <w:szCs w:val="24"/>
          <w:lang w:eastAsia="fr-BE"/>
        </w:rPr>
        <w:t xml:space="preserve"> du Christ Messie une idole</w:t>
      </w:r>
      <w:r w:rsidR="001D4F8F">
        <w:rPr>
          <w:rFonts w:eastAsia="Times New Roman" w:cs="Times New Roman"/>
          <w:sz w:val="24"/>
          <w:szCs w:val="24"/>
          <w:lang w:eastAsia="fr-BE"/>
        </w:rPr>
        <w:t>, un système.</w:t>
      </w:r>
    </w:p>
    <w:p w:rsidR="004A280B" w:rsidRDefault="004A280B" w:rsidP="009027F2">
      <w:pPr>
        <w:spacing w:after="0" w:line="300" w:lineRule="atLeast"/>
        <w:jc w:val="both"/>
        <w:rPr>
          <w:rFonts w:eastAsia="Times New Roman" w:cs="Times New Roman"/>
          <w:sz w:val="24"/>
          <w:szCs w:val="24"/>
          <w:lang w:eastAsia="fr-BE"/>
        </w:rPr>
      </w:pPr>
      <w:r>
        <w:rPr>
          <w:rFonts w:eastAsia="Times New Roman" w:cs="Times New Roman"/>
          <w:sz w:val="24"/>
          <w:szCs w:val="24"/>
          <w:lang w:eastAsia="fr-BE"/>
        </w:rPr>
        <w:t>Jésus lui répond</w:t>
      </w:r>
      <w:r w:rsidR="001D4F8F">
        <w:rPr>
          <w:rFonts w:eastAsia="Times New Roman" w:cs="Times New Roman"/>
          <w:sz w:val="24"/>
          <w:szCs w:val="24"/>
          <w:lang w:eastAsia="fr-BE"/>
        </w:rPr>
        <w:t xml:space="preserve"> : «  </w:t>
      </w:r>
      <w:r w:rsidR="00312A42">
        <w:rPr>
          <w:rFonts w:eastAsia="Times New Roman" w:cs="Times New Roman"/>
          <w:sz w:val="24"/>
          <w:szCs w:val="24"/>
          <w:lang w:eastAsia="fr-BE"/>
        </w:rPr>
        <w:t>L</w:t>
      </w:r>
      <w:r>
        <w:rPr>
          <w:rFonts w:eastAsia="Times New Roman" w:cs="Times New Roman"/>
          <w:sz w:val="24"/>
          <w:szCs w:val="24"/>
          <w:lang w:eastAsia="fr-BE"/>
        </w:rPr>
        <w:t>aisse la, c’est pour le jour de ma sépulture qu’elle devait garde</w:t>
      </w:r>
      <w:r w:rsidR="00052E50">
        <w:rPr>
          <w:rFonts w:eastAsia="Times New Roman" w:cs="Times New Roman"/>
          <w:sz w:val="24"/>
          <w:szCs w:val="24"/>
          <w:lang w:eastAsia="fr-BE"/>
        </w:rPr>
        <w:t>r</w:t>
      </w:r>
      <w:r>
        <w:rPr>
          <w:rFonts w:eastAsia="Times New Roman" w:cs="Times New Roman"/>
          <w:sz w:val="24"/>
          <w:szCs w:val="24"/>
          <w:lang w:eastAsia="fr-BE"/>
        </w:rPr>
        <w:t xml:space="preserve"> ce parfum, les pauvres vous en aurez toujours mais moi, v</w:t>
      </w:r>
      <w:r w:rsidR="00312A42">
        <w:rPr>
          <w:rFonts w:eastAsia="Times New Roman" w:cs="Times New Roman"/>
          <w:sz w:val="24"/>
          <w:szCs w:val="24"/>
          <w:lang w:eastAsia="fr-BE"/>
        </w:rPr>
        <w:t>ous ne m’aurez pas toujours ». L</w:t>
      </w:r>
      <w:r>
        <w:rPr>
          <w:rFonts w:eastAsia="Times New Roman" w:cs="Times New Roman"/>
          <w:sz w:val="24"/>
          <w:szCs w:val="24"/>
          <w:lang w:eastAsia="fr-BE"/>
        </w:rPr>
        <w:t xml:space="preserve">e </w:t>
      </w:r>
      <w:r w:rsidR="00052E50">
        <w:rPr>
          <w:rFonts w:eastAsia="Times New Roman" w:cs="Times New Roman"/>
          <w:sz w:val="24"/>
          <w:szCs w:val="24"/>
          <w:lang w:eastAsia="fr-BE"/>
        </w:rPr>
        <w:t>grand Pauvre, c</w:t>
      </w:r>
      <w:r>
        <w:rPr>
          <w:rFonts w:eastAsia="Times New Roman" w:cs="Times New Roman"/>
          <w:sz w:val="24"/>
          <w:szCs w:val="24"/>
          <w:lang w:eastAsia="fr-BE"/>
        </w:rPr>
        <w:t>’est le Christ, le pauvre c’est aussi celui le frère que je rencontre sur mon chemin .Il a moins besoin de choses que de présence.</w:t>
      </w:r>
      <w:r w:rsidR="001D4F8F">
        <w:rPr>
          <w:rFonts w:eastAsia="Times New Roman" w:cs="Times New Roman"/>
          <w:sz w:val="24"/>
          <w:szCs w:val="24"/>
          <w:lang w:eastAsia="fr-BE"/>
        </w:rPr>
        <w:t> »</w:t>
      </w:r>
      <w:r w:rsidR="009027F2">
        <w:rPr>
          <w:rFonts w:eastAsia="Times New Roman" w:cs="Times New Roman"/>
          <w:sz w:val="24"/>
          <w:szCs w:val="24"/>
          <w:lang w:eastAsia="fr-BE"/>
        </w:rPr>
        <w:t xml:space="preserve"> Lorsque l’Esprit envahit notre cœur nous ne pouvons plus distinguer entre amour de Dieu et amour du prochain, ces deux réalités ne sont plus extérieures mais unies dans le cœur. L’Amour  n’est pas une vertu morale mais d’abord l’amour infini de Dieu en nous qui se répand</w:t>
      </w:r>
      <w:r w:rsidR="00312A42">
        <w:rPr>
          <w:rFonts w:eastAsia="Times New Roman" w:cs="Times New Roman"/>
          <w:sz w:val="24"/>
          <w:szCs w:val="24"/>
          <w:lang w:eastAsia="fr-BE"/>
        </w:rPr>
        <w:t xml:space="preserve"> avec générosité</w:t>
      </w:r>
      <w:r w:rsidR="009027F2">
        <w:rPr>
          <w:rFonts w:eastAsia="Times New Roman" w:cs="Times New Roman"/>
          <w:sz w:val="24"/>
          <w:szCs w:val="24"/>
          <w:lang w:eastAsia="fr-BE"/>
        </w:rPr>
        <w:t xml:space="preserve"> comme ce parfum de Marie.</w:t>
      </w:r>
    </w:p>
    <w:p w:rsidR="00375849" w:rsidRPr="004A280B" w:rsidRDefault="000A197D" w:rsidP="00D455F5">
      <w:pPr>
        <w:spacing w:after="0" w:line="300" w:lineRule="atLeast"/>
        <w:ind w:firstLine="567"/>
        <w:jc w:val="both"/>
        <w:rPr>
          <w:rFonts w:eastAsia="Times New Roman" w:cs="Times New Roman"/>
          <w:sz w:val="24"/>
          <w:szCs w:val="24"/>
          <w:lang w:eastAsia="fr-BE"/>
        </w:rPr>
      </w:pPr>
      <w:r>
        <w:rPr>
          <w:rFonts w:eastAsia="Times New Roman" w:cs="Times New Roman"/>
          <w:sz w:val="24"/>
          <w:szCs w:val="24"/>
          <w:lang w:eastAsia="fr-BE"/>
        </w:rPr>
        <w:t xml:space="preserve">Le récit qui précède nous indique que les pharisiens et les grands prêtres essaient de saisir Jésus, cet évangile nous révèle que Jésus se laisse saisir par le cœur et par la foi. Jésus vient à nous dans </w:t>
      </w:r>
      <w:r w:rsidR="00D41C15">
        <w:rPr>
          <w:rFonts w:eastAsia="Times New Roman" w:cs="Times New Roman"/>
          <w:sz w:val="24"/>
          <w:szCs w:val="24"/>
          <w:lang w:eastAsia="fr-BE"/>
        </w:rPr>
        <w:t>la pauvreté monté sur un âne signe de l’humilité.</w:t>
      </w:r>
    </w:p>
    <w:p w:rsidR="00320E23" w:rsidRDefault="00320E23" w:rsidP="00375849">
      <w:pPr>
        <w:pStyle w:val="NormalWeb"/>
        <w:shd w:val="clear" w:color="auto" w:fill="FFFFFF"/>
        <w:spacing w:before="0" w:beforeAutospacing="0" w:after="320" w:afterAutospacing="0" w:line="432" w:lineRule="atLeast"/>
        <w:jc w:val="both"/>
        <w:rPr>
          <w:rFonts w:asciiTheme="minorHAnsi" w:hAnsiTheme="minorHAnsi" w:cs="Courier New"/>
          <w:shd w:val="clear" w:color="auto" w:fill="FFFFFF"/>
        </w:rPr>
      </w:pPr>
      <w:r w:rsidRPr="00320E23">
        <w:rPr>
          <w:rFonts w:asciiTheme="minorHAnsi" w:hAnsiTheme="minorHAnsi" w:cs="Courier New"/>
          <w:shd w:val="clear" w:color="auto" w:fill="FFFFFF"/>
        </w:rPr>
        <w:t>Jésus nous révèle en sa chair un Dieu qui n’est rien qu’Am</w:t>
      </w:r>
      <w:r w:rsidR="00312A42">
        <w:rPr>
          <w:rFonts w:asciiTheme="minorHAnsi" w:hAnsiTheme="minorHAnsi" w:cs="Courier New"/>
          <w:shd w:val="clear" w:color="auto" w:fill="FFFFFF"/>
        </w:rPr>
        <w:t xml:space="preserve">our, qui ne peut nous atteindre </w:t>
      </w:r>
      <w:r w:rsidRPr="00320E23">
        <w:rPr>
          <w:rFonts w:asciiTheme="minorHAnsi" w:hAnsiTheme="minorHAnsi" w:cs="Courier New"/>
          <w:shd w:val="clear" w:color="auto" w:fill="FFFFFF"/>
        </w:rPr>
        <w:t xml:space="preserve">que par son Amour comme nous pouvons le joindre que par le nôtre, un Dieu désarmé, fragile faisant de l’humilité sa  monture. Un Dieu que nous ne pouvons saisir que dans la foi et l’Amour. </w:t>
      </w:r>
      <w:r>
        <w:rPr>
          <w:rFonts w:asciiTheme="minorHAnsi" w:hAnsiTheme="minorHAnsi" w:cs="Courier New"/>
          <w:shd w:val="clear" w:color="auto" w:fill="FFFFFF"/>
        </w:rPr>
        <w:t xml:space="preserve"> Que durant cette semaine sainte, l’Esprit se répande dans nos cœurs et emplisse notre paroisse et que la ferveur puisse exhaler le parfum de la charité.</w:t>
      </w:r>
    </w:p>
    <w:p w:rsidR="00E35A43" w:rsidRPr="00E35A43" w:rsidRDefault="00E35A43" w:rsidP="00E35A43">
      <w:pPr>
        <w:spacing w:after="0" w:line="240" w:lineRule="auto"/>
        <w:rPr>
          <w:rFonts w:ascii="Times New Roman" w:eastAsia="Times New Roman" w:hAnsi="Times New Roman" w:cs="Times New Roman"/>
          <w:b/>
          <w:sz w:val="32"/>
          <w:szCs w:val="32"/>
          <w:lang w:val="fr-BE" w:eastAsia="fr-BE"/>
        </w:rPr>
      </w:pPr>
      <w:bookmarkStart w:id="0" w:name="9.9"/>
      <w:proofErr w:type="spellStart"/>
      <w:r w:rsidRPr="00E35A43">
        <w:rPr>
          <w:rFonts w:ascii="Times New Roman" w:eastAsia="Times New Roman" w:hAnsi="Times New Roman" w:cs="Times New Roman"/>
          <w:b/>
          <w:sz w:val="32"/>
          <w:szCs w:val="32"/>
          <w:lang w:val="fr-BE" w:eastAsia="fr-BE"/>
        </w:rPr>
        <w:lastRenderedPageBreak/>
        <w:t>Za</w:t>
      </w:r>
      <w:proofErr w:type="spellEnd"/>
      <w:r w:rsidRPr="00E35A43">
        <w:rPr>
          <w:rFonts w:ascii="Times New Roman" w:eastAsia="Times New Roman" w:hAnsi="Times New Roman" w:cs="Times New Roman"/>
          <w:b/>
          <w:sz w:val="32"/>
          <w:szCs w:val="32"/>
          <w:lang w:val="fr-BE" w:eastAsia="fr-BE"/>
        </w:rPr>
        <w:t xml:space="preserve"> 9,9-12</w:t>
      </w:r>
      <w:bookmarkStart w:id="1" w:name="_GoBack"/>
      <w:bookmarkEnd w:id="1"/>
    </w:p>
    <w:p w:rsidR="00E35A43" w:rsidRDefault="00E35A43" w:rsidP="00E35A43">
      <w:pPr>
        <w:spacing w:after="0" w:line="240" w:lineRule="auto"/>
        <w:rPr>
          <w:rFonts w:ascii="Times New Roman" w:eastAsia="Times New Roman" w:hAnsi="Times New Roman" w:cs="Times New Roman"/>
          <w:sz w:val="24"/>
          <w:szCs w:val="24"/>
          <w:lang w:val="fr-BE" w:eastAsia="fr-BE"/>
        </w:rPr>
      </w:pPr>
    </w:p>
    <w:p w:rsidR="00E35A43" w:rsidRPr="00E35A43" w:rsidRDefault="00E35A43" w:rsidP="00E35A43">
      <w:pPr>
        <w:spacing w:after="0" w:line="240" w:lineRule="auto"/>
        <w:rPr>
          <w:rFonts w:ascii="Times New Roman" w:eastAsia="Times New Roman" w:hAnsi="Times New Roman" w:cs="Times New Roman"/>
          <w:sz w:val="24"/>
          <w:szCs w:val="24"/>
          <w:lang w:val="fr-BE" w:eastAsia="fr-BE"/>
        </w:rPr>
      </w:pPr>
      <w:r w:rsidRPr="00E35A43">
        <w:rPr>
          <w:rFonts w:ascii="Times New Roman" w:eastAsia="Times New Roman" w:hAnsi="Times New Roman" w:cs="Times New Roman"/>
          <w:sz w:val="24"/>
          <w:szCs w:val="24"/>
          <w:lang w:val="fr-BE" w:eastAsia="fr-BE"/>
        </w:rPr>
        <w:t>9</w:t>
      </w:r>
      <w:bookmarkEnd w:id="0"/>
      <w:r>
        <w:rPr>
          <w:rFonts w:ascii="Times New Roman" w:eastAsia="Times New Roman" w:hAnsi="Times New Roman" w:cs="Times New Roman"/>
          <w:sz w:val="24"/>
          <w:szCs w:val="24"/>
          <w:lang w:val="fr-BE" w:eastAsia="fr-BE"/>
        </w:rPr>
        <w:t xml:space="preserve"> </w:t>
      </w:r>
      <w:r w:rsidRPr="00E35A43">
        <w:rPr>
          <w:rFonts w:ascii="Times New Roman" w:eastAsia="Times New Roman" w:hAnsi="Times New Roman" w:cs="Times New Roman"/>
          <w:sz w:val="24"/>
          <w:szCs w:val="24"/>
          <w:lang w:val="fr-BE" w:eastAsia="fr-BE"/>
        </w:rPr>
        <w:t xml:space="preserve">Sois transportée d'allégresse, fille de Sion! Pousse des cris de joie, fille de Jérusalem! Voici, ton roi vient à toi; Il est juste et victorieux, Il est humble et monté sur un âne, Sur un âne, le petit d'une ânesse. </w:t>
      </w:r>
    </w:p>
    <w:p w:rsidR="00E35A43" w:rsidRPr="00E35A43" w:rsidRDefault="00E35A43" w:rsidP="00E35A43">
      <w:pPr>
        <w:spacing w:after="0" w:line="240" w:lineRule="auto"/>
        <w:rPr>
          <w:rFonts w:ascii="Times New Roman" w:eastAsia="Times New Roman" w:hAnsi="Times New Roman" w:cs="Times New Roman"/>
          <w:sz w:val="24"/>
          <w:szCs w:val="24"/>
          <w:lang w:val="fr-BE" w:eastAsia="fr-BE"/>
        </w:rPr>
      </w:pPr>
      <w:bookmarkStart w:id="2" w:name="9.10"/>
      <w:r w:rsidRPr="00E35A43">
        <w:rPr>
          <w:rFonts w:ascii="Times New Roman" w:eastAsia="Times New Roman" w:hAnsi="Times New Roman" w:cs="Times New Roman"/>
          <w:sz w:val="24"/>
          <w:szCs w:val="24"/>
          <w:lang w:val="fr-BE" w:eastAsia="fr-BE"/>
        </w:rPr>
        <w:t>10</w:t>
      </w:r>
      <w:bookmarkEnd w:id="2"/>
      <w:r w:rsidRPr="00E35A43">
        <w:rPr>
          <w:rFonts w:ascii="Times New Roman" w:eastAsia="Times New Roman" w:hAnsi="Times New Roman" w:cs="Times New Roman"/>
          <w:sz w:val="24"/>
          <w:szCs w:val="24"/>
          <w:lang w:val="fr-BE" w:eastAsia="fr-BE"/>
        </w:rPr>
        <w:t xml:space="preserve">Je détruirai les chars d'Éphraïm, Et les chevaux de Jérusalem; Et les arcs de guerre seront anéantis. Il annoncera la paix aux nations, Et il dominera d'une mer à l'autre, Depuis le fleuve jusqu'aux extrémités de la terre. </w:t>
      </w:r>
    </w:p>
    <w:p w:rsidR="00E35A43" w:rsidRPr="00E35A43" w:rsidRDefault="00E35A43" w:rsidP="00E35A43">
      <w:pPr>
        <w:spacing w:after="0" w:line="240" w:lineRule="auto"/>
        <w:rPr>
          <w:rFonts w:ascii="Times New Roman" w:eastAsia="Times New Roman" w:hAnsi="Times New Roman" w:cs="Times New Roman"/>
          <w:sz w:val="24"/>
          <w:szCs w:val="24"/>
          <w:lang w:val="fr-BE" w:eastAsia="fr-BE"/>
        </w:rPr>
      </w:pPr>
      <w:bookmarkStart w:id="3" w:name="9.11"/>
      <w:r w:rsidRPr="00E35A43">
        <w:rPr>
          <w:rFonts w:ascii="Times New Roman" w:eastAsia="Times New Roman" w:hAnsi="Times New Roman" w:cs="Times New Roman"/>
          <w:sz w:val="24"/>
          <w:szCs w:val="24"/>
          <w:lang w:val="fr-BE" w:eastAsia="fr-BE"/>
        </w:rPr>
        <w:t>11</w:t>
      </w:r>
      <w:bookmarkEnd w:id="3"/>
      <w:r w:rsidRPr="00E35A43">
        <w:rPr>
          <w:rFonts w:ascii="Times New Roman" w:eastAsia="Times New Roman" w:hAnsi="Times New Roman" w:cs="Times New Roman"/>
          <w:sz w:val="24"/>
          <w:szCs w:val="24"/>
          <w:lang w:val="fr-BE" w:eastAsia="fr-BE"/>
        </w:rPr>
        <w:t xml:space="preserve">Et pour toi, à cause de ton alliance scellée par le sang, Je retirerai tes captifs de la fosse où il n'y a pas d'eau. </w:t>
      </w:r>
    </w:p>
    <w:p w:rsidR="00E35A43" w:rsidRPr="00E35A43" w:rsidRDefault="00E35A43" w:rsidP="00E35A43">
      <w:pPr>
        <w:spacing w:after="0" w:line="240" w:lineRule="auto"/>
        <w:rPr>
          <w:rFonts w:ascii="Times New Roman" w:eastAsia="Times New Roman" w:hAnsi="Times New Roman" w:cs="Times New Roman"/>
          <w:sz w:val="24"/>
          <w:szCs w:val="24"/>
          <w:lang w:val="fr-BE" w:eastAsia="fr-BE"/>
        </w:rPr>
      </w:pPr>
      <w:bookmarkStart w:id="4" w:name="9.12"/>
      <w:r w:rsidRPr="00E35A43">
        <w:rPr>
          <w:rFonts w:ascii="Times New Roman" w:eastAsia="Times New Roman" w:hAnsi="Times New Roman" w:cs="Times New Roman"/>
          <w:sz w:val="24"/>
          <w:szCs w:val="24"/>
          <w:lang w:val="fr-BE" w:eastAsia="fr-BE"/>
        </w:rPr>
        <w:t>12</w:t>
      </w:r>
      <w:bookmarkEnd w:id="4"/>
      <w:r>
        <w:rPr>
          <w:rFonts w:ascii="Times New Roman" w:eastAsia="Times New Roman" w:hAnsi="Times New Roman" w:cs="Times New Roman"/>
          <w:sz w:val="24"/>
          <w:szCs w:val="24"/>
          <w:lang w:val="fr-BE" w:eastAsia="fr-BE"/>
        </w:rPr>
        <w:t xml:space="preserve"> </w:t>
      </w:r>
      <w:r w:rsidRPr="00E35A43">
        <w:rPr>
          <w:rFonts w:ascii="Times New Roman" w:eastAsia="Times New Roman" w:hAnsi="Times New Roman" w:cs="Times New Roman"/>
          <w:sz w:val="24"/>
          <w:szCs w:val="24"/>
          <w:lang w:val="fr-BE" w:eastAsia="fr-BE"/>
        </w:rPr>
        <w:t xml:space="preserve">Retournez à la forteresse, captifs pleins d'espérance! Aujourd'hui encore je le déclare, Je te rendrai le double. </w:t>
      </w:r>
    </w:p>
    <w:p w:rsidR="00E35A43" w:rsidRDefault="00E35A43" w:rsidP="00E35A43">
      <w:pPr>
        <w:autoSpaceDE w:val="0"/>
        <w:autoSpaceDN w:val="0"/>
        <w:adjustRightInd w:val="0"/>
        <w:spacing w:after="0" w:line="240" w:lineRule="auto"/>
        <w:rPr>
          <w:rFonts w:ascii="Times-Roman" w:hAnsi="Times-Roman" w:cs="Times-Roman"/>
          <w:b/>
          <w:sz w:val="28"/>
          <w:szCs w:val="28"/>
          <w:lang w:val="fr-BE"/>
        </w:rPr>
      </w:pPr>
    </w:p>
    <w:p w:rsidR="00E35A43" w:rsidRPr="00E35A43" w:rsidRDefault="00E35A43" w:rsidP="00E35A43">
      <w:pPr>
        <w:autoSpaceDE w:val="0"/>
        <w:autoSpaceDN w:val="0"/>
        <w:adjustRightInd w:val="0"/>
        <w:spacing w:after="0" w:line="240" w:lineRule="auto"/>
        <w:rPr>
          <w:rFonts w:ascii="Times-Roman" w:hAnsi="Times-Roman" w:cs="Times-Roman"/>
          <w:b/>
          <w:sz w:val="28"/>
          <w:szCs w:val="28"/>
          <w:lang w:val="fr-BE"/>
        </w:rPr>
      </w:pPr>
      <w:r w:rsidRPr="00E35A43">
        <w:rPr>
          <w:rFonts w:ascii="Times-Roman" w:hAnsi="Times-Roman" w:cs="Times-Roman"/>
          <w:b/>
          <w:sz w:val="28"/>
          <w:szCs w:val="28"/>
          <w:lang w:val="fr-BE"/>
        </w:rPr>
        <w:t>1Tm 6,12-16</w:t>
      </w:r>
    </w:p>
    <w:p w:rsidR="00E35A43" w:rsidRPr="00E35A43" w:rsidRDefault="00E35A43" w:rsidP="00E35A43">
      <w:pPr>
        <w:autoSpaceDE w:val="0"/>
        <w:autoSpaceDN w:val="0"/>
        <w:adjustRightInd w:val="0"/>
        <w:spacing w:after="0" w:line="240" w:lineRule="auto"/>
        <w:rPr>
          <w:rFonts w:ascii="Times-Roman" w:hAnsi="Times-Roman" w:cs="Times-Roman"/>
          <w:sz w:val="28"/>
          <w:szCs w:val="28"/>
          <w:lang w:val="fr-BE"/>
        </w:rPr>
      </w:pP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8"/>
          <w:szCs w:val="18"/>
          <w:lang w:val="fr-BE"/>
        </w:rPr>
        <w:t>12</w:t>
      </w:r>
      <w:r>
        <w:rPr>
          <w:rFonts w:ascii="Times-Roman" w:hAnsi="Times-Roman" w:cs="Times-Roman"/>
          <w:sz w:val="32"/>
          <w:szCs w:val="32"/>
          <w:lang w:val="fr-BE"/>
        </w:rPr>
        <w:t>Combats le bon combat de la foi, conquiers la vie éternelle à</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proofErr w:type="gramStart"/>
      <w:r>
        <w:rPr>
          <w:rFonts w:ascii="Times-Roman" w:hAnsi="Times-Roman" w:cs="Times-Roman"/>
          <w:sz w:val="32"/>
          <w:szCs w:val="32"/>
          <w:lang w:val="fr-BE"/>
        </w:rPr>
        <w:t>laquelle</w:t>
      </w:r>
      <w:proofErr w:type="gramEnd"/>
      <w:r>
        <w:rPr>
          <w:rFonts w:ascii="Times-Roman" w:hAnsi="Times-Roman" w:cs="Times-Roman"/>
          <w:sz w:val="32"/>
          <w:szCs w:val="32"/>
          <w:lang w:val="fr-BE"/>
        </w:rPr>
        <w:t xml:space="preserve"> tu as été appelé et pour laquelle tu as fait cette belle</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proofErr w:type="gramStart"/>
      <w:r>
        <w:rPr>
          <w:rFonts w:ascii="Times-Roman" w:hAnsi="Times-Roman" w:cs="Times-Roman"/>
          <w:sz w:val="32"/>
          <w:szCs w:val="32"/>
          <w:lang w:val="fr-BE"/>
        </w:rPr>
        <w:t>confession</w:t>
      </w:r>
      <w:proofErr w:type="gramEnd"/>
      <w:r>
        <w:rPr>
          <w:rFonts w:ascii="Times-Roman" w:hAnsi="Times-Roman" w:cs="Times-Roman"/>
          <w:sz w:val="32"/>
          <w:szCs w:val="32"/>
          <w:lang w:val="fr-BE"/>
        </w:rPr>
        <w:t xml:space="preserve"> de foi devant un grand nombre de témoins.</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8"/>
          <w:szCs w:val="18"/>
          <w:lang w:val="fr-BE"/>
        </w:rPr>
        <w:t>13</w:t>
      </w:r>
      <w:r>
        <w:rPr>
          <w:rFonts w:ascii="Times-Roman" w:hAnsi="Times-Roman" w:cs="Times-Roman"/>
          <w:sz w:val="32"/>
          <w:szCs w:val="32"/>
          <w:lang w:val="fr-BE"/>
        </w:rPr>
        <w:t>Je t’ordonne devant Dieu qui donne la vie à toutes choses, et le</w:t>
      </w:r>
      <w:r>
        <w:rPr>
          <w:rFonts w:ascii="Times-Roman" w:hAnsi="Times-Roman" w:cs="Times-Roman"/>
          <w:sz w:val="32"/>
          <w:szCs w:val="32"/>
          <w:lang w:val="fr-BE"/>
        </w:rPr>
        <w:t xml:space="preserve"> </w:t>
      </w:r>
      <w:r>
        <w:rPr>
          <w:rFonts w:ascii="Times-Roman" w:hAnsi="Times-Roman" w:cs="Times-Roman"/>
          <w:sz w:val="32"/>
          <w:szCs w:val="32"/>
          <w:lang w:val="fr-BE"/>
        </w:rPr>
        <w:t>Christ Jésus qui a rendu un si beau témoignage sous Ponce Pilate,</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8"/>
          <w:szCs w:val="18"/>
          <w:lang w:val="fr-BE"/>
        </w:rPr>
        <w:t>14</w:t>
      </w:r>
      <w:r>
        <w:rPr>
          <w:rFonts w:ascii="Times-Roman" w:hAnsi="Times-Roman" w:cs="Times-Roman"/>
          <w:sz w:val="32"/>
          <w:szCs w:val="32"/>
          <w:lang w:val="fr-BE"/>
        </w:rPr>
        <w:t>de garder le commandement sans tache et sans reproche jusqu’à la</w:t>
      </w:r>
      <w:r>
        <w:rPr>
          <w:rFonts w:ascii="Times-Roman" w:hAnsi="Times-Roman" w:cs="Times-Roman"/>
          <w:sz w:val="32"/>
          <w:szCs w:val="32"/>
          <w:lang w:val="fr-BE"/>
        </w:rPr>
        <w:t xml:space="preserve"> </w:t>
      </w:r>
      <w:r>
        <w:rPr>
          <w:rFonts w:ascii="Times-Roman" w:hAnsi="Times-Roman" w:cs="Times-Roman"/>
          <w:sz w:val="32"/>
          <w:szCs w:val="32"/>
          <w:lang w:val="fr-BE"/>
        </w:rPr>
        <w:t xml:space="preserve">manifestation de notre Seigneur Jésus Christ,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8"/>
          <w:szCs w:val="18"/>
          <w:lang w:val="fr-BE"/>
        </w:rPr>
        <w:t>15</w:t>
      </w:r>
      <w:r>
        <w:rPr>
          <w:rFonts w:ascii="Times-Roman" w:hAnsi="Times-Roman" w:cs="Times-Roman"/>
          <w:sz w:val="32"/>
          <w:szCs w:val="32"/>
          <w:lang w:val="fr-BE"/>
        </w:rPr>
        <w:t>que fera paraître en</w:t>
      </w:r>
      <w:r>
        <w:rPr>
          <w:rFonts w:ascii="Times-Roman" w:hAnsi="Times-Roman" w:cs="Times-Roman"/>
          <w:sz w:val="32"/>
          <w:szCs w:val="32"/>
          <w:lang w:val="fr-BE"/>
        </w:rPr>
        <w:t xml:space="preserve"> </w:t>
      </w:r>
      <w:r>
        <w:rPr>
          <w:rFonts w:ascii="Times-Roman" w:hAnsi="Times-Roman" w:cs="Times-Roman"/>
          <w:sz w:val="32"/>
          <w:szCs w:val="32"/>
          <w:lang w:val="fr-BE"/>
        </w:rPr>
        <w:t>son temps le bienheureux et unique souverain, le Roi des rois et</w:t>
      </w:r>
      <w:r>
        <w:rPr>
          <w:rFonts w:ascii="Times-Roman" w:hAnsi="Times-Roman" w:cs="Times-Roman"/>
          <w:sz w:val="32"/>
          <w:szCs w:val="32"/>
          <w:lang w:val="fr-BE"/>
        </w:rPr>
        <w:t xml:space="preserve"> </w:t>
      </w:r>
      <w:r>
        <w:rPr>
          <w:rFonts w:ascii="Times-Roman" w:hAnsi="Times-Roman" w:cs="Times-Roman"/>
          <w:sz w:val="32"/>
          <w:szCs w:val="32"/>
          <w:lang w:val="fr-BE"/>
        </w:rPr>
        <w:t xml:space="preserve">Seigneur des seigneurs, </w:t>
      </w:r>
    </w:p>
    <w:p w:rsidR="00E35A43" w:rsidRDefault="00E35A43" w:rsidP="00E35A4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lang w:val="fr-BE"/>
        </w:rPr>
        <w:t>16</w:t>
      </w:r>
      <w:r>
        <w:rPr>
          <w:rFonts w:ascii="Times-Roman" w:hAnsi="Times-Roman" w:cs="Times-Roman"/>
          <w:sz w:val="32"/>
          <w:szCs w:val="32"/>
          <w:lang w:val="fr-BE"/>
        </w:rPr>
        <w:t>qui seul possède l’immortalité, qui habite</w:t>
      </w:r>
      <w:r>
        <w:rPr>
          <w:rFonts w:ascii="Times-Roman" w:hAnsi="Times-Roman" w:cs="Times-Roman"/>
          <w:sz w:val="32"/>
          <w:szCs w:val="32"/>
          <w:lang w:val="fr-BE"/>
        </w:rPr>
        <w:t xml:space="preserve"> </w:t>
      </w:r>
      <w:r>
        <w:rPr>
          <w:rFonts w:ascii="Times-Roman" w:hAnsi="Times-Roman" w:cs="Times-Roman"/>
          <w:sz w:val="32"/>
          <w:szCs w:val="32"/>
          <w:lang w:val="fr-BE"/>
        </w:rPr>
        <w:t>une lumière inaccessible, que nul n’a jamais vu et ne peut voir,</w:t>
      </w:r>
      <w:r>
        <w:rPr>
          <w:rFonts w:ascii="Times-Roman" w:hAnsi="Times-Roman" w:cs="Times-Roman"/>
          <w:sz w:val="32"/>
          <w:szCs w:val="32"/>
          <w:lang w:val="fr-BE"/>
        </w:rPr>
        <w:t xml:space="preserve"> </w:t>
      </w:r>
      <w:r>
        <w:rPr>
          <w:rFonts w:ascii="Times-Roman" w:hAnsi="Times-Roman" w:cs="Times-Roman"/>
          <w:sz w:val="32"/>
          <w:szCs w:val="32"/>
          <w:lang w:val="fr-BE"/>
        </w:rPr>
        <w:t>à Lui honneur et puissance éternelle. Amen!</w:t>
      </w:r>
    </w:p>
    <w:p w:rsidR="00E35A43" w:rsidRPr="00E35A43" w:rsidRDefault="00E35A43" w:rsidP="00E35A43">
      <w:pPr>
        <w:pStyle w:val="NormalWeb"/>
        <w:shd w:val="clear" w:color="auto" w:fill="FFFFFF"/>
        <w:spacing w:before="0" w:beforeAutospacing="0" w:after="320" w:afterAutospacing="0" w:line="432" w:lineRule="atLeast"/>
        <w:jc w:val="both"/>
        <w:rPr>
          <w:rFonts w:ascii="Times-Roman" w:hAnsi="Times-Roman" w:cs="Times-Roman"/>
          <w:b/>
          <w:sz w:val="32"/>
          <w:szCs w:val="32"/>
          <w:u w:val="single"/>
        </w:rPr>
      </w:pPr>
      <w:proofErr w:type="spellStart"/>
      <w:r w:rsidRPr="00E35A43">
        <w:rPr>
          <w:rFonts w:ascii="Times-Roman" w:hAnsi="Times-Roman" w:cs="Times-Roman"/>
          <w:b/>
          <w:sz w:val="32"/>
          <w:szCs w:val="32"/>
          <w:u w:val="single"/>
        </w:rPr>
        <w:t>Jn</w:t>
      </w:r>
      <w:proofErr w:type="spellEnd"/>
      <w:r w:rsidRPr="00E35A43">
        <w:rPr>
          <w:rFonts w:ascii="Times-Roman" w:hAnsi="Times-Roman" w:cs="Times-Roman"/>
          <w:b/>
          <w:sz w:val="32"/>
          <w:szCs w:val="32"/>
          <w:u w:val="single"/>
        </w:rPr>
        <w:t xml:space="preserve"> 12,1-6</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1</w:t>
      </w:r>
      <w:r>
        <w:rPr>
          <w:rFonts w:ascii="Times-Roman" w:hAnsi="Times-Roman" w:cs="Times-Roman"/>
          <w:sz w:val="32"/>
          <w:szCs w:val="32"/>
          <w:lang w:val="fr-BE"/>
        </w:rPr>
        <w:t>Six jours avant la fête de Pâques, Jésus vint à Béthanie, là où</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proofErr w:type="gramStart"/>
      <w:r>
        <w:rPr>
          <w:rFonts w:ascii="Times-Roman" w:hAnsi="Times-Roman" w:cs="Times-Roman"/>
          <w:sz w:val="32"/>
          <w:szCs w:val="32"/>
          <w:lang w:val="fr-BE"/>
        </w:rPr>
        <w:t>habitait</w:t>
      </w:r>
      <w:proofErr w:type="gramEnd"/>
      <w:r>
        <w:rPr>
          <w:rFonts w:ascii="Times-Roman" w:hAnsi="Times-Roman" w:cs="Times-Roman"/>
          <w:sz w:val="32"/>
          <w:szCs w:val="32"/>
          <w:lang w:val="fr-BE"/>
        </w:rPr>
        <w:t xml:space="preserve"> Lazare qu’Il avait ressuscité des morts.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2</w:t>
      </w:r>
      <w:r>
        <w:rPr>
          <w:rFonts w:ascii="Times-Roman" w:hAnsi="Times-Roman" w:cs="Times-Roman"/>
          <w:sz w:val="32"/>
          <w:szCs w:val="32"/>
          <w:lang w:val="fr-BE"/>
        </w:rPr>
        <w:t>On Lui donna un</w:t>
      </w:r>
      <w:r>
        <w:rPr>
          <w:rFonts w:ascii="Times-Roman" w:hAnsi="Times-Roman" w:cs="Times-Roman"/>
          <w:sz w:val="32"/>
          <w:szCs w:val="32"/>
          <w:lang w:val="fr-BE"/>
        </w:rPr>
        <w:t xml:space="preserve"> </w:t>
      </w:r>
      <w:r>
        <w:rPr>
          <w:rFonts w:ascii="Times-Roman" w:hAnsi="Times-Roman" w:cs="Times-Roman"/>
          <w:sz w:val="32"/>
          <w:szCs w:val="32"/>
          <w:lang w:val="fr-BE"/>
        </w:rPr>
        <w:t>dîner à cet endroit et Marthe faisait le service; Lazare était l’un de</w:t>
      </w:r>
      <w:r>
        <w:rPr>
          <w:rFonts w:ascii="Times-Roman" w:hAnsi="Times-Roman" w:cs="Times-Roman"/>
          <w:sz w:val="32"/>
          <w:szCs w:val="32"/>
          <w:lang w:val="fr-BE"/>
        </w:rPr>
        <w:t xml:space="preserve"> </w:t>
      </w:r>
      <w:r>
        <w:rPr>
          <w:rFonts w:ascii="Times-Roman" w:hAnsi="Times-Roman" w:cs="Times-Roman"/>
          <w:sz w:val="32"/>
          <w:szCs w:val="32"/>
          <w:lang w:val="fr-BE"/>
        </w:rPr>
        <w:t>ceux qui étaient à table avec Lui.</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3</w:t>
      </w:r>
      <w:r>
        <w:rPr>
          <w:rFonts w:ascii="Times-Roman" w:hAnsi="Times-Roman" w:cs="Times-Roman"/>
          <w:sz w:val="32"/>
          <w:szCs w:val="32"/>
          <w:lang w:val="fr-BE"/>
        </w:rPr>
        <w:t>Marie prit une livre de parfum, de nard authentique et de grand</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proofErr w:type="gramStart"/>
      <w:r>
        <w:rPr>
          <w:rFonts w:ascii="Times-Roman" w:hAnsi="Times-Roman" w:cs="Times-Roman"/>
          <w:sz w:val="32"/>
          <w:szCs w:val="32"/>
          <w:lang w:val="fr-BE"/>
        </w:rPr>
        <w:t>prix</w:t>
      </w:r>
      <w:proofErr w:type="gramEnd"/>
      <w:r>
        <w:rPr>
          <w:rFonts w:ascii="Times-Roman" w:hAnsi="Times-Roman" w:cs="Times-Roman"/>
          <w:sz w:val="32"/>
          <w:szCs w:val="32"/>
          <w:lang w:val="fr-BE"/>
        </w:rPr>
        <w:t>, et elle en fit une onction sur les pieds de Jésus, puis les essuya</w:t>
      </w:r>
      <w:r>
        <w:rPr>
          <w:rFonts w:ascii="Times-Roman" w:hAnsi="Times-Roman" w:cs="Times-Roman"/>
          <w:sz w:val="32"/>
          <w:szCs w:val="32"/>
          <w:lang w:val="fr-BE"/>
        </w:rPr>
        <w:t xml:space="preserve"> </w:t>
      </w:r>
      <w:r>
        <w:rPr>
          <w:rFonts w:ascii="Times-Roman" w:hAnsi="Times-Roman" w:cs="Times-Roman"/>
          <w:sz w:val="32"/>
          <w:szCs w:val="32"/>
          <w:lang w:val="fr-BE"/>
        </w:rPr>
        <w:t>avec ses cheveux : la maison fut remplie de l’odeur du parfum.</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4</w:t>
      </w:r>
      <w:r>
        <w:rPr>
          <w:rFonts w:ascii="Times-Roman" w:hAnsi="Times-Roman" w:cs="Times-Roman"/>
          <w:sz w:val="32"/>
          <w:szCs w:val="32"/>
          <w:lang w:val="fr-BE"/>
        </w:rPr>
        <w:t>Judas Iscariote, l’un de ses disciples, celui qui allait Le livrer,</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proofErr w:type="gramStart"/>
      <w:r>
        <w:rPr>
          <w:rFonts w:ascii="Times-Roman" w:hAnsi="Times-Roman" w:cs="Times-Roman"/>
          <w:sz w:val="32"/>
          <w:szCs w:val="32"/>
          <w:lang w:val="fr-BE"/>
        </w:rPr>
        <w:t>dit</w:t>
      </w:r>
      <w:proofErr w:type="gramEnd"/>
      <w:r>
        <w:rPr>
          <w:rFonts w:ascii="Times-Roman" w:hAnsi="Times-Roman" w:cs="Times-Roman"/>
          <w:sz w:val="32"/>
          <w:szCs w:val="32"/>
          <w:lang w:val="fr-BE"/>
        </w:rPr>
        <w:t xml:space="preserve"> alors :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5</w:t>
      </w:r>
      <w:r>
        <w:rPr>
          <w:rFonts w:ascii="Times-Roman" w:hAnsi="Times-Roman" w:cs="Times-Roman"/>
          <w:sz w:val="32"/>
          <w:szCs w:val="32"/>
          <w:lang w:val="fr-BE"/>
        </w:rPr>
        <w:t>“Pourquoi ce parfum n’</w:t>
      </w:r>
      <w:proofErr w:type="spellStart"/>
      <w:r>
        <w:rPr>
          <w:rFonts w:ascii="Times-Roman" w:hAnsi="Times-Roman" w:cs="Times-Roman"/>
          <w:sz w:val="32"/>
          <w:szCs w:val="32"/>
          <w:lang w:val="fr-BE"/>
        </w:rPr>
        <w:t>a-t-il</w:t>
      </w:r>
      <w:proofErr w:type="spellEnd"/>
      <w:r>
        <w:rPr>
          <w:rFonts w:ascii="Times-Roman" w:hAnsi="Times-Roman" w:cs="Times-Roman"/>
          <w:sz w:val="32"/>
          <w:szCs w:val="32"/>
          <w:lang w:val="fr-BE"/>
        </w:rPr>
        <w:t xml:space="preserve"> pas été vendu pour trois cents</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proofErr w:type="gramStart"/>
      <w:r>
        <w:rPr>
          <w:rFonts w:ascii="Times-Roman" w:hAnsi="Times-Roman" w:cs="Times-Roman"/>
          <w:sz w:val="32"/>
          <w:szCs w:val="32"/>
          <w:lang w:val="fr-BE"/>
        </w:rPr>
        <w:lastRenderedPageBreak/>
        <w:t>deniers</w:t>
      </w:r>
      <w:proofErr w:type="gramEnd"/>
      <w:r>
        <w:rPr>
          <w:rFonts w:ascii="Times-Roman" w:hAnsi="Times-Roman" w:cs="Times-Roman"/>
          <w:sz w:val="32"/>
          <w:szCs w:val="32"/>
          <w:lang w:val="fr-BE"/>
        </w:rPr>
        <w:t xml:space="preserve">, qui auraient été donnés aux pauvres ?”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6</w:t>
      </w:r>
      <w:r>
        <w:rPr>
          <w:rFonts w:ascii="Times-Roman" w:hAnsi="Times-Roman" w:cs="Times-Roman"/>
          <w:sz w:val="32"/>
          <w:szCs w:val="32"/>
          <w:lang w:val="fr-BE"/>
        </w:rPr>
        <w:t>Il dit cela non parce</w:t>
      </w:r>
      <w:r>
        <w:rPr>
          <w:rFonts w:ascii="Times-Roman" w:hAnsi="Times-Roman" w:cs="Times-Roman"/>
          <w:sz w:val="32"/>
          <w:szCs w:val="32"/>
          <w:lang w:val="fr-BE"/>
        </w:rPr>
        <w:t xml:space="preserve"> </w:t>
      </w:r>
      <w:r>
        <w:rPr>
          <w:rFonts w:ascii="Times-Roman" w:hAnsi="Times-Roman" w:cs="Times-Roman"/>
          <w:sz w:val="32"/>
          <w:szCs w:val="32"/>
          <w:lang w:val="fr-BE"/>
        </w:rPr>
        <w:t>qu’il avait le souci des pauvres, mais parce qu’il était voleur : il tenait</w:t>
      </w:r>
      <w:r>
        <w:rPr>
          <w:rFonts w:ascii="Times-Roman" w:hAnsi="Times-Roman" w:cs="Times-Roman"/>
          <w:sz w:val="32"/>
          <w:szCs w:val="32"/>
          <w:lang w:val="fr-BE"/>
        </w:rPr>
        <w:t xml:space="preserve"> </w:t>
      </w:r>
      <w:r>
        <w:rPr>
          <w:rFonts w:ascii="Times-Roman" w:hAnsi="Times-Roman" w:cs="Times-Roman"/>
          <w:sz w:val="32"/>
          <w:szCs w:val="32"/>
          <w:lang w:val="fr-BE"/>
        </w:rPr>
        <w:t xml:space="preserve">la bourse et dérobait ce qu’on y mettait.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7</w:t>
      </w:r>
      <w:r>
        <w:rPr>
          <w:rFonts w:ascii="Times-Roman" w:hAnsi="Times-Roman" w:cs="Times-Roman"/>
          <w:sz w:val="32"/>
          <w:szCs w:val="32"/>
          <w:lang w:val="fr-BE"/>
        </w:rPr>
        <w:t>Alors Jésus dit</w:t>
      </w:r>
      <w:r>
        <w:rPr>
          <w:rFonts w:ascii="Times-Roman" w:hAnsi="Times-Roman" w:cs="Times-Roman"/>
          <w:sz w:val="32"/>
          <w:szCs w:val="32"/>
          <w:lang w:val="fr-BE"/>
        </w:rPr>
        <w:t>:</w:t>
      </w:r>
      <w:r>
        <w:rPr>
          <w:rFonts w:ascii="Times-Roman" w:hAnsi="Times-Roman" w:cs="Times-Roman"/>
          <w:sz w:val="32"/>
          <w:szCs w:val="32"/>
          <w:lang w:val="fr-BE"/>
        </w:rPr>
        <w:t xml:space="preserve"> </w:t>
      </w:r>
      <w:r>
        <w:rPr>
          <w:rFonts w:ascii="Times-Roman" w:hAnsi="Times-Roman" w:cs="Times-Roman"/>
          <w:sz w:val="32"/>
          <w:szCs w:val="32"/>
          <w:lang w:val="fr-BE"/>
        </w:rPr>
        <w:t xml:space="preserve">“Laisse-la, elle a fait cela pour le jour de ma sépulture,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8</w:t>
      </w:r>
      <w:r>
        <w:rPr>
          <w:rFonts w:ascii="Times-Roman" w:hAnsi="Times-Roman" w:cs="Times-Roman"/>
          <w:sz w:val="32"/>
          <w:szCs w:val="32"/>
          <w:lang w:val="fr-BE"/>
        </w:rPr>
        <w:t>car des</w:t>
      </w:r>
      <w:r>
        <w:rPr>
          <w:rFonts w:ascii="Times-Roman" w:hAnsi="Times-Roman" w:cs="Times-Roman"/>
          <w:sz w:val="32"/>
          <w:szCs w:val="32"/>
          <w:lang w:val="fr-BE"/>
        </w:rPr>
        <w:t xml:space="preserve"> </w:t>
      </w:r>
      <w:r>
        <w:rPr>
          <w:rFonts w:ascii="Times-Roman" w:hAnsi="Times-Roman" w:cs="Times-Roman"/>
          <w:sz w:val="32"/>
          <w:szCs w:val="32"/>
          <w:lang w:val="fr-BE"/>
        </w:rPr>
        <w:t>pauvres vous en aurez toujours, mais moi vous ne m’aurez pas</w:t>
      </w:r>
      <w:r>
        <w:rPr>
          <w:rFonts w:ascii="Times-Roman" w:hAnsi="Times-Roman" w:cs="Times-Roman"/>
          <w:sz w:val="32"/>
          <w:szCs w:val="32"/>
          <w:lang w:val="fr-BE"/>
        </w:rPr>
        <w:t xml:space="preserve"> </w:t>
      </w:r>
      <w:r>
        <w:rPr>
          <w:rFonts w:ascii="Times-Roman" w:hAnsi="Times-Roman" w:cs="Times-Roman"/>
          <w:sz w:val="32"/>
          <w:szCs w:val="32"/>
          <w:lang w:val="fr-BE"/>
        </w:rPr>
        <w:t>toujours”.</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9</w:t>
      </w:r>
      <w:r>
        <w:rPr>
          <w:rFonts w:ascii="Times-Roman" w:hAnsi="Times-Roman" w:cs="Times-Roman"/>
          <w:sz w:val="32"/>
          <w:szCs w:val="32"/>
          <w:lang w:val="fr-BE"/>
        </w:rPr>
        <w:t>Une grande foule de gens, venant de Judée, apprit qu’Il était</w:t>
      </w:r>
      <w:r>
        <w:rPr>
          <w:rFonts w:ascii="Times-Roman" w:hAnsi="Times-Roman" w:cs="Times-Roman"/>
          <w:sz w:val="32"/>
          <w:szCs w:val="32"/>
          <w:lang w:val="fr-BE"/>
        </w:rPr>
        <w:t xml:space="preserve"> </w:t>
      </w:r>
      <w:r>
        <w:rPr>
          <w:rFonts w:ascii="Times-Roman" w:hAnsi="Times-Roman" w:cs="Times-Roman"/>
          <w:sz w:val="32"/>
          <w:szCs w:val="32"/>
          <w:lang w:val="fr-BE"/>
        </w:rPr>
        <w:t>là, et ils vinrent non seulement à cause de Jésus, mais aussi pour voir</w:t>
      </w:r>
      <w:r>
        <w:rPr>
          <w:rFonts w:ascii="Times-Roman" w:hAnsi="Times-Roman" w:cs="Times-Roman"/>
          <w:sz w:val="32"/>
          <w:szCs w:val="32"/>
          <w:lang w:val="fr-BE"/>
        </w:rPr>
        <w:t xml:space="preserve"> </w:t>
      </w:r>
      <w:r>
        <w:rPr>
          <w:rFonts w:ascii="Times-Roman" w:hAnsi="Times-Roman" w:cs="Times-Roman"/>
          <w:sz w:val="32"/>
          <w:szCs w:val="32"/>
          <w:lang w:val="fr-BE"/>
        </w:rPr>
        <w:t xml:space="preserve">Lazare qu’Il avait ressuscité des morts.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10</w:t>
      </w:r>
      <w:r>
        <w:rPr>
          <w:rFonts w:ascii="Times-Roman" w:hAnsi="Times-Roman" w:cs="Times-Roman"/>
          <w:sz w:val="32"/>
          <w:szCs w:val="32"/>
          <w:lang w:val="fr-BE"/>
        </w:rPr>
        <w:t>Alors les prêtres décidèrent</w:t>
      </w:r>
      <w:r>
        <w:rPr>
          <w:rFonts w:ascii="Times-Roman" w:hAnsi="Times-Roman" w:cs="Times-Roman"/>
          <w:sz w:val="32"/>
          <w:szCs w:val="32"/>
          <w:lang w:val="fr-BE"/>
        </w:rPr>
        <w:t xml:space="preserve"> </w:t>
      </w:r>
      <w:r>
        <w:rPr>
          <w:rFonts w:ascii="Times-Roman" w:hAnsi="Times-Roman" w:cs="Times-Roman"/>
          <w:sz w:val="32"/>
          <w:szCs w:val="32"/>
          <w:lang w:val="fr-BE"/>
        </w:rPr>
        <w:t xml:space="preserve">aussi de tuer Lazare,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11</w:t>
      </w:r>
      <w:r>
        <w:rPr>
          <w:rFonts w:ascii="Times-Roman" w:hAnsi="Times-Roman" w:cs="Times-Roman"/>
          <w:sz w:val="32"/>
          <w:szCs w:val="32"/>
          <w:lang w:val="fr-BE"/>
        </w:rPr>
        <w:t>parce que beaucoup à cause de lui s’éloignaient</w:t>
      </w:r>
      <w:r>
        <w:rPr>
          <w:rFonts w:ascii="Times-Roman" w:hAnsi="Times-Roman" w:cs="Times-Roman"/>
          <w:sz w:val="32"/>
          <w:szCs w:val="32"/>
          <w:lang w:val="fr-BE"/>
        </w:rPr>
        <w:t xml:space="preserve"> </w:t>
      </w:r>
      <w:r>
        <w:rPr>
          <w:rFonts w:ascii="Times-Roman" w:hAnsi="Times-Roman" w:cs="Times-Roman"/>
          <w:sz w:val="32"/>
          <w:szCs w:val="32"/>
          <w:lang w:val="fr-BE"/>
        </w:rPr>
        <w:t>des Judéens et avaient foi en Jésus.</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12</w:t>
      </w:r>
      <w:r>
        <w:rPr>
          <w:rFonts w:ascii="Times-Roman" w:hAnsi="Times-Roman" w:cs="Times-Roman"/>
          <w:sz w:val="32"/>
          <w:szCs w:val="32"/>
          <w:lang w:val="fr-BE"/>
        </w:rPr>
        <w:t>Le lendemain, la foule considérable de ceux qui étaient venus</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proofErr w:type="gramStart"/>
      <w:r>
        <w:rPr>
          <w:rFonts w:ascii="Times-Roman" w:hAnsi="Times-Roman" w:cs="Times-Roman"/>
          <w:sz w:val="32"/>
          <w:szCs w:val="32"/>
          <w:lang w:val="fr-BE"/>
        </w:rPr>
        <w:t>à</w:t>
      </w:r>
      <w:proofErr w:type="gramEnd"/>
      <w:r>
        <w:rPr>
          <w:rFonts w:ascii="Times-Roman" w:hAnsi="Times-Roman" w:cs="Times-Roman"/>
          <w:sz w:val="32"/>
          <w:szCs w:val="32"/>
          <w:lang w:val="fr-BE"/>
        </w:rPr>
        <w:t xml:space="preserve"> la Fête, ayant appris que Jésus venait à Jérusalem,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13</w:t>
      </w:r>
      <w:r>
        <w:rPr>
          <w:rFonts w:ascii="Times-Roman" w:hAnsi="Times-Roman" w:cs="Times-Roman"/>
          <w:sz w:val="32"/>
          <w:szCs w:val="32"/>
          <w:lang w:val="fr-BE"/>
        </w:rPr>
        <w:t>prit des rameaux</w:t>
      </w:r>
      <w:r>
        <w:rPr>
          <w:rFonts w:ascii="Times-Roman" w:hAnsi="Times-Roman" w:cs="Times-Roman"/>
          <w:sz w:val="32"/>
          <w:szCs w:val="32"/>
          <w:lang w:val="fr-BE"/>
        </w:rPr>
        <w:t xml:space="preserve"> d</w:t>
      </w:r>
      <w:r>
        <w:rPr>
          <w:rFonts w:ascii="Times-Roman" w:hAnsi="Times-Roman" w:cs="Times-Roman"/>
          <w:sz w:val="32"/>
          <w:szCs w:val="32"/>
          <w:lang w:val="fr-BE"/>
        </w:rPr>
        <w:t>e palmier et sortit au-devant de Lui en criant:</w:t>
      </w:r>
      <w:r>
        <w:rPr>
          <w:rFonts w:ascii="Times-Roman" w:hAnsi="Times-Roman" w:cs="Times-Roman"/>
          <w:sz w:val="32"/>
          <w:szCs w:val="32"/>
          <w:lang w:val="fr-BE"/>
        </w:rPr>
        <w:t xml:space="preserve"> </w:t>
      </w:r>
      <w:r>
        <w:rPr>
          <w:rFonts w:ascii="Times-Roman" w:hAnsi="Times-Roman" w:cs="Times-Roman"/>
          <w:sz w:val="32"/>
          <w:szCs w:val="32"/>
          <w:lang w:val="fr-BE"/>
        </w:rPr>
        <w:t>“</w:t>
      </w:r>
      <w:r>
        <w:rPr>
          <w:rFonts w:ascii="Times-Roman" w:hAnsi="Times-Roman" w:cs="Times-Roman"/>
          <w:sz w:val="32"/>
          <w:szCs w:val="32"/>
          <w:lang w:val="fr-BE"/>
        </w:rPr>
        <w:t>Hosannah</w:t>
      </w:r>
      <w:r>
        <w:rPr>
          <w:rFonts w:ascii="Times-Roman" w:hAnsi="Times-Roman" w:cs="Times-Roman"/>
          <w:sz w:val="32"/>
          <w:szCs w:val="32"/>
          <w:lang w:val="fr-BE"/>
        </w:rPr>
        <w:t>!</w:t>
      </w:r>
      <w:r>
        <w:rPr>
          <w:rFonts w:ascii="Times-Roman" w:hAnsi="Times-Roman" w:cs="Times-Roman"/>
          <w:sz w:val="32"/>
          <w:szCs w:val="32"/>
          <w:lang w:val="fr-BE"/>
        </w:rPr>
        <w:t xml:space="preserve"> </w:t>
      </w:r>
      <w:r>
        <w:rPr>
          <w:rFonts w:ascii="Times-Roman" w:hAnsi="Times-Roman" w:cs="Times-Roman"/>
          <w:sz w:val="32"/>
          <w:szCs w:val="32"/>
          <w:lang w:val="fr-BE"/>
        </w:rPr>
        <w:t>Béni soit Celui qui vient au nom du Seigneur, le Roi d’Israël”.</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14</w:t>
      </w:r>
      <w:r>
        <w:rPr>
          <w:rFonts w:ascii="Times-Roman" w:hAnsi="Times-Roman" w:cs="Times-Roman"/>
          <w:sz w:val="32"/>
          <w:szCs w:val="32"/>
          <w:lang w:val="fr-BE"/>
        </w:rPr>
        <w:t>Or Jésus, ayant trouvé un petit âne, s’assit dessus, ainsi qu’il</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proofErr w:type="gramStart"/>
      <w:r>
        <w:rPr>
          <w:rFonts w:ascii="Times-Roman" w:hAnsi="Times-Roman" w:cs="Times-Roman"/>
          <w:sz w:val="32"/>
          <w:szCs w:val="32"/>
          <w:lang w:val="fr-BE"/>
        </w:rPr>
        <w:t>est</w:t>
      </w:r>
      <w:proofErr w:type="gramEnd"/>
      <w:r>
        <w:rPr>
          <w:rFonts w:ascii="Times-Roman" w:hAnsi="Times-Roman" w:cs="Times-Roman"/>
          <w:sz w:val="32"/>
          <w:szCs w:val="32"/>
          <w:lang w:val="fr-BE"/>
        </w:rPr>
        <w:t xml:space="preserve"> écrit : </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15</w:t>
      </w:r>
      <w:r>
        <w:rPr>
          <w:rFonts w:ascii="Times-Roman" w:hAnsi="Times-Roman" w:cs="Times-Roman"/>
          <w:sz w:val="32"/>
          <w:szCs w:val="32"/>
          <w:lang w:val="fr-BE"/>
        </w:rPr>
        <w:t>« Ne crains pas, fille de Sion, voici que ton Roi vient vers</w:t>
      </w:r>
      <w:r>
        <w:rPr>
          <w:rFonts w:ascii="Times-Roman" w:hAnsi="Times-Roman" w:cs="Times-Roman"/>
          <w:sz w:val="32"/>
          <w:szCs w:val="32"/>
          <w:lang w:val="fr-BE"/>
        </w:rPr>
        <w:t xml:space="preserve"> </w:t>
      </w:r>
      <w:r>
        <w:rPr>
          <w:rFonts w:ascii="Times-Roman" w:hAnsi="Times-Roman" w:cs="Times-Roman"/>
          <w:sz w:val="32"/>
          <w:szCs w:val="32"/>
          <w:lang w:val="fr-BE"/>
        </w:rPr>
        <w:t xml:space="preserve">toi, assis sur le petit d’une ânesse » </w:t>
      </w:r>
      <w:r>
        <w:rPr>
          <w:rFonts w:ascii="Times-Italic" w:hAnsi="Times-Italic" w:cs="Times-Italic"/>
          <w:i/>
          <w:iCs/>
          <w:sz w:val="16"/>
          <w:szCs w:val="16"/>
          <w:lang w:val="fr-BE"/>
        </w:rPr>
        <w:t>h</w:t>
      </w:r>
      <w:r>
        <w:rPr>
          <w:rFonts w:ascii="Times-Roman" w:hAnsi="Times-Roman" w:cs="Times-Roman"/>
          <w:sz w:val="32"/>
          <w:szCs w:val="32"/>
          <w:lang w:val="fr-BE"/>
        </w:rPr>
        <w:t>.</w:t>
      </w:r>
    </w:p>
    <w:p w:rsidR="00E35A43" w:rsidRDefault="00E35A43" w:rsidP="00E35A43">
      <w:pPr>
        <w:autoSpaceDE w:val="0"/>
        <w:autoSpaceDN w:val="0"/>
        <w:adjustRightInd w:val="0"/>
        <w:spacing w:after="0" w:line="240" w:lineRule="auto"/>
        <w:rPr>
          <w:rFonts w:ascii="Times-Roman" w:hAnsi="Times-Roman" w:cs="Times-Roman"/>
          <w:sz w:val="32"/>
          <w:szCs w:val="32"/>
          <w:lang w:val="fr-BE"/>
        </w:rPr>
      </w:pPr>
      <w:r>
        <w:rPr>
          <w:rFonts w:ascii="Times-Roman" w:hAnsi="Times-Roman" w:cs="Times-Roman"/>
          <w:sz w:val="14"/>
          <w:szCs w:val="14"/>
          <w:lang w:val="fr-BE"/>
        </w:rPr>
        <w:t>16</w:t>
      </w:r>
      <w:r>
        <w:rPr>
          <w:rFonts w:ascii="Times-Roman" w:hAnsi="Times-Roman" w:cs="Times-Roman"/>
          <w:sz w:val="32"/>
          <w:szCs w:val="32"/>
          <w:lang w:val="fr-BE"/>
        </w:rPr>
        <w:t>Tout cela, ses disciples ne le comprirent pas au début, mais</w:t>
      </w:r>
    </w:p>
    <w:p w:rsidR="00E35A43" w:rsidRDefault="00E35A43" w:rsidP="00E35A43">
      <w:pPr>
        <w:autoSpaceDE w:val="0"/>
        <w:autoSpaceDN w:val="0"/>
        <w:adjustRightInd w:val="0"/>
        <w:spacing w:after="0" w:line="240" w:lineRule="auto"/>
        <w:rPr>
          <w:rFonts w:ascii="Times-Italic" w:hAnsi="Times-Italic" w:cs="Times-Italic"/>
          <w:i/>
          <w:iCs/>
          <w:sz w:val="16"/>
          <w:szCs w:val="16"/>
          <w:lang w:val="fr-BE"/>
        </w:rPr>
      </w:pPr>
      <w:proofErr w:type="gramStart"/>
      <w:r>
        <w:rPr>
          <w:rFonts w:ascii="Times-Roman" w:hAnsi="Times-Roman" w:cs="Times-Roman"/>
          <w:sz w:val="32"/>
          <w:szCs w:val="32"/>
          <w:lang w:val="fr-BE"/>
        </w:rPr>
        <w:t>lorsque</w:t>
      </w:r>
      <w:proofErr w:type="gramEnd"/>
      <w:r>
        <w:rPr>
          <w:rFonts w:ascii="Times-Roman" w:hAnsi="Times-Roman" w:cs="Times-Roman"/>
          <w:sz w:val="32"/>
          <w:szCs w:val="32"/>
          <w:lang w:val="fr-BE"/>
        </w:rPr>
        <w:t xml:space="preserve"> Jésus fut glorifié ils se souvinrent que cela avait été écrit à</w:t>
      </w:r>
      <w:r>
        <w:rPr>
          <w:rFonts w:ascii="Times-Roman" w:hAnsi="Times-Roman" w:cs="Times-Roman"/>
          <w:sz w:val="32"/>
          <w:szCs w:val="32"/>
          <w:lang w:val="fr-BE"/>
        </w:rPr>
        <w:t xml:space="preserve"> </w:t>
      </w:r>
      <w:r>
        <w:rPr>
          <w:rFonts w:ascii="Times-Roman" w:hAnsi="Times-Roman" w:cs="Times-Roman"/>
          <w:sz w:val="32"/>
          <w:szCs w:val="32"/>
          <w:lang w:val="fr-BE"/>
        </w:rPr>
        <w:t>son sujet, et qu’on l’avait accompli pour Lui.</w:t>
      </w:r>
      <w:r w:rsidRPr="00E35A43">
        <w:rPr>
          <w:rFonts w:ascii="Times-Italic" w:hAnsi="Times-Italic" w:cs="Times-Italic"/>
          <w:i/>
          <w:iCs/>
          <w:sz w:val="16"/>
          <w:szCs w:val="16"/>
          <w:lang w:val="fr-BE"/>
        </w:rPr>
        <w:t xml:space="preserve"> </w:t>
      </w:r>
    </w:p>
    <w:p w:rsidR="00E35A43" w:rsidRDefault="00E35A43" w:rsidP="00E35A43">
      <w:pPr>
        <w:autoSpaceDE w:val="0"/>
        <w:autoSpaceDN w:val="0"/>
        <w:adjustRightInd w:val="0"/>
        <w:spacing w:after="0" w:line="240" w:lineRule="auto"/>
        <w:rPr>
          <w:rFonts w:ascii="Times-Roman" w:hAnsi="Times-Roman" w:cs="Times-Roman"/>
          <w:sz w:val="20"/>
          <w:szCs w:val="20"/>
          <w:lang w:val="fr-BE"/>
        </w:rPr>
      </w:pPr>
      <w:proofErr w:type="gramStart"/>
      <w:r>
        <w:rPr>
          <w:rFonts w:ascii="Times-Italic" w:hAnsi="Times-Italic" w:cs="Times-Italic"/>
          <w:i/>
          <w:iCs/>
          <w:sz w:val="16"/>
          <w:szCs w:val="16"/>
          <w:lang w:val="fr-BE"/>
        </w:rPr>
        <w:t>h</w:t>
      </w:r>
      <w:proofErr w:type="gramEnd"/>
      <w:r>
        <w:rPr>
          <w:rFonts w:ascii="Times-Italic" w:hAnsi="Times-Italic" w:cs="Times-Italic"/>
          <w:i/>
          <w:iCs/>
          <w:sz w:val="16"/>
          <w:szCs w:val="16"/>
          <w:lang w:val="fr-BE"/>
        </w:rPr>
        <w:t xml:space="preserve"> </w:t>
      </w:r>
      <w:proofErr w:type="spellStart"/>
      <w:r>
        <w:rPr>
          <w:rFonts w:ascii="Times-Roman" w:hAnsi="Times-Roman" w:cs="Times-Roman"/>
          <w:sz w:val="20"/>
          <w:szCs w:val="20"/>
          <w:lang w:val="fr-BE"/>
        </w:rPr>
        <w:t>Za</w:t>
      </w:r>
      <w:proofErr w:type="spellEnd"/>
      <w:r>
        <w:rPr>
          <w:rFonts w:ascii="Times-Roman" w:hAnsi="Times-Roman" w:cs="Times-Roman"/>
          <w:sz w:val="20"/>
          <w:szCs w:val="20"/>
          <w:lang w:val="fr-BE"/>
        </w:rPr>
        <w:t xml:space="preserve"> 9*9.</w:t>
      </w:r>
    </w:p>
    <w:p w:rsidR="00E35A43" w:rsidRPr="00320E23" w:rsidRDefault="00E35A43" w:rsidP="00E35A43">
      <w:pPr>
        <w:pStyle w:val="NormalWeb"/>
        <w:shd w:val="clear" w:color="auto" w:fill="FFFFFF"/>
        <w:spacing w:before="0" w:beforeAutospacing="0" w:after="320" w:afterAutospacing="0" w:line="432" w:lineRule="atLeast"/>
        <w:jc w:val="both"/>
        <w:rPr>
          <w:rFonts w:asciiTheme="minorHAnsi" w:hAnsiTheme="minorHAnsi" w:cs="Courier New"/>
          <w:shd w:val="clear" w:color="auto" w:fill="FFFFFF"/>
        </w:rPr>
      </w:pPr>
    </w:p>
    <w:sectPr w:rsidR="00E35A43" w:rsidRPr="00320E23" w:rsidSect="002B06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F2" w:rsidRDefault="003D7EF2" w:rsidP="004A280B">
      <w:pPr>
        <w:spacing w:after="0" w:line="240" w:lineRule="auto"/>
      </w:pPr>
      <w:r>
        <w:separator/>
      </w:r>
    </w:p>
  </w:endnote>
  <w:endnote w:type="continuationSeparator" w:id="0">
    <w:p w:rsidR="003D7EF2" w:rsidRDefault="003D7EF2" w:rsidP="004A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IFKL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F2" w:rsidRDefault="003D7EF2" w:rsidP="004A280B">
      <w:pPr>
        <w:spacing w:after="0" w:line="240" w:lineRule="auto"/>
      </w:pPr>
      <w:r>
        <w:separator/>
      </w:r>
    </w:p>
  </w:footnote>
  <w:footnote w:type="continuationSeparator" w:id="0">
    <w:p w:rsidR="003D7EF2" w:rsidRDefault="003D7EF2" w:rsidP="004A280B">
      <w:pPr>
        <w:spacing w:after="0" w:line="240" w:lineRule="auto"/>
      </w:pPr>
      <w:r>
        <w:continuationSeparator/>
      </w:r>
    </w:p>
  </w:footnote>
  <w:footnote w:id="1">
    <w:p w:rsidR="004A280B" w:rsidRPr="004A280B" w:rsidRDefault="004A280B" w:rsidP="004A280B">
      <w:pPr>
        <w:spacing w:after="0" w:line="300" w:lineRule="atLeast"/>
        <w:ind w:firstLine="567"/>
        <w:jc w:val="both"/>
        <w:rPr>
          <w:rFonts w:eastAsia="Times New Roman" w:cs="Times New Roman"/>
          <w:sz w:val="24"/>
          <w:szCs w:val="24"/>
          <w:lang w:eastAsia="fr-BE"/>
        </w:rPr>
      </w:pPr>
      <w:r>
        <w:rPr>
          <w:rStyle w:val="Appelnotedebasdep"/>
        </w:rPr>
        <w:footnoteRef/>
      </w:r>
      <w:r>
        <w:t xml:space="preserve"> </w:t>
      </w:r>
      <w:r>
        <w:rPr>
          <w:rFonts w:eastAsia="Times New Roman" w:cs="Times New Roman"/>
          <w:sz w:val="24"/>
          <w:szCs w:val="24"/>
          <w:lang w:eastAsia="fr-BE"/>
        </w:rPr>
        <w:t xml:space="preserve">Marc –Alain </w:t>
      </w:r>
      <w:proofErr w:type="spellStart"/>
      <w:r>
        <w:rPr>
          <w:rFonts w:eastAsia="Times New Roman" w:cs="Times New Roman"/>
          <w:sz w:val="24"/>
          <w:szCs w:val="24"/>
          <w:lang w:eastAsia="fr-BE"/>
        </w:rPr>
        <w:t>Ouaknin</w:t>
      </w:r>
      <w:proofErr w:type="spellEnd"/>
      <w:r>
        <w:rPr>
          <w:rFonts w:eastAsia="Times New Roman" w:cs="Times New Roman"/>
          <w:sz w:val="24"/>
          <w:szCs w:val="24"/>
          <w:lang w:eastAsia="fr-BE"/>
        </w:rPr>
        <w:t xml:space="preserve"> les dix commandements, </w:t>
      </w:r>
      <w:proofErr w:type="spellStart"/>
      <w:r>
        <w:rPr>
          <w:rFonts w:eastAsia="Times New Roman" w:cs="Times New Roman"/>
          <w:sz w:val="24"/>
          <w:szCs w:val="24"/>
          <w:lang w:eastAsia="fr-BE"/>
        </w:rPr>
        <w:t>ed</w:t>
      </w:r>
      <w:proofErr w:type="spellEnd"/>
      <w:r>
        <w:rPr>
          <w:rFonts w:eastAsia="Times New Roman" w:cs="Times New Roman"/>
          <w:sz w:val="24"/>
          <w:szCs w:val="24"/>
          <w:lang w:eastAsia="fr-BE"/>
        </w:rPr>
        <w:t xml:space="preserve"> points</w:t>
      </w:r>
      <w:r w:rsidR="00052E50">
        <w:rPr>
          <w:rFonts w:eastAsia="Times New Roman" w:cs="Times New Roman"/>
          <w:sz w:val="24"/>
          <w:szCs w:val="24"/>
          <w:lang w:eastAsia="fr-BE"/>
        </w:rPr>
        <w:t>.</w:t>
      </w:r>
    </w:p>
    <w:p w:rsidR="004A280B" w:rsidRPr="004A280B" w:rsidRDefault="004A280B">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008F"/>
    <w:rsid w:val="00010051"/>
    <w:rsid w:val="00052E50"/>
    <w:rsid w:val="000A197D"/>
    <w:rsid w:val="000B5735"/>
    <w:rsid w:val="001557CC"/>
    <w:rsid w:val="00176043"/>
    <w:rsid w:val="00185995"/>
    <w:rsid w:val="001D4F8F"/>
    <w:rsid w:val="0027777E"/>
    <w:rsid w:val="002B0617"/>
    <w:rsid w:val="002D008F"/>
    <w:rsid w:val="002D453B"/>
    <w:rsid w:val="00305435"/>
    <w:rsid w:val="00312A42"/>
    <w:rsid w:val="00320E23"/>
    <w:rsid w:val="00375849"/>
    <w:rsid w:val="00383D90"/>
    <w:rsid w:val="00390936"/>
    <w:rsid w:val="003D7EF2"/>
    <w:rsid w:val="00485E15"/>
    <w:rsid w:val="004A280B"/>
    <w:rsid w:val="004C5078"/>
    <w:rsid w:val="004F51F6"/>
    <w:rsid w:val="0051538C"/>
    <w:rsid w:val="00517344"/>
    <w:rsid w:val="00540306"/>
    <w:rsid w:val="00544200"/>
    <w:rsid w:val="005E0B76"/>
    <w:rsid w:val="00646382"/>
    <w:rsid w:val="00687466"/>
    <w:rsid w:val="00771322"/>
    <w:rsid w:val="00811E93"/>
    <w:rsid w:val="008442AE"/>
    <w:rsid w:val="008A6892"/>
    <w:rsid w:val="009027F2"/>
    <w:rsid w:val="00984241"/>
    <w:rsid w:val="00C229E8"/>
    <w:rsid w:val="00D41C15"/>
    <w:rsid w:val="00D455F5"/>
    <w:rsid w:val="00D56038"/>
    <w:rsid w:val="00E35A43"/>
    <w:rsid w:val="00E51268"/>
    <w:rsid w:val="00ED7ACD"/>
    <w:rsid w:val="00FC3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A28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280B"/>
    <w:rPr>
      <w:sz w:val="20"/>
      <w:szCs w:val="20"/>
    </w:rPr>
  </w:style>
  <w:style w:type="character" w:styleId="Appelnotedebasdep">
    <w:name w:val="footnote reference"/>
    <w:basedOn w:val="Policepardfaut"/>
    <w:uiPriority w:val="99"/>
    <w:semiHidden/>
    <w:unhideWhenUsed/>
    <w:rsid w:val="004A280B"/>
    <w:rPr>
      <w:vertAlign w:val="superscript"/>
    </w:rPr>
  </w:style>
  <w:style w:type="character" w:customStyle="1" w:styleId="apple-converted-space">
    <w:name w:val="apple-converted-space"/>
    <w:basedOn w:val="Policepardfaut"/>
    <w:rsid w:val="00375849"/>
  </w:style>
  <w:style w:type="paragraph" w:styleId="NormalWeb">
    <w:name w:val="Normal (Web)"/>
    <w:basedOn w:val="Normal"/>
    <w:uiPriority w:val="99"/>
    <w:semiHidden/>
    <w:unhideWhenUsed/>
    <w:rsid w:val="00375849"/>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918">
      <w:bodyDiv w:val="1"/>
      <w:marLeft w:val="0"/>
      <w:marRight w:val="0"/>
      <w:marTop w:val="0"/>
      <w:marBottom w:val="0"/>
      <w:divBdr>
        <w:top w:val="none" w:sz="0" w:space="0" w:color="auto"/>
        <w:left w:val="none" w:sz="0" w:space="0" w:color="auto"/>
        <w:bottom w:val="none" w:sz="0" w:space="0" w:color="auto"/>
        <w:right w:val="none" w:sz="0" w:space="0" w:color="auto"/>
      </w:divBdr>
    </w:div>
    <w:div w:id="86389122">
      <w:bodyDiv w:val="1"/>
      <w:marLeft w:val="0"/>
      <w:marRight w:val="0"/>
      <w:marTop w:val="0"/>
      <w:marBottom w:val="0"/>
      <w:divBdr>
        <w:top w:val="none" w:sz="0" w:space="0" w:color="auto"/>
        <w:left w:val="none" w:sz="0" w:space="0" w:color="auto"/>
        <w:bottom w:val="none" w:sz="0" w:space="0" w:color="auto"/>
        <w:right w:val="none" w:sz="0" w:space="0" w:color="auto"/>
      </w:divBdr>
    </w:div>
    <w:div w:id="244194691">
      <w:bodyDiv w:val="1"/>
      <w:marLeft w:val="0"/>
      <w:marRight w:val="0"/>
      <w:marTop w:val="0"/>
      <w:marBottom w:val="0"/>
      <w:divBdr>
        <w:top w:val="none" w:sz="0" w:space="0" w:color="auto"/>
        <w:left w:val="none" w:sz="0" w:space="0" w:color="auto"/>
        <w:bottom w:val="none" w:sz="0" w:space="0" w:color="auto"/>
        <w:right w:val="none" w:sz="0" w:space="0" w:color="auto"/>
      </w:divBdr>
    </w:div>
    <w:div w:id="892350670">
      <w:bodyDiv w:val="1"/>
      <w:marLeft w:val="0"/>
      <w:marRight w:val="0"/>
      <w:marTop w:val="0"/>
      <w:marBottom w:val="0"/>
      <w:divBdr>
        <w:top w:val="none" w:sz="0" w:space="0" w:color="auto"/>
        <w:left w:val="none" w:sz="0" w:space="0" w:color="auto"/>
        <w:bottom w:val="none" w:sz="0" w:space="0" w:color="auto"/>
        <w:right w:val="none" w:sz="0" w:space="0" w:color="auto"/>
      </w:divBdr>
      <w:divsChild>
        <w:div w:id="661347738">
          <w:marLeft w:val="0"/>
          <w:marRight w:val="0"/>
          <w:marTop w:val="0"/>
          <w:marBottom w:val="0"/>
          <w:divBdr>
            <w:top w:val="none" w:sz="0" w:space="0" w:color="auto"/>
            <w:left w:val="none" w:sz="0" w:space="0" w:color="auto"/>
            <w:bottom w:val="none" w:sz="0" w:space="0" w:color="auto"/>
            <w:right w:val="none" w:sz="0" w:space="0" w:color="auto"/>
          </w:divBdr>
        </w:div>
        <w:div w:id="210506842">
          <w:marLeft w:val="0"/>
          <w:marRight w:val="0"/>
          <w:marTop w:val="0"/>
          <w:marBottom w:val="0"/>
          <w:divBdr>
            <w:top w:val="none" w:sz="0" w:space="0" w:color="auto"/>
            <w:left w:val="none" w:sz="0" w:space="0" w:color="auto"/>
            <w:bottom w:val="none" w:sz="0" w:space="0" w:color="auto"/>
            <w:right w:val="none" w:sz="0" w:space="0" w:color="auto"/>
          </w:divBdr>
        </w:div>
        <w:div w:id="1363480175">
          <w:marLeft w:val="0"/>
          <w:marRight w:val="0"/>
          <w:marTop w:val="0"/>
          <w:marBottom w:val="0"/>
          <w:divBdr>
            <w:top w:val="none" w:sz="0" w:space="0" w:color="auto"/>
            <w:left w:val="none" w:sz="0" w:space="0" w:color="auto"/>
            <w:bottom w:val="none" w:sz="0" w:space="0" w:color="auto"/>
            <w:right w:val="none" w:sz="0" w:space="0" w:color="auto"/>
          </w:divBdr>
        </w:div>
        <w:div w:id="1063210740">
          <w:marLeft w:val="0"/>
          <w:marRight w:val="0"/>
          <w:marTop w:val="0"/>
          <w:marBottom w:val="0"/>
          <w:divBdr>
            <w:top w:val="none" w:sz="0" w:space="0" w:color="auto"/>
            <w:left w:val="none" w:sz="0" w:space="0" w:color="auto"/>
            <w:bottom w:val="none" w:sz="0" w:space="0" w:color="auto"/>
            <w:right w:val="none" w:sz="0" w:space="0" w:color="auto"/>
          </w:divBdr>
        </w:div>
        <w:div w:id="120075456">
          <w:marLeft w:val="0"/>
          <w:marRight w:val="0"/>
          <w:marTop w:val="0"/>
          <w:marBottom w:val="0"/>
          <w:divBdr>
            <w:top w:val="none" w:sz="0" w:space="0" w:color="auto"/>
            <w:left w:val="none" w:sz="0" w:space="0" w:color="auto"/>
            <w:bottom w:val="none" w:sz="0" w:space="0" w:color="auto"/>
            <w:right w:val="none" w:sz="0" w:space="0" w:color="auto"/>
          </w:divBdr>
        </w:div>
      </w:divsChild>
    </w:div>
    <w:div w:id="1768962962">
      <w:bodyDiv w:val="1"/>
      <w:marLeft w:val="0"/>
      <w:marRight w:val="0"/>
      <w:marTop w:val="0"/>
      <w:marBottom w:val="0"/>
      <w:divBdr>
        <w:top w:val="none" w:sz="0" w:space="0" w:color="auto"/>
        <w:left w:val="none" w:sz="0" w:space="0" w:color="auto"/>
        <w:bottom w:val="none" w:sz="0" w:space="0" w:color="auto"/>
        <w:right w:val="none" w:sz="0" w:space="0" w:color="auto"/>
      </w:divBdr>
      <w:divsChild>
        <w:div w:id="167703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DB46-D35A-4CB4-B2F3-C2027E84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1473</Words>
  <Characters>8105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dc:creator>
  <cp:lastModifiedBy>Goublomme</cp:lastModifiedBy>
  <cp:revision>12</cp:revision>
  <cp:lastPrinted>2016-03-19T13:26:00Z</cp:lastPrinted>
  <dcterms:created xsi:type="dcterms:W3CDTF">2016-03-01T10:11:00Z</dcterms:created>
  <dcterms:modified xsi:type="dcterms:W3CDTF">2016-03-21T21:06:00Z</dcterms:modified>
</cp:coreProperties>
</file>