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42" w:rsidRDefault="004E427E" w:rsidP="00E649C8">
      <w:pPr>
        <w:jc w:val="center"/>
        <w:rPr>
          <w:rFonts w:ascii="Gabriola" w:hAnsi="Gabriola"/>
          <w:b/>
          <w:bCs/>
          <w:sz w:val="44"/>
          <w:szCs w:val="44"/>
        </w:rPr>
      </w:pPr>
      <w:r>
        <w:rPr>
          <w:rFonts w:ascii="Gabriola" w:hAnsi="Gabriola"/>
          <w:b/>
          <w:bCs/>
          <w:noProof/>
          <w:sz w:val="44"/>
          <w:szCs w:val="44"/>
          <w:lang w:eastAsia="fr-BE"/>
        </w:rPr>
        <w:drawing>
          <wp:anchor distT="0" distB="0" distL="114300" distR="114300" simplePos="0" relativeHeight="251660288" behindDoc="0" locked="0" layoutInCell="1" allowOverlap="1">
            <wp:simplePos x="0" y="0"/>
            <wp:positionH relativeFrom="margin">
              <wp:align>center</wp:align>
            </wp:positionH>
            <wp:positionV relativeFrom="margin">
              <wp:posOffset>535940</wp:posOffset>
            </wp:positionV>
            <wp:extent cx="1431290" cy="3089910"/>
            <wp:effectExtent l="19050" t="0" r="0" b="0"/>
            <wp:wrapSquare wrapText="bothSides"/>
            <wp:docPr id="2" name="Image 4" descr="http://www.eglise-orthodoxe.eu/images/croix_ces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glise-orthodoxe.eu/images/croix_cesaire.jpg"/>
                    <pic:cNvPicPr>
                      <a:picLocks noChangeAspect="1" noChangeArrowheads="1"/>
                    </pic:cNvPicPr>
                  </pic:nvPicPr>
                  <pic:blipFill>
                    <a:blip r:embed="rId8" cstate="print"/>
                    <a:srcRect l="59483"/>
                    <a:stretch>
                      <a:fillRect/>
                    </a:stretch>
                  </pic:blipFill>
                  <pic:spPr bwMode="auto">
                    <a:xfrm>
                      <a:off x="0" y="0"/>
                      <a:ext cx="1431290" cy="3089910"/>
                    </a:xfrm>
                    <a:prstGeom prst="rect">
                      <a:avLst/>
                    </a:prstGeom>
                    <a:noFill/>
                    <a:ln w="9525">
                      <a:noFill/>
                      <a:miter lim="800000"/>
                      <a:headEnd/>
                      <a:tailEnd/>
                    </a:ln>
                  </pic:spPr>
                </pic:pic>
              </a:graphicData>
            </a:graphic>
          </wp:anchor>
        </w:drawing>
      </w:r>
      <w:r w:rsidR="0071565C">
        <w:rPr>
          <w:rFonts w:ascii="Gabriola" w:hAnsi="Gabriola"/>
          <w:b/>
          <w:bCs/>
          <w:noProof/>
          <w:sz w:val="44"/>
          <w:szCs w:val="44"/>
          <w:lang w:eastAsia="fr-BE"/>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982470" cy="4297680"/>
            <wp:effectExtent l="19050" t="0" r="0" b="0"/>
            <wp:wrapSquare wrapText="bothSides"/>
            <wp:docPr id="3" name="Image 4" descr="http://www.peintre-icones.fr/IMAGES/ICONESCALENDRIER/Septembre/Lamb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intre-icones.fr/IMAGES/ICONESCALENDRIER/Septembre/Lambert2.jpg"/>
                    <pic:cNvPicPr>
                      <a:picLocks noChangeAspect="1" noChangeArrowheads="1"/>
                    </pic:cNvPicPr>
                  </pic:nvPicPr>
                  <pic:blipFill>
                    <a:blip r:embed="rId9" cstate="print"/>
                    <a:srcRect r="5337"/>
                    <a:stretch>
                      <a:fillRect/>
                    </a:stretch>
                  </pic:blipFill>
                  <pic:spPr bwMode="auto">
                    <a:xfrm>
                      <a:off x="0" y="0"/>
                      <a:ext cx="1982470" cy="4297680"/>
                    </a:xfrm>
                    <a:prstGeom prst="rect">
                      <a:avLst/>
                    </a:prstGeom>
                    <a:noFill/>
                    <a:ln w="9525">
                      <a:noFill/>
                      <a:miter lim="800000"/>
                      <a:headEnd/>
                      <a:tailEnd/>
                    </a:ln>
                  </pic:spPr>
                </pic:pic>
              </a:graphicData>
            </a:graphic>
          </wp:anchor>
        </w:drawing>
      </w:r>
    </w:p>
    <w:p w:rsidR="004E427E" w:rsidRDefault="004E427E" w:rsidP="004F7AD5">
      <w:pPr>
        <w:jc w:val="center"/>
        <w:rPr>
          <w:rFonts w:ascii="Gabriola" w:hAnsi="Gabriola"/>
          <w:b/>
          <w:bCs/>
          <w:sz w:val="44"/>
          <w:szCs w:val="44"/>
        </w:rPr>
      </w:pPr>
    </w:p>
    <w:p w:rsidR="004E427E" w:rsidRDefault="004E427E" w:rsidP="004F7AD5">
      <w:pPr>
        <w:jc w:val="center"/>
        <w:rPr>
          <w:rFonts w:ascii="Gabriola" w:hAnsi="Gabriola"/>
          <w:b/>
          <w:bCs/>
          <w:sz w:val="44"/>
          <w:szCs w:val="44"/>
        </w:rPr>
      </w:pPr>
    </w:p>
    <w:p w:rsidR="004E427E" w:rsidRDefault="004E427E" w:rsidP="004F7AD5">
      <w:pPr>
        <w:jc w:val="center"/>
        <w:rPr>
          <w:rFonts w:ascii="Gabriola" w:hAnsi="Gabriola"/>
          <w:b/>
          <w:bCs/>
          <w:sz w:val="44"/>
          <w:szCs w:val="44"/>
        </w:rPr>
      </w:pPr>
    </w:p>
    <w:p w:rsidR="004E427E" w:rsidRDefault="004E427E" w:rsidP="004F7AD5">
      <w:pPr>
        <w:jc w:val="center"/>
        <w:rPr>
          <w:rFonts w:ascii="Gabriola" w:hAnsi="Gabriola"/>
          <w:b/>
          <w:bCs/>
          <w:sz w:val="44"/>
          <w:szCs w:val="44"/>
        </w:rPr>
      </w:pPr>
    </w:p>
    <w:p w:rsidR="004E427E" w:rsidRDefault="004E427E" w:rsidP="004F7AD5">
      <w:pPr>
        <w:jc w:val="center"/>
        <w:rPr>
          <w:rFonts w:ascii="Gabriola" w:hAnsi="Gabriola"/>
          <w:b/>
          <w:bCs/>
          <w:sz w:val="44"/>
          <w:szCs w:val="44"/>
        </w:rPr>
      </w:pPr>
    </w:p>
    <w:p w:rsidR="004E427E" w:rsidRDefault="004E427E" w:rsidP="004F7AD5">
      <w:pPr>
        <w:jc w:val="center"/>
        <w:rPr>
          <w:rFonts w:ascii="Gabriola" w:hAnsi="Gabriola"/>
          <w:b/>
          <w:bCs/>
          <w:sz w:val="44"/>
          <w:szCs w:val="44"/>
        </w:rPr>
      </w:pPr>
    </w:p>
    <w:p w:rsidR="0071565C" w:rsidRDefault="0071565C" w:rsidP="004F7AD5">
      <w:pPr>
        <w:jc w:val="center"/>
        <w:rPr>
          <w:rFonts w:ascii="Gabriola" w:hAnsi="Gabriola"/>
          <w:b/>
          <w:bCs/>
          <w:sz w:val="44"/>
          <w:szCs w:val="44"/>
        </w:rPr>
      </w:pPr>
      <w:r>
        <w:rPr>
          <w:noProof/>
          <w:lang w:eastAsia="fr-BE"/>
        </w:rPr>
        <w:drawing>
          <wp:anchor distT="0" distB="0" distL="114300" distR="114300" simplePos="0" relativeHeight="251663360" behindDoc="0" locked="0" layoutInCell="1" allowOverlap="1">
            <wp:simplePos x="708598" y="1124262"/>
            <wp:positionH relativeFrom="margin">
              <wp:align>left</wp:align>
            </wp:positionH>
            <wp:positionV relativeFrom="margin">
              <wp:align>top</wp:align>
            </wp:positionV>
            <wp:extent cx="1719809" cy="4302177"/>
            <wp:effectExtent l="19050" t="0" r="0" b="0"/>
            <wp:wrapSquare wrapText="bothSides"/>
            <wp:docPr id="5" name="Image 7" descr="http://santiebeati.it/immagini/Original/92781/92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ntiebeati.it/immagini/Original/92781/92781.JPG"/>
                    <pic:cNvPicPr>
                      <a:picLocks noChangeAspect="1" noChangeArrowheads="1"/>
                    </pic:cNvPicPr>
                  </pic:nvPicPr>
                  <pic:blipFill>
                    <a:blip r:embed="rId10" cstate="print"/>
                    <a:srcRect/>
                    <a:stretch>
                      <a:fillRect/>
                    </a:stretch>
                  </pic:blipFill>
                  <pic:spPr bwMode="auto">
                    <a:xfrm>
                      <a:off x="0" y="0"/>
                      <a:ext cx="1719809" cy="4302177"/>
                    </a:xfrm>
                    <a:prstGeom prst="rect">
                      <a:avLst/>
                    </a:prstGeom>
                    <a:noFill/>
                    <a:ln w="9525">
                      <a:noFill/>
                      <a:miter lim="800000"/>
                      <a:headEnd/>
                      <a:tailEnd/>
                    </a:ln>
                  </pic:spPr>
                </pic:pic>
              </a:graphicData>
            </a:graphic>
          </wp:anchor>
        </w:drawing>
      </w:r>
      <w:r w:rsidR="004F7AD5">
        <w:rPr>
          <w:rFonts w:ascii="Gabriola" w:hAnsi="Gabriola"/>
          <w:b/>
          <w:bCs/>
          <w:sz w:val="44"/>
          <w:szCs w:val="44"/>
        </w:rPr>
        <w:t>Groupe de prière Province de Liège</w:t>
      </w:r>
      <w:r w:rsidR="004F7AD5">
        <w:rPr>
          <w:rStyle w:val="Appelnotedebasdep"/>
          <w:rFonts w:ascii="Gabriola" w:hAnsi="Gabriola"/>
          <w:b/>
          <w:bCs/>
          <w:sz w:val="44"/>
          <w:szCs w:val="44"/>
        </w:rPr>
        <w:footnoteReference w:id="1"/>
      </w:r>
    </w:p>
    <w:p w:rsidR="004F7AD5" w:rsidRDefault="004E427E" w:rsidP="004F7AD5">
      <w:pPr>
        <w:rPr>
          <w:rFonts w:ascii="Gabriola" w:hAnsi="Gabriola"/>
          <w:b/>
          <w:bCs/>
          <w:sz w:val="44"/>
          <w:szCs w:val="44"/>
        </w:rPr>
      </w:pPr>
      <w:r>
        <w:rPr>
          <w:rFonts w:ascii="Gabriola" w:hAnsi="Gabriola"/>
          <w:b/>
          <w:bCs/>
          <w:noProof/>
          <w:sz w:val="44"/>
          <w:szCs w:val="44"/>
          <w:lang w:eastAsia="fr-BE"/>
        </w:rPr>
        <w:drawing>
          <wp:anchor distT="0" distB="0" distL="114300" distR="114300" simplePos="0" relativeHeight="251664384" behindDoc="0" locked="0" layoutInCell="1" allowOverlap="1">
            <wp:simplePos x="0" y="0"/>
            <wp:positionH relativeFrom="margin">
              <wp:align>center</wp:align>
            </wp:positionH>
            <wp:positionV relativeFrom="margin">
              <wp:posOffset>5580380</wp:posOffset>
            </wp:positionV>
            <wp:extent cx="1510030" cy="1702435"/>
            <wp:effectExtent l="19050" t="0" r="0" b="0"/>
            <wp:wrapSquare wrapText="bothSides"/>
            <wp:docPr id="1" name="Image 16" descr="http://www.chokier.com/IMAGES/INSTITU/Drapeau/BlasonLi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hokier.com/IMAGES/INSTITU/Drapeau/BlasonLiege.jpg"/>
                    <pic:cNvPicPr>
                      <a:picLocks noChangeAspect="1" noChangeArrowheads="1"/>
                    </pic:cNvPicPr>
                  </pic:nvPicPr>
                  <pic:blipFill>
                    <a:blip r:embed="rId11" cstate="print"/>
                    <a:srcRect l="73850" b="50603"/>
                    <a:stretch>
                      <a:fillRect/>
                    </a:stretch>
                  </pic:blipFill>
                  <pic:spPr bwMode="auto">
                    <a:xfrm>
                      <a:off x="0" y="0"/>
                      <a:ext cx="1510030" cy="1702435"/>
                    </a:xfrm>
                    <a:prstGeom prst="rect">
                      <a:avLst/>
                    </a:prstGeom>
                    <a:noFill/>
                    <a:ln w="9525">
                      <a:noFill/>
                      <a:miter lim="800000"/>
                      <a:headEnd/>
                      <a:tailEnd/>
                    </a:ln>
                  </pic:spPr>
                </pic:pic>
              </a:graphicData>
            </a:graphic>
          </wp:anchor>
        </w:drawing>
      </w:r>
    </w:p>
    <w:p w:rsidR="004F7AD5" w:rsidRDefault="004F7AD5" w:rsidP="004F7AD5">
      <w:pPr>
        <w:rPr>
          <w:rFonts w:ascii="Gabriola" w:hAnsi="Gabriola"/>
          <w:b/>
          <w:bCs/>
          <w:sz w:val="44"/>
          <w:szCs w:val="44"/>
        </w:rPr>
      </w:pPr>
    </w:p>
    <w:p w:rsidR="004F7AD5" w:rsidRDefault="004F7AD5" w:rsidP="004F7AD5">
      <w:pPr>
        <w:rPr>
          <w:rFonts w:ascii="Gabriola" w:hAnsi="Gabriola"/>
          <w:b/>
          <w:bCs/>
          <w:sz w:val="44"/>
          <w:szCs w:val="44"/>
        </w:rPr>
      </w:pPr>
    </w:p>
    <w:p w:rsidR="004E427E" w:rsidRDefault="00E649C8" w:rsidP="004E427E">
      <w:pPr>
        <w:jc w:val="center"/>
        <w:rPr>
          <w:rFonts w:ascii="Gabriola" w:hAnsi="Gabriola"/>
          <w:b/>
          <w:bCs/>
          <w:sz w:val="44"/>
          <w:szCs w:val="44"/>
        </w:rPr>
      </w:pPr>
      <w:r w:rsidRPr="00781042">
        <w:rPr>
          <w:rFonts w:ascii="Gabriola" w:hAnsi="Gabriola"/>
          <w:b/>
          <w:bCs/>
          <w:sz w:val="44"/>
          <w:szCs w:val="44"/>
        </w:rPr>
        <w:t>Voici, je me tiens à la porte et je frappe, si quelqu’un entend ma voix</w:t>
      </w:r>
      <w:r w:rsidRPr="00E649C8">
        <w:rPr>
          <w:rFonts w:ascii="Gabriola" w:hAnsi="Gabriola"/>
          <w:b/>
          <w:bCs/>
          <w:sz w:val="44"/>
          <w:szCs w:val="44"/>
        </w:rPr>
        <w:t xml:space="preserve"> et ouvre la porte, j’entrerai chez lui et je dînerai avec lui et lui avec moi. </w:t>
      </w:r>
    </w:p>
    <w:p w:rsidR="004F7AD5" w:rsidRPr="004E427E" w:rsidRDefault="00E649C8" w:rsidP="004E427E">
      <w:pPr>
        <w:jc w:val="center"/>
        <w:rPr>
          <w:rFonts w:ascii="Gabriola" w:hAnsi="Gabriola"/>
          <w:b/>
          <w:bCs/>
          <w:sz w:val="44"/>
          <w:szCs w:val="44"/>
        </w:rPr>
      </w:pPr>
      <w:r w:rsidRPr="00E649C8">
        <w:rPr>
          <w:rFonts w:ascii="Gabriola" w:hAnsi="Gabriola"/>
          <w:b/>
          <w:bCs/>
          <w:sz w:val="44"/>
          <w:szCs w:val="44"/>
        </w:rPr>
        <w:t>(</w:t>
      </w:r>
      <w:proofErr w:type="spellStart"/>
      <w:r w:rsidRPr="00E649C8">
        <w:rPr>
          <w:rFonts w:ascii="Gabriola" w:hAnsi="Gabriola"/>
          <w:b/>
          <w:bCs/>
          <w:sz w:val="44"/>
          <w:szCs w:val="44"/>
        </w:rPr>
        <w:t>Ap</w:t>
      </w:r>
      <w:proofErr w:type="spellEnd"/>
      <w:r w:rsidRPr="00E649C8">
        <w:rPr>
          <w:rFonts w:ascii="Gabriola" w:hAnsi="Gabriola"/>
          <w:b/>
          <w:bCs/>
          <w:sz w:val="44"/>
          <w:szCs w:val="44"/>
        </w:rPr>
        <w:t>, 3,20)</w:t>
      </w:r>
    </w:p>
    <w:p w:rsidR="00E649C8" w:rsidRPr="00E649C8" w:rsidRDefault="00E649C8" w:rsidP="00E649C8">
      <w:r w:rsidRPr="00E649C8">
        <w:lastRenderedPageBreak/>
        <w:t>Nous ? Un petit groupe de personnes de la province de Liège ayant des liens avec Béthanie et l’Eglise Orthodoxe des Gaules.</w:t>
      </w:r>
    </w:p>
    <w:p w:rsidR="00E649C8" w:rsidRPr="00E649C8" w:rsidRDefault="00E649C8" w:rsidP="00E649C8">
      <w:r w:rsidRPr="00E649C8">
        <w:t>Suite à</w:t>
      </w:r>
      <w:r w:rsidR="00163CC6">
        <w:t xml:space="preserve"> la rencontre avec Monseigneur Martin l</w:t>
      </w:r>
      <w:r w:rsidRPr="00E649C8">
        <w:t xml:space="preserve">e samedi 19 septembre 2015 au monastère de </w:t>
      </w:r>
      <w:proofErr w:type="spellStart"/>
      <w:r w:rsidRPr="00E649C8">
        <w:t>Wavreumont</w:t>
      </w:r>
      <w:proofErr w:type="spellEnd"/>
      <w:r>
        <w:t>,</w:t>
      </w:r>
    </w:p>
    <w:p w:rsidR="00E649C8" w:rsidRPr="00E649C8" w:rsidRDefault="00E649C8" w:rsidP="00A0205C">
      <w:pPr>
        <w:jc w:val="both"/>
      </w:pPr>
      <w:r w:rsidRPr="00E649C8">
        <w:t xml:space="preserve">Nous avons commencé un groupe de prière /méditation </w:t>
      </w:r>
      <w:r w:rsidRPr="00E649C8">
        <w:rPr>
          <w:bCs/>
        </w:rPr>
        <w:t>enracinée dans la tradition hésychaste et l’écoute de la Parole (</w:t>
      </w:r>
      <w:proofErr w:type="spellStart"/>
      <w:r w:rsidRPr="00E649C8">
        <w:rPr>
          <w:bCs/>
        </w:rPr>
        <w:t>lectio</w:t>
      </w:r>
      <w:proofErr w:type="spellEnd"/>
      <w:r w:rsidRPr="00E649C8">
        <w:rPr>
          <w:bCs/>
        </w:rPr>
        <w:t xml:space="preserve"> </w:t>
      </w:r>
      <w:proofErr w:type="spellStart"/>
      <w:r w:rsidRPr="00E649C8">
        <w:rPr>
          <w:bCs/>
        </w:rPr>
        <w:t>divina</w:t>
      </w:r>
      <w:proofErr w:type="spellEnd"/>
      <w:r w:rsidRPr="00E649C8">
        <w:rPr>
          <w:bCs/>
        </w:rPr>
        <w:t>) en lien avec l’Eglise orthodoxe des Gaules, dans la communion des Eglises orthodoxes occidentales et dans un esprit œcuménique</w:t>
      </w:r>
      <w:r>
        <w:rPr>
          <w:bCs/>
        </w:rPr>
        <w:t xml:space="preserve">, </w:t>
      </w:r>
      <w:r w:rsidRPr="00E649C8">
        <w:t xml:space="preserve">avec quelque fois la célébration des vêpres </w:t>
      </w:r>
      <w:r w:rsidR="00A0205C">
        <w:t>avec l</w:t>
      </w:r>
      <w:r w:rsidRPr="00E649C8">
        <w:t>es sœurs bénédictines de Liège</w:t>
      </w:r>
      <w:r>
        <w:t>.</w:t>
      </w:r>
      <w:r w:rsidRPr="00E649C8">
        <w:rPr>
          <w:bCs/>
        </w:rPr>
        <w:t xml:space="preserve"> </w:t>
      </w:r>
    </w:p>
    <w:p w:rsidR="00E649C8" w:rsidRPr="00E649C8" w:rsidRDefault="00E649C8" w:rsidP="00A0205C">
      <w:pPr>
        <w:jc w:val="both"/>
      </w:pPr>
      <w:r w:rsidRPr="00E649C8">
        <w:t>Soyez les bienvenus. …</w:t>
      </w:r>
    </w:p>
    <w:p w:rsidR="00E649C8" w:rsidRPr="00E649C8" w:rsidRDefault="00E649C8" w:rsidP="00E649C8">
      <w:pPr>
        <w:rPr>
          <w:b/>
          <w:bCs/>
        </w:rPr>
      </w:pPr>
      <w:r w:rsidRPr="00E649C8">
        <w:rPr>
          <w:b/>
        </w:rPr>
        <w:t>Concrètement, un petit groupe s’est réuni  ce</w:t>
      </w:r>
      <w:r w:rsidRPr="00E649C8">
        <w:rPr>
          <w:b/>
          <w:bCs/>
          <w:color w:val="FF0000"/>
        </w:rPr>
        <w:t xml:space="preserve"> </w:t>
      </w:r>
      <w:r w:rsidRPr="00E649C8">
        <w:rPr>
          <w:b/>
          <w:bCs/>
        </w:rPr>
        <w:t>16 janvier 2016 chez les bénédictines à Liège  vers 15h30</w:t>
      </w:r>
      <w:r w:rsidRPr="00E649C8">
        <w:rPr>
          <w:b/>
          <w:bCs/>
          <w:color w:val="FF0000"/>
        </w:rPr>
        <w:t xml:space="preserve">  </w:t>
      </w:r>
      <w:r w:rsidRPr="00E649C8">
        <w:rPr>
          <w:b/>
          <w:bCs/>
        </w:rPr>
        <w:t>pour échanger, prier et peut-être s’organiser pour faire un bout de chemin de foi ensemble au fil des mois et des années.</w:t>
      </w:r>
    </w:p>
    <w:p w:rsidR="00A0205C" w:rsidRDefault="00A0205C" w:rsidP="00E649C8"/>
    <w:p w:rsidR="00E649C8" w:rsidRPr="00E649C8" w:rsidRDefault="00E649C8" w:rsidP="00E649C8">
      <w:r w:rsidRPr="00E649C8">
        <w:t>La structure proposée par Béthanie : exercices d’ouverture et d’accueil suivie d’une méditation de 20 minutes selon la tradition hésychaste (prière du cœur), Lecture d’un texte d’Evangile, temps de silence, partage sur le texte, office des vêpres avec les bénédictines …rencontre fraternelle.</w:t>
      </w:r>
    </w:p>
    <w:p w:rsidR="00E649C8" w:rsidRPr="00E649C8" w:rsidRDefault="00E649C8" w:rsidP="00E649C8">
      <w:r w:rsidRPr="00E649C8">
        <w:t xml:space="preserve">Merci de me répondre </w:t>
      </w:r>
      <w:bookmarkStart w:id="0" w:name="_GoBack"/>
      <w:bookmarkEnd w:id="0"/>
      <w:r w:rsidRPr="00E649C8">
        <w:t xml:space="preserve">si vous êtes intéressés…       </w:t>
      </w:r>
    </w:p>
    <w:p w:rsidR="00E649C8" w:rsidRPr="00E649C8" w:rsidRDefault="00E649C8" w:rsidP="00E649C8">
      <w:pPr>
        <w:rPr>
          <w:b/>
        </w:rPr>
      </w:pPr>
      <w:r w:rsidRPr="00E649C8">
        <w:t xml:space="preserve">Une prochaine rencontre a été programmée ce </w:t>
      </w:r>
      <w:r w:rsidRPr="00E649C8">
        <w:rPr>
          <w:b/>
        </w:rPr>
        <w:t>samedi 20 février à 15H30 (vêpres à 17H45)</w:t>
      </w:r>
    </w:p>
    <w:p w:rsidR="00D1794E" w:rsidRPr="004E427E" w:rsidRDefault="00E649C8" w:rsidP="00781042">
      <w:pPr>
        <w:rPr>
          <w:b/>
        </w:rPr>
      </w:pPr>
      <w:r w:rsidRPr="00E649C8">
        <w:rPr>
          <w:b/>
        </w:rPr>
        <w:t xml:space="preserve">Au monastère des bénédictines Boulevard </w:t>
      </w:r>
      <w:proofErr w:type="gramStart"/>
      <w:r w:rsidRPr="00E649C8">
        <w:rPr>
          <w:b/>
        </w:rPr>
        <w:t>d’</w:t>
      </w:r>
      <w:proofErr w:type="spellStart"/>
      <w:r w:rsidRPr="00E649C8">
        <w:rPr>
          <w:b/>
        </w:rPr>
        <w:t>Avroy</w:t>
      </w:r>
      <w:proofErr w:type="spellEnd"/>
      <w:r w:rsidRPr="00E649C8">
        <w:rPr>
          <w:b/>
        </w:rPr>
        <w:t xml:space="preserve"> ,</w:t>
      </w:r>
      <w:proofErr w:type="gramEnd"/>
      <w:r w:rsidR="00A0205C">
        <w:rPr>
          <w:b/>
        </w:rPr>
        <w:t xml:space="preserve"> </w:t>
      </w:r>
      <w:r w:rsidRPr="00E649C8">
        <w:rPr>
          <w:b/>
        </w:rPr>
        <w:t>54, 4000</w:t>
      </w:r>
      <w:r w:rsidR="00163CC6">
        <w:rPr>
          <w:b/>
        </w:rPr>
        <w:t xml:space="preserve"> </w:t>
      </w:r>
      <w:r w:rsidRPr="00E649C8">
        <w:rPr>
          <w:b/>
        </w:rPr>
        <w:t>Liège</w:t>
      </w:r>
    </w:p>
    <w:p w:rsidR="00A0205C" w:rsidRDefault="004F7AD5" w:rsidP="004E427E">
      <w:pPr>
        <w:spacing w:line="240" w:lineRule="auto"/>
        <w:rPr>
          <w:bCs/>
          <w:sz w:val="28"/>
          <w:szCs w:val="28"/>
        </w:rPr>
      </w:pPr>
      <w:r>
        <w:rPr>
          <w:bCs/>
          <w:sz w:val="28"/>
          <w:szCs w:val="28"/>
        </w:rPr>
        <w:t>Contacts</w:t>
      </w:r>
      <w:r w:rsidR="00A0205C">
        <w:rPr>
          <w:bCs/>
          <w:sz w:val="28"/>
          <w:szCs w:val="28"/>
        </w:rPr>
        <w:t>:</w:t>
      </w:r>
      <w:r>
        <w:rPr>
          <w:bCs/>
          <w:sz w:val="28"/>
          <w:szCs w:val="28"/>
        </w:rPr>
        <w:tab/>
      </w:r>
    </w:p>
    <w:p w:rsidR="004E427E" w:rsidRDefault="004E427E" w:rsidP="004E427E">
      <w:pPr>
        <w:spacing w:line="240" w:lineRule="auto"/>
        <w:rPr>
          <w:bCs/>
          <w:sz w:val="28"/>
          <w:szCs w:val="28"/>
        </w:rPr>
        <w:sectPr w:rsidR="004E427E" w:rsidSect="004E427E">
          <w:pgSz w:w="11906" w:h="16838"/>
          <w:pgMar w:top="720" w:right="720" w:bottom="720" w:left="720" w:header="708" w:footer="708" w:gutter="0"/>
          <w:cols w:space="708"/>
          <w:docGrid w:linePitch="360"/>
        </w:sectPr>
      </w:pPr>
    </w:p>
    <w:p w:rsidR="007519F5" w:rsidRDefault="007519F5" w:rsidP="004E427E">
      <w:pPr>
        <w:tabs>
          <w:tab w:val="left" w:pos="5670"/>
        </w:tabs>
        <w:spacing w:line="240" w:lineRule="auto"/>
        <w:rPr>
          <w:bCs/>
          <w:sz w:val="28"/>
          <w:szCs w:val="28"/>
        </w:rPr>
      </w:pPr>
      <w:r>
        <w:rPr>
          <w:bCs/>
          <w:noProof/>
          <w:sz w:val="28"/>
          <w:szCs w:val="28"/>
          <w:lang w:eastAsia="fr-BE"/>
        </w:rPr>
        <w:lastRenderedPageBreak/>
        <w:drawing>
          <wp:anchor distT="0" distB="0" distL="114300" distR="114300" simplePos="0" relativeHeight="251662336" behindDoc="0" locked="0" layoutInCell="1" allowOverlap="1">
            <wp:simplePos x="0" y="0"/>
            <wp:positionH relativeFrom="margin">
              <wp:posOffset>2430780</wp:posOffset>
            </wp:positionH>
            <wp:positionV relativeFrom="margin">
              <wp:posOffset>5486400</wp:posOffset>
            </wp:positionV>
            <wp:extent cx="1762125" cy="2648585"/>
            <wp:effectExtent l="19050" t="0" r="9525" b="0"/>
            <wp:wrapSquare wrapText="bothSides"/>
            <wp:docPr id="10" name="Image 10" descr="http://orlandotisato.weebly.com/uploads/3/1/8/4/31849933/644838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landotisato.weebly.com/uploads/3/1/8/4/31849933/6448381_orig.jpg"/>
                    <pic:cNvPicPr>
                      <a:picLocks noChangeAspect="1" noChangeArrowheads="1"/>
                    </pic:cNvPicPr>
                  </pic:nvPicPr>
                  <pic:blipFill>
                    <a:blip r:embed="rId12" cstate="print"/>
                    <a:srcRect/>
                    <a:stretch>
                      <a:fillRect/>
                    </a:stretch>
                  </pic:blipFill>
                  <pic:spPr bwMode="auto">
                    <a:xfrm>
                      <a:off x="0" y="0"/>
                      <a:ext cx="1762125" cy="2648585"/>
                    </a:xfrm>
                    <a:prstGeom prst="rect">
                      <a:avLst/>
                    </a:prstGeom>
                    <a:noFill/>
                    <a:ln w="9525">
                      <a:noFill/>
                      <a:miter lim="800000"/>
                      <a:headEnd/>
                      <a:tailEnd/>
                    </a:ln>
                  </pic:spPr>
                </pic:pic>
              </a:graphicData>
            </a:graphic>
          </wp:anchor>
        </w:drawing>
      </w:r>
      <w:r w:rsidR="004F7AD5">
        <w:rPr>
          <w:bCs/>
          <w:sz w:val="28"/>
          <w:szCs w:val="28"/>
        </w:rPr>
        <w:t>Meunier Emile</w:t>
      </w:r>
      <w:r w:rsidR="004F7AD5">
        <w:rPr>
          <w:bCs/>
          <w:sz w:val="28"/>
          <w:szCs w:val="28"/>
        </w:rPr>
        <w:tab/>
      </w:r>
      <w:r w:rsidR="004E427E">
        <w:rPr>
          <w:bCs/>
          <w:sz w:val="28"/>
          <w:szCs w:val="28"/>
        </w:rPr>
        <w:t>Stéphane</w:t>
      </w:r>
      <w:r w:rsidR="004F7AD5">
        <w:rPr>
          <w:bCs/>
          <w:sz w:val="28"/>
          <w:szCs w:val="28"/>
        </w:rPr>
        <w:t xml:space="preserve"> Paulo</w:t>
      </w:r>
    </w:p>
    <w:p w:rsidR="007519F5" w:rsidRDefault="00A0205C" w:rsidP="004E427E">
      <w:pPr>
        <w:spacing w:line="240" w:lineRule="auto"/>
        <w:rPr>
          <w:bCs/>
          <w:sz w:val="28"/>
          <w:szCs w:val="28"/>
        </w:rPr>
      </w:pPr>
      <w:r>
        <w:rPr>
          <w:bCs/>
          <w:sz w:val="28"/>
          <w:szCs w:val="28"/>
        </w:rPr>
        <w:t>46 rue Emile de Laveleye</w:t>
      </w:r>
      <w:r w:rsidR="004F7AD5">
        <w:rPr>
          <w:bCs/>
          <w:sz w:val="28"/>
          <w:szCs w:val="28"/>
        </w:rPr>
        <w:tab/>
      </w:r>
    </w:p>
    <w:p w:rsidR="00A0205C" w:rsidRPr="007519F5" w:rsidRDefault="00A0205C" w:rsidP="004E427E">
      <w:pPr>
        <w:spacing w:line="240" w:lineRule="auto"/>
        <w:rPr>
          <w:bCs/>
          <w:sz w:val="28"/>
          <w:szCs w:val="28"/>
        </w:rPr>
      </w:pPr>
      <w:r w:rsidRPr="007519F5">
        <w:rPr>
          <w:bCs/>
          <w:sz w:val="28"/>
          <w:szCs w:val="28"/>
        </w:rPr>
        <w:t xml:space="preserve">4681 </w:t>
      </w:r>
      <w:proofErr w:type="spellStart"/>
      <w:r w:rsidRPr="007519F5">
        <w:rPr>
          <w:bCs/>
          <w:sz w:val="28"/>
          <w:szCs w:val="28"/>
        </w:rPr>
        <w:t>Hermalle</w:t>
      </w:r>
      <w:proofErr w:type="spellEnd"/>
      <w:r w:rsidR="007519F5">
        <w:rPr>
          <w:bCs/>
          <w:sz w:val="28"/>
          <w:szCs w:val="28"/>
        </w:rPr>
        <w:t>/s</w:t>
      </w:r>
      <w:r w:rsidRPr="007519F5">
        <w:rPr>
          <w:bCs/>
          <w:sz w:val="28"/>
          <w:szCs w:val="28"/>
        </w:rPr>
        <w:t>/</w:t>
      </w:r>
      <w:proofErr w:type="spellStart"/>
      <w:r w:rsidRPr="007519F5">
        <w:rPr>
          <w:bCs/>
          <w:sz w:val="28"/>
          <w:szCs w:val="28"/>
        </w:rPr>
        <w:t>Argenteau</w:t>
      </w:r>
      <w:proofErr w:type="spellEnd"/>
      <w:r w:rsidR="004F7AD5" w:rsidRPr="007519F5">
        <w:rPr>
          <w:bCs/>
          <w:sz w:val="28"/>
          <w:szCs w:val="28"/>
        </w:rPr>
        <w:tab/>
      </w:r>
    </w:p>
    <w:p w:rsidR="007519F5" w:rsidRDefault="00A0205C" w:rsidP="004E427E">
      <w:pPr>
        <w:spacing w:line="240" w:lineRule="auto"/>
        <w:rPr>
          <w:bCs/>
          <w:sz w:val="28"/>
          <w:szCs w:val="28"/>
        </w:rPr>
      </w:pPr>
      <w:r w:rsidRPr="007519F5">
        <w:rPr>
          <w:bCs/>
          <w:sz w:val="28"/>
          <w:szCs w:val="28"/>
        </w:rPr>
        <w:t>Tel : 043740890</w:t>
      </w:r>
    </w:p>
    <w:p w:rsidR="007519F5" w:rsidRDefault="00F13B49" w:rsidP="004E427E">
      <w:pPr>
        <w:spacing w:line="240" w:lineRule="auto"/>
        <w:rPr>
          <w:bCs/>
          <w:sz w:val="28"/>
          <w:szCs w:val="28"/>
        </w:rPr>
      </w:pPr>
      <w:hyperlink r:id="rId13" w:history="1">
        <w:r w:rsidR="007519F5" w:rsidRPr="009F4B4C">
          <w:rPr>
            <w:rStyle w:val="Lienhypertexte"/>
            <w:bCs/>
            <w:sz w:val="28"/>
            <w:szCs w:val="28"/>
          </w:rPr>
          <w:t>emilemeunier@yahoo.fr</w:t>
        </w:r>
      </w:hyperlink>
    </w:p>
    <w:p w:rsidR="007519F5" w:rsidRDefault="007519F5" w:rsidP="007519F5">
      <w:pPr>
        <w:spacing w:line="240" w:lineRule="auto"/>
        <w:jc w:val="right"/>
        <w:rPr>
          <w:bCs/>
          <w:sz w:val="28"/>
          <w:szCs w:val="28"/>
        </w:rPr>
      </w:pPr>
      <w:r>
        <w:rPr>
          <w:bCs/>
          <w:sz w:val="28"/>
          <w:szCs w:val="28"/>
        </w:rPr>
        <w:lastRenderedPageBreak/>
        <w:t>Stéphane Paulo</w:t>
      </w:r>
    </w:p>
    <w:p w:rsidR="007519F5" w:rsidRDefault="007519F5" w:rsidP="007519F5">
      <w:pPr>
        <w:spacing w:line="240" w:lineRule="auto"/>
        <w:jc w:val="right"/>
        <w:rPr>
          <w:bCs/>
          <w:sz w:val="28"/>
          <w:szCs w:val="28"/>
        </w:rPr>
      </w:pPr>
      <w:r>
        <w:rPr>
          <w:bCs/>
          <w:sz w:val="28"/>
          <w:szCs w:val="28"/>
        </w:rPr>
        <w:t>26 rue Léopold</w:t>
      </w:r>
    </w:p>
    <w:p w:rsidR="007519F5" w:rsidRDefault="007519F5" w:rsidP="007519F5">
      <w:pPr>
        <w:spacing w:line="240" w:lineRule="auto"/>
        <w:jc w:val="right"/>
        <w:rPr>
          <w:bCs/>
          <w:sz w:val="28"/>
          <w:szCs w:val="28"/>
        </w:rPr>
      </w:pPr>
      <w:r>
        <w:rPr>
          <w:bCs/>
          <w:sz w:val="28"/>
          <w:szCs w:val="28"/>
        </w:rPr>
        <w:t>4650 Herve</w:t>
      </w:r>
    </w:p>
    <w:p w:rsidR="007519F5" w:rsidRDefault="00F13B49" w:rsidP="007519F5">
      <w:pPr>
        <w:spacing w:line="240" w:lineRule="auto"/>
        <w:jc w:val="right"/>
        <w:rPr>
          <w:bCs/>
          <w:sz w:val="28"/>
          <w:szCs w:val="28"/>
        </w:rPr>
        <w:sectPr w:rsidR="007519F5" w:rsidSect="007519F5">
          <w:type w:val="continuous"/>
          <w:pgSz w:w="11906" w:h="16838"/>
          <w:pgMar w:top="720" w:right="720" w:bottom="720" w:left="720" w:header="708" w:footer="708" w:gutter="0"/>
          <w:cols w:num="2" w:space="709"/>
          <w:docGrid w:linePitch="360"/>
        </w:sectPr>
      </w:pPr>
      <w:hyperlink r:id="rId14" w:history="1">
        <w:r w:rsidR="007519F5" w:rsidRPr="009F4B4C">
          <w:rPr>
            <w:rStyle w:val="Lienhypertexte"/>
            <w:bCs/>
            <w:sz w:val="28"/>
            <w:szCs w:val="28"/>
          </w:rPr>
          <w:t>Stephane.paulo@gmail.com</w:t>
        </w:r>
      </w:hyperlink>
    </w:p>
    <w:p w:rsidR="007519F5" w:rsidRDefault="007519F5" w:rsidP="004E427E">
      <w:pPr>
        <w:spacing w:line="240" w:lineRule="auto"/>
        <w:rPr>
          <w:bCs/>
          <w:sz w:val="28"/>
          <w:szCs w:val="28"/>
        </w:rPr>
      </w:pPr>
    </w:p>
    <w:p w:rsidR="007519F5" w:rsidRDefault="007519F5" w:rsidP="004E427E">
      <w:pPr>
        <w:spacing w:line="240" w:lineRule="auto"/>
        <w:rPr>
          <w:bCs/>
          <w:sz w:val="28"/>
          <w:szCs w:val="28"/>
        </w:rPr>
      </w:pPr>
    </w:p>
    <w:p w:rsidR="007519F5" w:rsidRDefault="007519F5" w:rsidP="004E427E">
      <w:pPr>
        <w:spacing w:line="240" w:lineRule="auto"/>
        <w:rPr>
          <w:bCs/>
          <w:sz w:val="28"/>
          <w:szCs w:val="28"/>
        </w:rPr>
      </w:pPr>
    </w:p>
    <w:p w:rsidR="007519F5" w:rsidRDefault="007519F5" w:rsidP="004E427E">
      <w:pPr>
        <w:spacing w:line="240" w:lineRule="auto"/>
        <w:rPr>
          <w:bCs/>
          <w:sz w:val="28"/>
          <w:szCs w:val="28"/>
        </w:rPr>
      </w:pPr>
    </w:p>
    <w:p w:rsidR="007519F5" w:rsidRDefault="007519F5" w:rsidP="004E427E">
      <w:pPr>
        <w:spacing w:line="240" w:lineRule="auto"/>
        <w:rPr>
          <w:bCs/>
          <w:sz w:val="28"/>
          <w:szCs w:val="28"/>
        </w:rPr>
        <w:sectPr w:rsidR="007519F5" w:rsidSect="007519F5">
          <w:type w:val="continuous"/>
          <w:pgSz w:w="11906" w:h="16838"/>
          <w:pgMar w:top="720" w:right="720" w:bottom="720" w:left="720" w:header="708" w:footer="708" w:gutter="0"/>
          <w:cols w:space="709"/>
          <w:docGrid w:linePitch="360"/>
        </w:sectPr>
      </w:pPr>
    </w:p>
    <w:p w:rsidR="00D1794E" w:rsidRPr="007519F5" w:rsidRDefault="00D1794E" w:rsidP="007519F5">
      <w:pPr>
        <w:spacing w:line="240" w:lineRule="auto"/>
        <w:rPr>
          <w:bCs/>
          <w:sz w:val="28"/>
          <w:szCs w:val="28"/>
        </w:rPr>
      </w:pPr>
      <w:r w:rsidRPr="00D1794E">
        <w:rPr>
          <w:b/>
          <w:bCs/>
        </w:rPr>
        <w:lastRenderedPageBreak/>
        <w:t xml:space="preserve">« </w:t>
      </w:r>
      <w:r w:rsidRPr="00D1794E">
        <w:rPr>
          <w:b/>
          <w:bCs/>
          <w:i/>
          <w:iCs/>
        </w:rPr>
        <w:t xml:space="preserve">Quand fut venu, après Sa Résurrection le jour de la Pentecôte dont nous faisons mémoire aujourd’hui, tous les disciples étaient rassemblés en un même lieu et se tenaient ensemble dans la chambre haute de ce sanctuaire ; mais chacun se tenait également dans sa chambre haute intérieure et s’était unifié dans sa propre intelligence. En effet, ils étaient persévérants et attentifs dans les louanges de Dieu.» </w:t>
      </w:r>
    </w:p>
    <w:p w:rsidR="00D1794E" w:rsidRPr="00D1794E" w:rsidRDefault="00D1794E" w:rsidP="00D1794E">
      <w:pPr>
        <w:rPr>
          <w:bCs/>
          <w:sz w:val="24"/>
          <w:szCs w:val="24"/>
        </w:rPr>
      </w:pPr>
      <w:r w:rsidRPr="00D1794E">
        <w:rPr>
          <w:bCs/>
          <w:sz w:val="24"/>
          <w:szCs w:val="24"/>
        </w:rPr>
        <w:t>Grégoire Palamas (homélie sur la Pentecôte)</w:t>
      </w:r>
    </w:p>
    <w:sectPr w:rsidR="00D1794E" w:rsidRPr="00D1794E" w:rsidSect="007519F5">
      <w:type w:val="continuous"/>
      <w:pgSz w:w="11906" w:h="16838"/>
      <w:pgMar w:top="720" w:right="720" w:bottom="720" w:left="72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49" w:rsidRDefault="00F13B49" w:rsidP="004F7AD5">
      <w:pPr>
        <w:spacing w:after="0" w:line="240" w:lineRule="auto"/>
      </w:pPr>
      <w:r>
        <w:separator/>
      </w:r>
    </w:p>
  </w:endnote>
  <w:endnote w:type="continuationSeparator" w:id="0">
    <w:p w:rsidR="00F13B49" w:rsidRDefault="00F13B49" w:rsidP="004F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49" w:rsidRDefault="00F13B49" w:rsidP="004F7AD5">
      <w:pPr>
        <w:spacing w:after="0" w:line="240" w:lineRule="auto"/>
      </w:pPr>
      <w:r>
        <w:separator/>
      </w:r>
    </w:p>
  </w:footnote>
  <w:footnote w:type="continuationSeparator" w:id="0">
    <w:p w:rsidR="00F13B49" w:rsidRDefault="00F13B49" w:rsidP="004F7AD5">
      <w:pPr>
        <w:spacing w:after="0" w:line="240" w:lineRule="auto"/>
      </w:pPr>
      <w:r>
        <w:continuationSeparator/>
      </w:r>
    </w:p>
  </w:footnote>
  <w:footnote w:id="1">
    <w:p w:rsidR="004F7AD5" w:rsidRDefault="004F7AD5">
      <w:pPr>
        <w:pStyle w:val="Notedebasdepage"/>
      </w:pPr>
      <w:r>
        <w:rPr>
          <w:rStyle w:val="Appelnotedebasdep"/>
        </w:rPr>
        <w:footnoteRef/>
      </w:r>
      <w:r>
        <w:t xml:space="preserve"> </w:t>
      </w:r>
      <w:r w:rsidR="000850A3">
        <w:t>Icônes :</w:t>
      </w:r>
      <w:r w:rsidR="000850A3" w:rsidRPr="000850A3">
        <w:t xml:space="preserve"> </w:t>
      </w:r>
      <w:r w:rsidR="000850A3">
        <w:t xml:space="preserve">Saint Servais (4è siècle) premier évêque du diocèse Liège Tongres Maastricht,  </w:t>
      </w:r>
      <w:r w:rsidR="00D1794E">
        <w:t xml:space="preserve">Saint Lambert fondateur de l’Eglise de </w:t>
      </w:r>
      <w:proofErr w:type="gramStart"/>
      <w:r w:rsidR="00D1794E">
        <w:t>Liège</w:t>
      </w:r>
      <w:r w:rsidR="000850A3">
        <w:t>(</w:t>
      </w:r>
      <w:proofErr w:type="gramEnd"/>
      <w:r w:rsidR="000850A3">
        <w:t>7</w:t>
      </w:r>
      <w:r w:rsidR="000850A3" w:rsidRPr="000850A3">
        <w:rPr>
          <w:vertAlign w:val="superscript"/>
        </w:rPr>
        <w:t>ème</w:t>
      </w:r>
      <w:r w:rsidR="000850A3">
        <w:t xml:space="preserve"> siècle)</w:t>
      </w:r>
      <w:r w:rsidR="00D1794E">
        <w:t>,  - Ancien blason de la principauté épiscopale de Liège</w:t>
      </w:r>
      <w:r w:rsidR="000850A3">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49C8"/>
    <w:rsid w:val="000850A3"/>
    <w:rsid w:val="00126796"/>
    <w:rsid w:val="00163CC6"/>
    <w:rsid w:val="00396F42"/>
    <w:rsid w:val="004E427E"/>
    <w:rsid w:val="004F7AD5"/>
    <w:rsid w:val="006A2828"/>
    <w:rsid w:val="0071018C"/>
    <w:rsid w:val="0071565C"/>
    <w:rsid w:val="007519F5"/>
    <w:rsid w:val="00781042"/>
    <w:rsid w:val="007D4475"/>
    <w:rsid w:val="00A0205C"/>
    <w:rsid w:val="00C21265"/>
    <w:rsid w:val="00D1794E"/>
    <w:rsid w:val="00E649C8"/>
    <w:rsid w:val="00E90B4E"/>
    <w:rsid w:val="00F13B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649C8"/>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810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1042"/>
    <w:rPr>
      <w:rFonts w:ascii="Tahoma" w:hAnsi="Tahoma" w:cs="Tahoma"/>
      <w:sz w:val="16"/>
      <w:szCs w:val="16"/>
    </w:rPr>
  </w:style>
  <w:style w:type="character" w:styleId="Lienhypertexte">
    <w:name w:val="Hyperlink"/>
    <w:basedOn w:val="Policepardfaut"/>
    <w:uiPriority w:val="99"/>
    <w:unhideWhenUsed/>
    <w:rsid w:val="004F7AD5"/>
    <w:rPr>
      <w:color w:val="0000FF" w:themeColor="hyperlink"/>
      <w:u w:val="single"/>
    </w:rPr>
  </w:style>
  <w:style w:type="paragraph" w:styleId="Notedebasdepage">
    <w:name w:val="footnote text"/>
    <w:basedOn w:val="Normal"/>
    <w:link w:val="NotedebasdepageCar"/>
    <w:uiPriority w:val="99"/>
    <w:semiHidden/>
    <w:unhideWhenUsed/>
    <w:rsid w:val="004F7AD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F7AD5"/>
    <w:rPr>
      <w:sz w:val="20"/>
      <w:szCs w:val="20"/>
    </w:rPr>
  </w:style>
  <w:style w:type="character" w:styleId="Appelnotedebasdep">
    <w:name w:val="footnote reference"/>
    <w:basedOn w:val="Policepardfaut"/>
    <w:uiPriority w:val="99"/>
    <w:semiHidden/>
    <w:unhideWhenUsed/>
    <w:rsid w:val="004F7A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emeunier@yahoo.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ephane.paulo@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CC81-D381-495E-96CA-DD173310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351</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Goublomme</cp:lastModifiedBy>
  <cp:revision>3</cp:revision>
  <dcterms:created xsi:type="dcterms:W3CDTF">2016-01-23T11:57:00Z</dcterms:created>
  <dcterms:modified xsi:type="dcterms:W3CDTF">2016-01-26T16:45:00Z</dcterms:modified>
</cp:coreProperties>
</file>