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93" w:rsidRDefault="006D7DB0" w:rsidP="00EC4A93">
      <w:bookmarkStart w:id="0" w:name="_GoBack"/>
      <w:bookmarkEnd w:id="0"/>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2767330</wp:posOffset>
                </wp:positionH>
                <wp:positionV relativeFrom="paragraph">
                  <wp:posOffset>14605</wp:posOffset>
                </wp:positionV>
                <wp:extent cx="3238500" cy="29146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14650"/>
                        </a:xfrm>
                        <a:prstGeom prst="rect">
                          <a:avLst/>
                        </a:prstGeom>
                        <a:solidFill>
                          <a:srgbClr val="FFFFFF"/>
                        </a:solidFill>
                        <a:ln w="9525">
                          <a:solidFill>
                            <a:srgbClr val="000000"/>
                          </a:solidFill>
                          <a:miter lim="800000"/>
                          <a:headEnd/>
                          <a:tailEnd/>
                        </a:ln>
                      </wps:spPr>
                      <wps:txbx>
                        <w:txbxContent>
                          <w:p w:rsidR="00BD4CD2" w:rsidRPr="002C5C11" w:rsidRDefault="00BD4CD2" w:rsidP="00BD4CD2">
                            <w:pPr>
                              <w:rPr>
                                <w:sz w:val="24"/>
                                <w:szCs w:val="24"/>
                              </w:rPr>
                            </w:pPr>
                            <w:r w:rsidRPr="002C5C11">
                              <w:rPr>
                                <w:sz w:val="24"/>
                                <w:szCs w:val="24"/>
                              </w:rPr>
                              <w:t>La Fête-Dieu ou Fête du Saint-Sacrement est une fête catholique célébrée le jeudi qui suit le dimanche de la Sainte-Trinité, soit 60 jours après Pâques.</w:t>
                            </w:r>
                          </w:p>
                          <w:p w:rsidR="00BD4CD2" w:rsidRPr="002C5C11" w:rsidRDefault="00BD4CD2" w:rsidP="00BD4CD2">
                            <w:pPr>
                              <w:rPr>
                                <w:sz w:val="24"/>
                                <w:szCs w:val="24"/>
                              </w:rPr>
                            </w:pPr>
                            <w:r w:rsidRPr="002C5C11">
                              <w:rPr>
                                <w:sz w:val="24"/>
                                <w:szCs w:val="24"/>
                              </w:rPr>
                              <w:t xml:space="preserve">Elle </w:t>
                            </w:r>
                            <w:r w:rsidR="00462AB1">
                              <w:rPr>
                                <w:sz w:val="24"/>
                                <w:szCs w:val="24"/>
                              </w:rPr>
                              <w:t>hon</w:t>
                            </w:r>
                            <w:r w:rsidRPr="002C5C11">
                              <w:rPr>
                                <w:sz w:val="24"/>
                                <w:szCs w:val="24"/>
                              </w:rPr>
                              <w:t>ore la présence réelle de Jésus-Christ dans le sacrement de l’Eucharistie.</w:t>
                            </w:r>
                          </w:p>
                          <w:p w:rsidR="00BD4CD2" w:rsidRPr="002C5C11" w:rsidRDefault="00BD4CD2" w:rsidP="00BD4CD2">
                            <w:pPr>
                              <w:rPr>
                                <w:sz w:val="24"/>
                                <w:szCs w:val="24"/>
                              </w:rPr>
                            </w:pPr>
                            <w:r w:rsidRPr="002C5C11">
                              <w:rPr>
                                <w:sz w:val="24"/>
                                <w:szCs w:val="24"/>
                              </w:rPr>
                              <w:t>Son origine et les premières processio</w:t>
                            </w:r>
                            <w:r w:rsidR="00190B22">
                              <w:rPr>
                                <w:sz w:val="24"/>
                                <w:szCs w:val="24"/>
                              </w:rPr>
                              <w:t xml:space="preserve">ns remontent au XIIIe siècle. Elle </w:t>
                            </w:r>
                            <w:r w:rsidRPr="002C5C11">
                              <w:rPr>
                                <w:sz w:val="24"/>
                                <w:szCs w:val="24"/>
                              </w:rPr>
                              <w:t>a été instituée par le Pape Urbain IV suite à une vision de Sœur Julienne de Mont-Cornillon.</w:t>
                            </w:r>
                          </w:p>
                          <w:p w:rsidR="00BD4CD2" w:rsidRPr="00BD4CD2" w:rsidRDefault="00BD4CD2">
                            <w:pPr>
                              <w:rPr>
                                <w:sz w:val="24"/>
                                <w:szCs w:val="24"/>
                              </w:rPr>
                            </w:pPr>
                            <w:r w:rsidRPr="002C5C11">
                              <w:rPr>
                                <w:sz w:val="24"/>
                                <w:szCs w:val="24"/>
                              </w:rPr>
                              <w:t>Pendant la procession, le prêtre porte le Saint</w:t>
                            </w:r>
                            <w:r>
                              <w:rPr>
                                <w:sz w:val="24"/>
                                <w:szCs w:val="24"/>
                              </w:rPr>
                              <w:t xml:space="preserve">-Sacrement dans un ostensoir, </w:t>
                            </w:r>
                            <w:r w:rsidRPr="002C5C11">
                              <w:rPr>
                                <w:sz w:val="24"/>
                                <w:szCs w:val="24"/>
                              </w:rPr>
                              <w:t>les fidèles le suivent dans les rues sur un tapis de pétales de roses jetées par des enfants et font halte aux reposoirs.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9pt;margin-top:1.15pt;width:25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">
                <v:textbox>
                  <w:txbxContent>
                    <w:p w:rsidR="00BD4CD2" w:rsidRPr="002C5C11" w:rsidRDefault="00BD4CD2" w:rsidP="00BD4CD2">
                      <w:pPr>
                        <w:rPr>
                          <w:sz w:val="24"/>
                          <w:szCs w:val="24"/>
                        </w:rPr>
                      </w:pPr>
                      <w:r w:rsidRPr="002C5C11">
                        <w:rPr>
                          <w:sz w:val="24"/>
                          <w:szCs w:val="24"/>
                        </w:rPr>
                        <w:t>La Fête-Dieu ou Fête du Saint-Sacrement est une fête catholique célébrée le jeudi qui suit le dimanche de la Sainte-Trinité, soit 60 jours après Pâques.</w:t>
                      </w:r>
                    </w:p>
                    <w:p w:rsidR="00BD4CD2" w:rsidRPr="002C5C11" w:rsidRDefault="00BD4CD2" w:rsidP="00BD4CD2">
                      <w:pPr>
                        <w:rPr>
                          <w:sz w:val="24"/>
                          <w:szCs w:val="24"/>
                        </w:rPr>
                      </w:pPr>
                      <w:r w:rsidRPr="002C5C11">
                        <w:rPr>
                          <w:sz w:val="24"/>
                          <w:szCs w:val="24"/>
                        </w:rPr>
                        <w:t xml:space="preserve">Elle </w:t>
                      </w:r>
                      <w:r w:rsidR="00462AB1">
                        <w:rPr>
                          <w:sz w:val="24"/>
                          <w:szCs w:val="24"/>
                        </w:rPr>
                        <w:t>hon</w:t>
                      </w:r>
                      <w:r w:rsidRPr="002C5C11">
                        <w:rPr>
                          <w:sz w:val="24"/>
                          <w:szCs w:val="24"/>
                        </w:rPr>
                        <w:t>ore la présence réelle de Jésus-Christ dans le sacrement de l’Eucharistie.</w:t>
                      </w:r>
                    </w:p>
                    <w:p w:rsidR="00BD4CD2" w:rsidRPr="002C5C11" w:rsidRDefault="00BD4CD2" w:rsidP="00BD4CD2">
                      <w:pPr>
                        <w:rPr>
                          <w:sz w:val="24"/>
                          <w:szCs w:val="24"/>
                        </w:rPr>
                      </w:pPr>
                      <w:r w:rsidRPr="002C5C11">
                        <w:rPr>
                          <w:sz w:val="24"/>
                          <w:szCs w:val="24"/>
                        </w:rPr>
                        <w:t>Son origine et les premières processio</w:t>
                      </w:r>
                      <w:r w:rsidR="00190B22">
                        <w:rPr>
                          <w:sz w:val="24"/>
                          <w:szCs w:val="24"/>
                        </w:rPr>
                        <w:t xml:space="preserve">ns remontent au XIIIe siècle. Elle </w:t>
                      </w:r>
                      <w:r w:rsidRPr="002C5C11">
                        <w:rPr>
                          <w:sz w:val="24"/>
                          <w:szCs w:val="24"/>
                        </w:rPr>
                        <w:t>a été instituée par le Pape Urbain IV suite à une vision de Sœur Julienne de Mont-Cornillon.</w:t>
                      </w:r>
                    </w:p>
                    <w:p w:rsidR="00BD4CD2" w:rsidRPr="00BD4CD2" w:rsidRDefault="00BD4CD2">
                      <w:pPr>
                        <w:rPr>
                          <w:sz w:val="24"/>
                          <w:szCs w:val="24"/>
                        </w:rPr>
                      </w:pPr>
                      <w:r w:rsidRPr="002C5C11">
                        <w:rPr>
                          <w:sz w:val="24"/>
                          <w:szCs w:val="24"/>
                        </w:rPr>
                        <w:t>Pendant la procession, le prêtre porte le Saint</w:t>
                      </w:r>
                      <w:r>
                        <w:rPr>
                          <w:sz w:val="24"/>
                          <w:szCs w:val="24"/>
                        </w:rPr>
                        <w:t xml:space="preserve">-Sacrement dans un ostensoir, </w:t>
                      </w:r>
                      <w:r w:rsidRPr="002C5C11">
                        <w:rPr>
                          <w:sz w:val="24"/>
                          <w:szCs w:val="24"/>
                        </w:rPr>
                        <w:t>les fidèles le suivent dans les rues sur un tapis de pétales de roses jetées par des enfants et font halte aux reposoirs.</w:t>
                      </w:r>
                    </w:p>
                  </w:txbxContent>
                </v:textbox>
              </v:shape>
            </w:pict>
          </mc:Fallback>
        </mc:AlternateContent>
      </w:r>
      <w:r w:rsidR="00EC4A93" w:rsidRPr="00EC4A93">
        <w:rPr>
          <w:noProof/>
          <w:lang w:eastAsia="fr-FR"/>
        </w:rPr>
        <w:drawing>
          <wp:inline distT="0" distB="0" distL="0" distR="0">
            <wp:extent cx="2351900" cy="2915550"/>
            <wp:effectExtent l="19050" t="0" r="0" b="0"/>
            <wp:docPr id="2" name="Image 1" descr="C:\Users\Marie-Hervé\Documents\logo couleur et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Hervé\Documents\logo couleur et NB.jpg"/>
                    <pic:cNvPicPr>
                      <a:picLocks noChangeAspect="1" noChangeArrowheads="1"/>
                    </pic:cNvPicPr>
                  </pic:nvPicPr>
                  <pic:blipFill>
                    <a:blip r:embed="rId7" cstate="print"/>
                    <a:srcRect l="17686" t="50723" r="19504" b="3857"/>
                    <a:stretch>
                      <a:fillRect/>
                    </a:stretch>
                  </pic:blipFill>
                  <pic:spPr bwMode="auto">
                    <a:xfrm>
                      <a:off x="0" y="0"/>
                      <a:ext cx="2351900" cy="2915550"/>
                    </a:xfrm>
                    <a:prstGeom prst="rect">
                      <a:avLst/>
                    </a:prstGeom>
                    <a:noFill/>
                    <a:ln w="9525">
                      <a:noFill/>
                      <a:miter lim="800000"/>
                      <a:headEnd/>
                      <a:tailEnd/>
                    </a:ln>
                  </pic:spPr>
                </pic:pic>
              </a:graphicData>
            </a:graphic>
          </wp:inline>
        </w:drawing>
      </w:r>
      <w:r w:rsidR="00EC4A93" w:rsidRPr="00EC4A93">
        <w:t xml:space="preserve"> </w:t>
      </w:r>
    </w:p>
    <w:p w:rsidR="00EC4A93" w:rsidRDefault="00EC4A93" w:rsidP="00EC4A93"/>
    <w:p w:rsidR="00BD4CD2" w:rsidRPr="005F75D0" w:rsidRDefault="00BD4CD2" w:rsidP="00BD4CD2">
      <w:pPr>
        <w:jc w:val="center"/>
        <w:rPr>
          <w:rFonts w:cs="Times New Roman"/>
          <w:b/>
          <w:sz w:val="26"/>
          <w:szCs w:val="26"/>
          <w:u w:val="single"/>
        </w:rPr>
      </w:pPr>
      <w:r w:rsidRPr="005F75D0">
        <w:rPr>
          <w:rFonts w:cs="Times New Roman"/>
          <w:b/>
          <w:sz w:val="26"/>
          <w:szCs w:val="26"/>
          <w:u w:val="single"/>
        </w:rPr>
        <w:t>Début à Saint-Clément</w:t>
      </w:r>
    </w:p>
    <w:p w:rsidR="00BD4CD2" w:rsidRPr="007A380F" w:rsidRDefault="00BD4CD2" w:rsidP="00BD4CD2">
      <w:pPr>
        <w:rPr>
          <w:rFonts w:cs="Times New Roman"/>
        </w:rPr>
      </w:pPr>
      <w:r w:rsidRPr="007A380F">
        <w:rPr>
          <w:rFonts w:cs="Times New Roman"/>
        </w:rPr>
        <w:t>Orgue.</w:t>
      </w:r>
    </w:p>
    <w:p w:rsidR="00BD4CD2" w:rsidRPr="007A380F" w:rsidRDefault="00BD4CD2" w:rsidP="00BD4CD2">
      <w:pPr>
        <w:pStyle w:val="NormalWeb"/>
        <w:spacing w:before="0" w:beforeAutospacing="0" w:after="0" w:afterAutospacing="0"/>
        <w:rPr>
          <w:rFonts w:asciiTheme="minorHAnsi" w:hAnsiTheme="minorHAnsi" w:cs="Arial"/>
          <w:sz w:val="22"/>
          <w:szCs w:val="22"/>
        </w:rPr>
      </w:pPr>
      <w:r w:rsidRPr="007A380F">
        <w:rPr>
          <w:rFonts w:asciiTheme="minorHAnsi" w:hAnsiTheme="minorHAnsi"/>
          <w:sz w:val="22"/>
          <w:szCs w:val="22"/>
        </w:rPr>
        <w:t>Pendant l’exposition du Saint-Sacrement :</w:t>
      </w:r>
      <w:r w:rsidRPr="007A380F">
        <w:rPr>
          <w:rFonts w:asciiTheme="minorHAnsi" w:hAnsiTheme="minorHAnsi" w:cs="Arial"/>
          <w:sz w:val="22"/>
          <w:szCs w:val="22"/>
        </w:rPr>
        <w:t xml:space="preserve"> </w:t>
      </w:r>
      <w:r w:rsidRPr="007A380F">
        <w:rPr>
          <w:rFonts w:asciiTheme="minorHAnsi" w:hAnsiTheme="minorHAnsi" w:cs="Arial"/>
          <w:b/>
          <w:sz w:val="22"/>
          <w:szCs w:val="22"/>
        </w:rPr>
        <w:t>Prosternez-vous</w:t>
      </w:r>
      <w:r w:rsidRPr="007A380F">
        <w:rPr>
          <w:rFonts w:asciiTheme="minorHAnsi" w:hAnsiTheme="minorHAnsi" w:cs="Arial"/>
          <w:sz w:val="22"/>
          <w:szCs w:val="22"/>
        </w:rPr>
        <w:t>.</w:t>
      </w:r>
    </w:p>
    <w:p w:rsidR="00BD4CD2" w:rsidRPr="00AF626B" w:rsidRDefault="00BD4CD2" w:rsidP="00BD4CD2">
      <w:pPr>
        <w:pStyle w:val="Sansinterligne"/>
        <w:rPr>
          <w:rFonts w:cs="Times New Roman"/>
          <w:lang w:eastAsia="fr-FR"/>
        </w:rPr>
      </w:pPr>
      <w:r w:rsidRPr="00AF626B">
        <w:rPr>
          <w:rFonts w:cs="Times New Roman"/>
          <w:lang w:eastAsia="fr-FR"/>
        </w:rPr>
        <w:t>« Prosternez-vous devant votre Roi, adorez-le de tout votre cœur. Faites monter vers sa majesté des chants de gloire pour votre Roi des rois ! »</w:t>
      </w:r>
    </w:p>
    <w:p w:rsidR="00BD4CD2" w:rsidRDefault="00BD4CD2" w:rsidP="00BD4CD2">
      <w:pPr>
        <w:pStyle w:val="Sansinterligne"/>
        <w:rPr>
          <w:rStyle w:val="maintext"/>
          <w:rFonts w:cs="Times New Roman"/>
        </w:rPr>
      </w:pPr>
      <w:r w:rsidRPr="007A380F">
        <w:rPr>
          <w:rStyle w:val="maintext"/>
          <w:rFonts w:cs="Times New Roman"/>
        </w:rPr>
        <w:t xml:space="preserve">Lecture de </w:t>
      </w:r>
      <w:r>
        <w:rPr>
          <w:rStyle w:val="maintext"/>
          <w:rFonts w:cs="Times New Roman"/>
          <w:b/>
        </w:rPr>
        <w:t>l’é</w:t>
      </w:r>
      <w:r w:rsidRPr="007A380F">
        <w:rPr>
          <w:rStyle w:val="maintext"/>
          <w:rFonts w:cs="Times New Roman"/>
          <w:b/>
        </w:rPr>
        <w:t>vangile selon Saint Jean</w:t>
      </w:r>
      <w:r w:rsidRPr="007A380F">
        <w:rPr>
          <w:rStyle w:val="maintext"/>
          <w:rFonts w:cs="Times New Roman"/>
        </w:rPr>
        <w:t>, 6, 53-58.</w:t>
      </w:r>
    </w:p>
    <w:p w:rsidR="00BD4CD2" w:rsidRPr="00BD4CD2" w:rsidRDefault="00BD4CD2" w:rsidP="00BD4CD2">
      <w:pPr>
        <w:pStyle w:val="Sansinterligne"/>
        <w:rPr>
          <w:rStyle w:val="maintext"/>
          <w:rFonts w:cs="Times New Roman"/>
        </w:rPr>
      </w:pPr>
      <w:r w:rsidRPr="00BD4CD2">
        <w:rPr>
          <w:rStyle w:val="maintext"/>
          <w:rFonts w:cs="Times New Roman"/>
        </w:rPr>
        <w:t>« En vérité, en vérité, je vous le dis, si vous ne mangez la chair du Fils de l'homme, et si vous ne buvez son sang, vous n'avez point la vie en vous-mêmes.</w:t>
      </w:r>
      <w:r w:rsidRPr="00BD4CD2">
        <w:rPr>
          <w:rFonts w:cs="Times New Roman"/>
        </w:rPr>
        <w:t xml:space="preserve"> </w:t>
      </w:r>
      <w:r w:rsidRPr="00BD4CD2">
        <w:rPr>
          <w:rStyle w:val="maintext"/>
          <w:rFonts w:cs="Times New Roman"/>
        </w:rPr>
        <w:t>Celui qui mange ma chair et qui boit mon sang a la vie éternelle; et je le ressusciterai au dernier jour.</w:t>
      </w:r>
      <w:r w:rsidRPr="00BD4CD2">
        <w:rPr>
          <w:rFonts w:cs="Times New Roman"/>
        </w:rPr>
        <w:t xml:space="preserve"> </w:t>
      </w:r>
      <w:r w:rsidRPr="00BD4CD2">
        <w:rPr>
          <w:rStyle w:val="maintext"/>
          <w:rFonts w:cs="Times New Roman"/>
        </w:rPr>
        <w:t>Car ma chair est vraiment une nourriture, et mon sang est vraiment un breuvage. Celui qui mange ma chair et qui boit mon sang demeure en moi, et je demeure en lui.</w:t>
      </w:r>
      <w:r w:rsidRPr="00BD4CD2">
        <w:rPr>
          <w:rFonts w:cs="Times New Roman"/>
        </w:rPr>
        <w:t xml:space="preserve"> </w:t>
      </w:r>
      <w:r w:rsidRPr="00BD4CD2">
        <w:rPr>
          <w:rStyle w:val="maintext"/>
          <w:rFonts w:cs="Times New Roman"/>
        </w:rPr>
        <w:t>Comme le Père qui est vivant m'a envoyé, et que je vis par le Père, ainsi celui qui me mange vivra par moi.</w:t>
      </w:r>
      <w:r w:rsidRPr="00BD4CD2">
        <w:rPr>
          <w:rFonts w:cs="Times New Roman"/>
        </w:rPr>
        <w:t xml:space="preserve"> </w:t>
      </w:r>
      <w:r w:rsidRPr="00BD4CD2">
        <w:rPr>
          <w:rStyle w:val="maintext"/>
          <w:rFonts w:cs="Times New Roman"/>
        </w:rPr>
        <w:t>C'est ici le pain qui est descendu du ciel. Il n'en est pas comme de vos pères qui ont mangé la manne et qui sont morts: celui qui mange ce pain vivra éternellement. »</w:t>
      </w:r>
    </w:p>
    <w:p w:rsidR="00BD4CD2" w:rsidRPr="007A380F" w:rsidRDefault="00BD4CD2" w:rsidP="00BD4CD2">
      <w:pPr>
        <w:pStyle w:val="Sansinterligne"/>
        <w:jc w:val="both"/>
        <w:rPr>
          <w:rFonts w:cs="Times New Roman"/>
          <w:lang w:eastAsia="fr-FR"/>
        </w:rPr>
      </w:pPr>
    </w:p>
    <w:p w:rsidR="00BD4CD2" w:rsidRPr="005F75D0" w:rsidRDefault="00BD4CD2" w:rsidP="00BD4CD2">
      <w:pPr>
        <w:pStyle w:val="Sansinterligne"/>
        <w:jc w:val="center"/>
        <w:rPr>
          <w:rFonts w:cs="Times New Roman"/>
          <w:b/>
          <w:sz w:val="26"/>
          <w:szCs w:val="26"/>
          <w:u w:val="single"/>
          <w:lang w:eastAsia="fr-FR"/>
        </w:rPr>
      </w:pPr>
      <w:r w:rsidRPr="005F75D0">
        <w:rPr>
          <w:rFonts w:cs="Times New Roman"/>
          <w:b/>
          <w:sz w:val="26"/>
          <w:szCs w:val="26"/>
          <w:u w:val="single"/>
          <w:lang w:eastAsia="fr-FR"/>
        </w:rPr>
        <w:t>Départ de la procession</w:t>
      </w:r>
    </w:p>
    <w:p w:rsidR="00BD4CD2" w:rsidRPr="007A380F" w:rsidRDefault="00BD4CD2" w:rsidP="00BD4CD2">
      <w:pPr>
        <w:rPr>
          <w:rFonts w:eastAsia="Times New Roman" w:cs="Arial"/>
          <w:b/>
          <w:bCs/>
        </w:rPr>
      </w:pPr>
      <w:r w:rsidRPr="007A380F">
        <w:rPr>
          <w:rFonts w:eastAsia="Times New Roman" w:cs="Arial"/>
          <w:b/>
          <w:bCs/>
        </w:rPr>
        <w:t>Lauda, Sion.</w:t>
      </w:r>
    </w:p>
    <w:p w:rsidR="00BD4CD2" w:rsidRPr="007A380F" w:rsidRDefault="00BD4CD2" w:rsidP="00BD4CD2">
      <w:pPr>
        <w:rPr>
          <w:rFonts w:eastAsia="Times New Roman" w:cs="Times New Roman"/>
        </w:rPr>
      </w:pPr>
      <w:r>
        <w:rPr>
          <w:rFonts w:eastAsia="Times New Roman" w:cs="Arial"/>
          <w:bCs/>
        </w:rPr>
        <w:t>« </w:t>
      </w:r>
      <w:r w:rsidRPr="007A380F">
        <w:rPr>
          <w:rFonts w:eastAsia="Times New Roman" w:cs="Arial"/>
          <w:bCs/>
        </w:rPr>
        <w:t>1. Lauda, Sion, Salvatorem lauda ducem et pastorem, in hymnis et canticis</w:t>
      </w:r>
      <w:r>
        <w:rPr>
          <w:rFonts w:eastAsia="Times New Roman" w:cs="Arial"/>
          <w:bCs/>
        </w:rPr>
        <w:t>.</w:t>
      </w:r>
      <w:r>
        <w:rPr>
          <w:rFonts w:eastAsia="Times New Roman" w:cs="Times New Roman"/>
        </w:rPr>
        <w:t xml:space="preserve"> </w:t>
      </w:r>
      <w:r w:rsidRPr="007A380F">
        <w:rPr>
          <w:rFonts w:eastAsia="Times New Roman" w:cs="Arial"/>
          <w:i/>
          <w:iCs/>
        </w:rPr>
        <w:t>Loue, Sion, ton Sauveur, loue ton chef et ton pasteur par des hymnes et des cantiques.</w:t>
      </w:r>
    </w:p>
    <w:p w:rsidR="00BD4CD2" w:rsidRPr="007A380F" w:rsidRDefault="00BD4CD2" w:rsidP="00BD4CD2">
      <w:pPr>
        <w:rPr>
          <w:rFonts w:eastAsia="Times New Roman" w:cs="Times New Roman"/>
        </w:rPr>
      </w:pPr>
      <w:r w:rsidRPr="007A380F">
        <w:rPr>
          <w:rFonts w:eastAsia="Times New Roman" w:cs="Arial"/>
          <w:bCs/>
        </w:rPr>
        <w:t>2. Quantum potes, tantum aude, quia major omni laude nec laudare sufficis.</w:t>
      </w:r>
      <w:r>
        <w:rPr>
          <w:rFonts w:eastAsia="Times New Roman" w:cs="Times New Roman"/>
        </w:rPr>
        <w:t xml:space="preserve"> </w:t>
      </w:r>
      <w:r w:rsidRPr="007A380F">
        <w:rPr>
          <w:rFonts w:eastAsia="Times New Roman" w:cs="Arial"/>
          <w:i/>
          <w:iCs/>
        </w:rPr>
        <w:t>Autant que tu le peux, tu dois oser, car Il dépasse tes louanges et tu ne pourras jamais trop Le louer.</w:t>
      </w:r>
    </w:p>
    <w:p w:rsidR="00BD4CD2" w:rsidRPr="007A380F" w:rsidRDefault="00BD4CD2" w:rsidP="00BD4CD2">
      <w:pPr>
        <w:rPr>
          <w:rFonts w:eastAsia="Times New Roman" w:cs="Times New Roman"/>
        </w:rPr>
      </w:pPr>
      <w:r w:rsidRPr="007A380F">
        <w:rPr>
          <w:rFonts w:eastAsia="Times New Roman" w:cs="Arial"/>
          <w:bCs/>
        </w:rPr>
        <w:t>3. Laudis thema specialis, Panis vivus et vitalis hodie proponitur.</w:t>
      </w:r>
      <w:r>
        <w:rPr>
          <w:rFonts w:eastAsia="Times New Roman" w:cs="Times New Roman"/>
        </w:rPr>
        <w:t xml:space="preserve"> </w:t>
      </w:r>
      <w:r w:rsidRPr="007A380F">
        <w:rPr>
          <w:rFonts w:eastAsia="Times New Roman" w:cs="Arial"/>
          <w:i/>
          <w:iCs/>
        </w:rPr>
        <w:t>Le sujet particulier de notre louange, le Pain vivant et vivifiant, c’est cela qui nous est proposé aujourd’hui.</w:t>
      </w:r>
    </w:p>
    <w:p w:rsidR="00BD4CD2" w:rsidRPr="007A380F" w:rsidRDefault="00BD4CD2" w:rsidP="00BD4CD2">
      <w:pPr>
        <w:rPr>
          <w:rFonts w:eastAsia="Times New Roman" w:cs="Times New Roman"/>
        </w:rPr>
      </w:pPr>
      <w:r w:rsidRPr="007A380F">
        <w:rPr>
          <w:rFonts w:eastAsia="Times New Roman" w:cs="Arial"/>
          <w:bCs/>
        </w:rPr>
        <w:t>4. Quem in sacræ mensa cenæ turbæ fratrum duodenæ datum non ambigitur.</w:t>
      </w:r>
      <w:r>
        <w:rPr>
          <w:rFonts w:eastAsia="Times New Roman" w:cs="Times New Roman"/>
        </w:rPr>
        <w:t xml:space="preserve"> </w:t>
      </w:r>
      <w:r w:rsidRPr="007A380F">
        <w:rPr>
          <w:rFonts w:eastAsia="Times New Roman" w:cs="Arial"/>
          <w:i/>
          <w:iCs/>
        </w:rPr>
        <w:t>Au repas sacré de la Cène, au groupe des douze frères, Il a été clairement donné.</w:t>
      </w:r>
    </w:p>
    <w:p w:rsidR="00BD4CD2" w:rsidRPr="007A380F" w:rsidRDefault="00BD4CD2" w:rsidP="00BD4CD2">
      <w:pPr>
        <w:rPr>
          <w:rFonts w:eastAsia="Times New Roman" w:cs="Times New Roman"/>
        </w:rPr>
      </w:pPr>
      <w:r w:rsidRPr="007A380F">
        <w:rPr>
          <w:rFonts w:eastAsia="Times New Roman" w:cs="Arial"/>
          <w:bCs/>
        </w:rPr>
        <w:t>5. Sit laus plena, sit sonora ; Sit jucunda, sit decora mentis jubilatio.</w:t>
      </w:r>
      <w:r>
        <w:rPr>
          <w:rFonts w:eastAsia="Times New Roman" w:cs="Times New Roman"/>
        </w:rPr>
        <w:t xml:space="preserve"> </w:t>
      </w:r>
      <w:r w:rsidRPr="007A380F">
        <w:rPr>
          <w:rFonts w:eastAsia="Times New Roman" w:cs="Arial"/>
          <w:i/>
          <w:iCs/>
        </w:rPr>
        <w:t>Que notre louange soit pleine, qu’elle soit sonore ; qu’elle soit joyeuse, qu’elle soit belle la jubilation de nos cœurs.</w:t>
      </w:r>
    </w:p>
    <w:p w:rsidR="00BD4CD2" w:rsidRPr="007A380F" w:rsidRDefault="00BD4CD2" w:rsidP="00BD4CD2">
      <w:pPr>
        <w:rPr>
          <w:rFonts w:eastAsia="Times New Roman" w:cs="Times New Roman"/>
        </w:rPr>
      </w:pPr>
      <w:r w:rsidRPr="007A380F">
        <w:rPr>
          <w:rFonts w:eastAsia="Times New Roman" w:cs="Arial"/>
          <w:bCs/>
        </w:rPr>
        <w:t>6. Dies enim solemnis agitur in qua mensæ prima recolitur hujus institutio.</w:t>
      </w:r>
      <w:r>
        <w:rPr>
          <w:rFonts w:eastAsia="Times New Roman" w:cs="Times New Roman"/>
        </w:rPr>
        <w:t xml:space="preserve"> </w:t>
      </w:r>
      <w:r w:rsidRPr="007A380F">
        <w:rPr>
          <w:rFonts w:eastAsia="Times New Roman" w:cs="Arial"/>
          <w:i/>
          <w:iCs/>
        </w:rPr>
        <w:t>C’est en effet la journée solennelle où nous fêtons de ce banquet divin la première institution.</w:t>
      </w:r>
    </w:p>
    <w:p w:rsidR="00BD4CD2" w:rsidRPr="006F2856" w:rsidRDefault="00BD4CD2" w:rsidP="00BD4CD2">
      <w:pPr>
        <w:rPr>
          <w:rFonts w:eastAsia="Times New Roman" w:cs="Times New Roman"/>
        </w:rPr>
      </w:pPr>
      <w:r w:rsidRPr="007A380F">
        <w:rPr>
          <w:rFonts w:eastAsia="Times New Roman" w:cs="Arial"/>
          <w:bCs/>
          <w:lang w:val="en-US"/>
        </w:rPr>
        <w:t>7. In</w:t>
      </w:r>
      <w:r w:rsidRPr="007A380F">
        <w:rPr>
          <w:rFonts w:eastAsia="Times New Roman" w:cs="Times New Roman"/>
          <w:lang w:val="en-US"/>
        </w:rPr>
        <w:t xml:space="preserve"> </w:t>
      </w:r>
      <w:r w:rsidRPr="007A380F">
        <w:rPr>
          <w:rFonts w:eastAsia="Times New Roman" w:cs="Arial"/>
          <w:bCs/>
          <w:lang w:val="en-US"/>
        </w:rPr>
        <w:t>hac mensa novi Regis, novum Pascha novæ legis, phase vetus terminat.</w:t>
      </w:r>
      <w:r>
        <w:rPr>
          <w:rFonts w:eastAsia="Times New Roman" w:cs="Times New Roman"/>
          <w:lang w:val="en-US"/>
        </w:rPr>
        <w:t xml:space="preserve"> </w:t>
      </w:r>
      <w:r w:rsidRPr="007A380F">
        <w:rPr>
          <w:rFonts w:eastAsia="Times New Roman" w:cs="Arial"/>
          <w:i/>
          <w:iCs/>
        </w:rPr>
        <w:t>A cette table du nouveau Roi, la nouvelle Pâque de la nouvelle loi met fin à la Pâque ancienne.</w:t>
      </w:r>
    </w:p>
    <w:p w:rsidR="00BD4CD2" w:rsidRPr="006F2856" w:rsidRDefault="00BD4CD2" w:rsidP="00BD4CD2">
      <w:pPr>
        <w:rPr>
          <w:rFonts w:eastAsia="Times New Roman" w:cs="Times New Roman"/>
        </w:rPr>
      </w:pPr>
      <w:r w:rsidRPr="007A380F">
        <w:rPr>
          <w:rFonts w:eastAsia="Times New Roman" w:cs="Arial"/>
          <w:bCs/>
          <w:lang w:val="en-US"/>
        </w:rPr>
        <w:t>8. Vetustatem novitas, umbram fugat veritas, noctem lux eliminat.</w:t>
      </w:r>
      <w:r>
        <w:rPr>
          <w:rFonts w:eastAsia="Times New Roman" w:cs="Times New Roman"/>
          <w:lang w:val="en-US"/>
        </w:rPr>
        <w:t xml:space="preserve"> </w:t>
      </w:r>
      <w:r w:rsidRPr="007A380F">
        <w:rPr>
          <w:rFonts w:eastAsia="Times New Roman" w:cs="Arial"/>
          <w:i/>
          <w:iCs/>
        </w:rPr>
        <w:t>L’ordre ancien cède la place au nouveau, la vérité chasse l’ombre, la lumière dissipe la nuit.</w:t>
      </w:r>
    </w:p>
    <w:p w:rsidR="00BD4CD2" w:rsidRPr="006F2856" w:rsidRDefault="00BD4CD2" w:rsidP="00BD4CD2">
      <w:pPr>
        <w:rPr>
          <w:rFonts w:eastAsia="Times New Roman" w:cs="Times New Roman"/>
        </w:rPr>
      </w:pPr>
      <w:r w:rsidRPr="007A380F">
        <w:rPr>
          <w:rFonts w:eastAsia="Times New Roman" w:cs="Arial"/>
          <w:bCs/>
          <w:lang w:val="en-US"/>
        </w:rPr>
        <w:lastRenderedPageBreak/>
        <w:t>9. Quod in cena Christus gessit, faciendum hoc expressit, in sui memoriam.</w:t>
      </w:r>
      <w:r>
        <w:rPr>
          <w:rFonts w:eastAsia="Times New Roman" w:cs="Times New Roman"/>
          <w:lang w:val="en-US"/>
        </w:rPr>
        <w:t xml:space="preserve"> </w:t>
      </w:r>
      <w:r w:rsidRPr="007A380F">
        <w:rPr>
          <w:rFonts w:eastAsia="Times New Roman" w:cs="Arial"/>
          <w:i/>
          <w:iCs/>
        </w:rPr>
        <w:t>Ce que le Christ a fait à la Cène, Il a ordonné de le refaire en mémoire de Lui.</w:t>
      </w:r>
    </w:p>
    <w:p w:rsidR="00BD4CD2" w:rsidRPr="007A380F" w:rsidRDefault="00BD4CD2" w:rsidP="00BD4CD2">
      <w:pPr>
        <w:rPr>
          <w:rFonts w:eastAsia="Times New Roman" w:cs="Times New Roman"/>
        </w:rPr>
      </w:pPr>
      <w:r w:rsidRPr="007A380F">
        <w:rPr>
          <w:rFonts w:eastAsia="Times New Roman" w:cs="Arial"/>
          <w:bCs/>
        </w:rPr>
        <w:t>10. Docti sacris institutis, panem, vinum in salutis consecramus hostiam.</w:t>
      </w:r>
      <w:r>
        <w:rPr>
          <w:rFonts w:eastAsia="Times New Roman" w:cs="Times New Roman"/>
        </w:rPr>
        <w:t xml:space="preserve"> </w:t>
      </w:r>
      <w:r w:rsidRPr="007A380F">
        <w:rPr>
          <w:rFonts w:eastAsia="Times New Roman" w:cs="Arial"/>
          <w:i/>
          <w:iCs/>
        </w:rPr>
        <w:t>Instruits par ces commandements sacrés, nous consacrons le pain et le vin en victime de salut.</w:t>
      </w:r>
    </w:p>
    <w:p w:rsidR="00BD4CD2" w:rsidRPr="007A380F" w:rsidRDefault="00BD4CD2" w:rsidP="00BD4CD2">
      <w:pPr>
        <w:rPr>
          <w:rFonts w:eastAsia="Times New Roman" w:cs="Times New Roman"/>
        </w:rPr>
      </w:pPr>
      <w:r w:rsidRPr="007A380F">
        <w:rPr>
          <w:rFonts w:eastAsia="Times New Roman" w:cs="Arial"/>
          <w:bCs/>
        </w:rPr>
        <w:t>11. Dogma datur christianis, quod in carnem transit panis et vinum in sanguinem.</w:t>
      </w:r>
      <w:r>
        <w:rPr>
          <w:rFonts w:eastAsia="Times New Roman" w:cs="Times New Roman"/>
        </w:rPr>
        <w:t xml:space="preserve"> </w:t>
      </w:r>
      <w:r w:rsidRPr="007A380F">
        <w:rPr>
          <w:rFonts w:eastAsia="Times New Roman" w:cs="Arial"/>
          <w:i/>
          <w:iCs/>
        </w:rPr>
        <w:t>C’est un dogme pour les chrétiens que le pain se change en son Corps et le vin en son Sang.</w:t>
      </w:r>
    </w:p>
    <w:p w:rsidR="00BD4CD2" w:rsidRPr="007A380F" w:rsidRDefault="00BD4CD2" w:rsidP="00BD4CD2">
      <w:pPr>
        <w:rPr>
          <w:rFonts w:eastAsia="Times New Roman" w:cs="Times New Roman"/>
        </w:rPr>
      </w:pPr>
      <w:r w:rsidRPr="007A380F">
        <w:rPr>
          <w:rFonts w:eastAsia="Times New Roman" w:cs="Arial"/>
          <w:bCs/>
        </w:rPr>
        <w:t>12. Quod non capis, quod non vides animosa firmat fides, præter rerum ordinem.</w:t>
      </w:r>
      <w:r>
        <w:rPr>
          <w:rFonts w:eastAsia="Times New Roman" w:cs="Times New Roman"/>
        </w:rPr>
        <w:t xml:space="preserve"> </w:t>
      </w:r>
      <w:r w:rsidRPr="007A380F">
        <w:rPr>
          <w:rFonts w:eastAsia="Times New Roman" w:cs="Arial"/>
          <w:i/>
          <w:iCs/>
        </w:rPr>
        <w:t>Ce que tu ne comprends pas, ce que tu ne vois pas, la foi vive l’affirme, hors de l’ordre naturel des choses.</w:t>
      </w:r>
    </w:p>
    <w:p w:rsidR="00BD4CD2" w:rsidRPr="007A380F" w:rsidRDefault="00BD4CD2" w:rsidP="00BD4CD2">
      <w:pPr>
        <w:rPr>
          <w:rFonts w:eastAsia="Times New Roman" w:cs="Times New Roman"/>
        </w:rPr>
      </w:pPr>
      <w:r w:rsidRPr="007A380F">
        <w:rPr>
          <w:rFonts w:eastAsia="Times New Roman" w:cs="Arial"/>
          <w:bCs/>
        </w:rPr>
        <w:t>13. Sub diversis speciebus, signis tantum et non rebus, latent res eximiæ.</w:t>
      </w:r>
      <w:r>
        <w:rPr>
          <w:rFonts w:eastAsia="Times New Roman" w:cs="Times New Roman"/>
        </w:rPr>
        <w:t xml:space="preserve"> </w:t>
      </w:r>
      <w:r w:rsidRPr="007A380F">
        <w:rPr>
          <w:rFonts w:eastAsia="Times New Roman" w:cs="Arial"/>
          <w:i/>
          <w:iCs/>
        </w:rPr>
        <w:t>Sous des espèces différentes, signes seulement et non réalités, se cachent des choses sublimes.</w:t>
      </w:r>
    </w:p>
    <w:p w:rsidR="00BD4CD2" w:rsidRPr="007A380F" w:rsidRDefault="00BD4CD2" w:rsidP="00BD4CD2">
      <w:pPr>
        <w:rPr>
          <w:rFonts w:eastAsia="Times New Roman" w:cs="Times New Roman"/>
        </w:rPr>
      </w:pPr>
      <w:r w:rsidRPr="007A380F">
        <w:rPr>
          <w:rFonts w:eastAsia="Times New Roman" w:cs="Arial"/>
          <w:bCs/>
        </w:rPr>
        <w:t>14. Caro cibus, sanguis potus, manet tamen Christus totus, sub utraque specie.</w:t>
      </w:r>
      <w:r>
        <w:rPr>
          <w:rFonts w:eastAsia="Times New Roman" w:cs="Times New Roman"/>
        </w:rPr>
        <w:t xml:space="preserve"> </w:t>
      </w:r>
      <w:r w:rsidRPr="007A380F">
        <w:rPr>
          <w:rFonts w:eastAsia="Times New Roman" w:cs="Arial"/>
          <w:i/>
          <w:iCs/>
        </w:rPr>
        <w:t>Sa chair est nourriture, son Sang est breuvage, pourtant le Christ tout entier demeure sous l’une ou l’autre espèce.</w:t>
      </w:r>
    </w:p>
    <w:p w:rsidR="00BD4CD2" w:rsidRPr="007A380F" w:rsidRDefault="00BD4CD2" w:rsidP="00BD4CD2">
      <w:pPr>
        <w:rPr>
          <w:rFonts w:eastAsia="Times New Roman" w:cs="Times New Roman"/>
        </w:rPr>
      </w:pPr>
      <w:r w:rsidRPr="007A380F">
        <w:rPr>
          <w:rFonts w:eastAsia="Times New Roman" w:cs="Arial"/>
          <w:bCs/>
        </w:rPr>
        <w:t>15. A</w:t>
      </w:r>
      <w:r w:rsidRPr="007A380F">
        <w:rPr>
          <w:rFonts w:eastAsia="Times New Roman" w:cs="Times New Roman"/>
        </w:rPr>
        <w:t xml:space="preserve"> </w:t>
      </w:r>
      <w:r w:rsidRPr="007A380F">
        <w:rPr>
          <w:rFonts w:eastAsia="Times New Roman" w:cs="Arial"/>
          <w:bCs/>
        </w:rPr>
        <w:t>sumente non concisus, non confractus, non divisus, integer accipitur.</w:t>
      </w:r>
      <w:r>
        <w:rPr>
          <w:rFonts w:eastAsia="Times New Roman" w:cs="Times New Roman"/>
        </w:rPr>
        <w:t xml:space="preserve"> </w:t>
      </w:r>
      <w:r w:rsidRPr="007A380F">
        <w:rPr>
          <w:rFonts w:eastAsia="Times New Roman" w:cs="Arial"/>
          <w:i/>
          <w:iCs/>
        </w:rPr>
        <w:t>Par celui qui le reçoit, il n’est ni coupé ni brisé, ni divisé : Il est reçu tout entier.</w:t>
      </w:r>
    </w:p>
    <w:p w:rsidR="00BD4CD2" w:rsidRPr="007A380F" w:rsidRDefault="00BD4CD2" w:rsidP="00BD4CD2">
      <w:pPr>
        <w:rPr>
          <w:rFonts w:eastAsia="Times New Roman" w:cs="Times New Roman"/>
        </w:rPr>
      </w:pPr>
      <w:r w:rsidRPr="007A380F">
        <w:rPr>
          <w:rFonts w:eastAsia="Times New Roman" w:cs="Arial"/>
          <w:bCs/>
        </w:rPr>
        <w:t>16. Sumit unus, sumunt mille, quantum isti, tantum ille nec sumptus consumitur.</w:t>
      </w:r>
      <w:r>
        <w:rPr>
          <w:rFonts w:eastAsia="Times New Roman" w:cs="Times New Roman"/>
        </w:rPr>
        <w:t xml:space="preserve"> </w:t>
      </w:r>
      <w:r w:rsidRPr="007A380F">
        <w:rPr>
          <w:rFonts w:eastAsia="Times New Roman" w:cs="Arial"/>
          <w:i/>
          <w:iCs/>
        </w:rPr>
        <w:t>Qu’un seul le reçoive ou mille, celui-là reçoit autant que ceux-ci et l’on s’en nourrit sans le détruire.</w:t>
      </w:r>
    </w:p>
    <w:p w:rsidR="00BD4CD2" w:rsidRPr="007A380F" w:rsidRDefault="00BD4CD2" w:rsidP="00BD4CD2">
      <w:pPr>
        <w:rPr>
          <w:rFonts w:eastAsia="Times New Roman" w:cs="Times New Roman"/>
        </w:rPr>
      </w:pPr>
      <w:r w:rsidRPr="007A380F">
        <w:rPr>
          <w:rFonts w:eastAsia="Times New Roman" w:cs="Arial"/>
          <w:bCs/>
        </w:rPr>
        <w:t>17. Sumunt boni, sumunt mali, sorte tamen inæquali : vitæ vel interitus.</w:t>
      </w:r>
      <w:r>
        <w:rPr>
          <w:rFonts w:eastAsia="Times New Roman" w:cs="Times New Roman"/>
        </w:rPr>
        <w:t xml:space="preserve"> </w:t>
      </w:r>
      <w:r w:rsidRPr="007A380F">
        <w:rPr>
          <w:rFonts w:eastAsia="Times New Roman" w:cs="Arial"/>
          <w:i/>
          <w:iCs/>
        </w:rPr>
        <w:t>Les bons le reçoivent, les méchants aussi, mais pour un sort bien inégal : pour la vie ou pour la mort.</w:t>
      </w:r>
    </w:p>
    <w:p w:rsidR="00BD4CD2" w:rsidRPr="007A380F" w:rsidRDefault="00BD4CD2" w:rsidP="00BD4CD2">
      <w:pPr>
        <w:rPr>
          <w:rFonts w:eastAsia="Times New Roman" w:cs="Times New Roman"/>
        </w:rPr>
      </w:pPr>
      <w:r w:rsidRPr="007A380F">
        <w:rPr>
          <w:rFonts w:eastAsia="Times New Roman" w:cs="Arial"/>
          <w:bCs/>
        </w:rPr>
        <w:t>18. Mors est malis, vita bonis, vide paris sumptionis quam sit dispar exitus.</w:t>
      </w:r>
      <w:r>
        <w:rPr>
          <w:rFonts w:eastAsia="Times New Roman" w:cs="Times New Roman"/>
        </w:rPr>
        <w:t xml:space="preserve"> </w:t>
      </w:r>
      <w:r w:rsidRPr="007A380F">
        <w:rPr>
          <w:rFonts w:eastAsia="Times New Roman" w:cs="Arial"/>
          <w:i/>
          <w:iCs/>
        </w:rPr>
        <w:t>Mort pour les méchants, vie pour les bons, vois comme d’une même communion l’effet peut être différent.</w:t>
      </w:r>
    </w:p>
    <w:p w:rsidR="00BD4CD2" w:rsidRPr="006F2856" w:rsidRDefault="00BD4CD2" w:rsidP="00BD4CD2">
      <w:pPr>
        <w:rPr>
          <w:rFonts w:eastAsia="Times New Roman" w:cs="Times New Roman"/>
          <w:lang w:val="es-ES_tradnl"/>
        </w:rPr>
      </w:pPr>
      <w:r w:rsidRPr="007A380F">
        <w:rPr>
          <w:rFonts w:eastAsia="Times New Roman" w:cs="Arial"/>
          <w:bCs/>
          <w:lang w:val="es-ES_tradnl"/>
        </w:rPr>
        <w:t>19. Fracto demum sacramento, ne vacilles, sed memento tantum esse sub fragmento quantum toto tegitur.</w:t>
      </w:r>
      <w:r>
        <w:rPr>
          <w:rFonts w:eastAsia="Times New Roman" w:cs="Times New Roman"/>
          <w:lang w:val="es-ES_tradnl"/>
        </w:rPr>
        <w:t xml:space="preserve"> </w:t>
      </w:r>
      <w:r w:rsidRPr="007A380F">
        <w:rPr>
          <w:rFonts w:eastAsia="Times New Roman" w:cs="Arial"/>
          <w:i/>
          <w:iCs/>
        </w:rPr>
        <w:t>Quand le Sacrement est rompu ne te laisses pas ébranler, mais souviens-toi qu’il y a autant sous chaque fragment que dans le tout.</w:t>
      </w:r>
    </w:p>
    <w:p w:rsidR="00BD4CD2" w:rsidRPr="007A380F" w:rsidRDefault="00BD4CD2" w:rsidP="00BD4CD2">
      <w:pPr>
        <w:rPr>
          <w:rFonts w:eastAsia="Times New Roman" w:cs="Times New Roman"/>
        </w:rPr>
      </w:pPr>
      <w:r w:rsidRPr="007A380F">
        <w:rPr>
          <w:rFonts w:eastAsia="Times New Roman" w:cs="Arial"/>
          <w:bCs/>
        </w:rPr>
        <w:t>20. Nulla rei fit scissura signi tantum fit fractura ; qua nec status, nec statura signati minuitur</w:t>
      </w:r>
      <w:r w:rsidRPr="007A380F">
        <w:rPr>
          <w:rFonts w:eastAsia="Times New Roman" w:cs="Arial"/>
          <w:b/>
          <w:bCs/>
        </w:rPr>
        <w:t>.</w:t>
      </w:r>
      <w:r>
        <w:rPr>
          <w:rFonts w:eastAsia="Times New Roman" w:cs="Times New Roman"/>
        </w:rPr>
        <w:t xml:space="preserve"> </w:t>
      </w:r>
      <w:r w:rsidRPr="007A380F">
        <w:rPr>
          <w:rFonts w:eastAsia="Times New Roman" w:cs="Arial"/>
          <w:i/>
          <w:iCs/>
        </w:rPr>
        <w:t>La réalité n’est pas divisée, le signe seulement est fractionné ; mais ni l’état ni la taille de ce qui est signifié n’est diminué.</w:t>
      </w:r>
    </w:p>
    <w:p w:rsidR="00BD4CD2" w:rsidRPr="007A380F" w:rsidRDefault="00BD4CD2" w:rsidP="00BD4CD2">
      <w:pPr>
        <w:rPr>
          <w:rFonts w:eastAsia="Times New Roman" w:cs="Times New Roman"/>
        </w:rPr>
      </w:pPr>
      <w:r w:rsidRPr="007A380F">
        <w:rPr>
          <w:rFonts w:eastAsia="Times New Roman" w:cs="Arial"/>
          <w:bCs/>
        </w:rPr>
        <w:t>21. Ecce panis angelorum factus cibus viatorum, vere Panis filiorum non mittendis canibus.</w:t>
      </w:r>
      <w:r>
        <w:rPr>
          <w:rFonts w:eastAsia="Times New Roman" w:cs="Times New Roman"/>
        </w:rPr>
        <w:t xml:space="preserve"> </w:t>
      </w:r>
      <w:r w:rsidRPr="007A380F">
        <w:rPr>
          <w:rFonts w:eastAsia="Times New Roman" w:cs="Arial"/>
          <w:i/>
          <w:iCs/>
        </w:rPr>
        <w:t>Voici le pain des anges devenu l’aliment de ceux qui sont en chemin, vrai Pain des enfants à ne pas jeter aux chiens.</w:t>
      </w:r>
    </w:p>
    <w:p w:rsidR="00BD4CD2" w:rsidRPr="007A380F" w:rsidRDefault="00BD4CD2" w:rsidP="00BD4CD2">
      <w:pPr>
        <w:rPr>
          <w:rFonts w:eastAsia="Times New Roman" w:cs="Times New Roman"/>
        </w:rPr>
      </w:pPr>
      <w:r w:rsidRPr="007A380F">
        <w:rPr>
          <w:rFonts w:eastAsia="Times New Roman" w:cs="Arial"/>
          <w:bCs/>
        </w:rPr>
        <w:t>22. In</w:t>
      </w:r>
      <w:r w:rsidRPr="007A380F">
        <w:rPr>
          <w:rFonts w:eastAsia="Times New Roman" w:cs="Times New Roman"/>
        </w:rPr>
        <w:t xml:space="preserve"> </w:t>
      </w:r>
      <w:r w:rsidRPr="007A380F">
        <w:rPr>
          <w:rFonts w:eastAsia="Times New Roman" w:cs="Arial"/>
          <w:bCs/>
        </w:rPr>
        <w:t>figuris præsignatur, cum Isaac immolatur, Agnus paschæ deputatur datur manna patribus.</w:t>
      </w:r>
      <w:r>
        <w:rPr>
          <w:rFonts w:eastAsia="Times New Roman" w:cs="Times New Roman"/>
        </w:rPr>
        <w:t xml:space="preserve"> </w:t>
      </w:r>
      <w:r w:rsidRPr="007A380F">
        <w:rPr>
          <w:rFonts w:eastAsia="Times New Roman" w:cs="Arial"/>
          <w:i/>
          <w:iCs/>
        </w:rPr>
        <w:t>D’avance il est annoncé en figures, lorsqu’Isaac est immolé, l’Agneau pascal, sacrifié la manne, donnée à nos pères.</w:t>
      </w:r>
    </w:p>
    <w:p w:rsidR="00BD4CD2" w:rsidRPr="007A380F" w:rsidRDefault="00BD4CD2" w:rsidP="00BD4CD2">
      <w:pPr>
        <w:rPr>
          <w:rFonts w:eastAsia="Times New Roman" w:cs="Times New Roman"/>
        </w:rPr>
      </w:pPr>
      <w:r w:rsidRPr="007A380F">
        <w:rPr>
          <w:rFonts w:eastAsia="Times New Roman" w:cs="Arial"/>
          <w:bCs/>
        </w:rPr>
        <w:t>23. Bone pastor, Panis vere, Jesu, nostri miserere, Tu nos pasce, nos tuere, Tu nos bona fac videre in terra viventium.</w:t>
      </w:r>
      <w:r>
        <w:rPr>
          <w:rFonts w:eastAsia="Times New Roman" w:cs="Times New Roman"/>
        </w:rPr>
        <w:t xml:space="preserve"> </w:t>
      </w:r>
      <w:r w:rsidRPr="007A380F">
        <w:rPr>
          <w:rFonts w:eastAsia="Times New Roman" w:cs="Arial"/>
          <w:i/>
          <w:iCs/>
        </w:rPr>
        <w:t>Ô bon Pasteur, notre vrai Pain, Jésus, aie pitié de nous. nourris-nous, protège-nous, fais-nous voir le bonheur dans la terre des vivants.</w:t>
      </w:r>
    </w:p>
    <w:p w:rsidR="00BD4CD2" w:rsidRPr="007A380F" w:rsidRDefault="00BD4CD2" w:rsidP="00BD4CD2">
      <w:pPr>
        <w:rPr>
          <w:rFonts w:eastAsia="Times New Roman" w:cs="Times New Roman"/>
        </w:rPr>
      </w:pPr>
      <w:r w:rsidRPr="007A380F">
        <w:rPr>
          <w:rFonts w:eastAsia="Times New Roman" w:cs="Arial"/>
          <w:bCs/>
        </w:rPr>
        <w:t>24. Tu qui cuncta scis et vales, qui nos pascis hic mortales tuos ibi commensales, Coheredes et sociales Fac sanctorum civium. Amen. Alleluia.</w:t>
      </w:r>
      <w:r>
        <w:rPr>
          <w:rFonts w:eastAsia="Times New Roman" w:cs="Times New Roman"/>
        </w:rPr>
        <w:t xml:space="preserve"> </w:t>
      </w:r>
      <w:r w:rsidRPr="007A380F">
        <w:rPr>
          <w:rFonts w:eastAsia="Times New Roman" w:cs="Arial"/>
          <w:i/>
          <w:iCs/>
        </w:rPr>
        <w:t>Toi qui sais tout et qui peux tout, Toi qui sur terre nous nourris, fais que, là-haut, invités à ta table, nous soyons les cohéritiers et les compagnons des saints de la cité céleste. Amen. Alléluia</w:t>
      </w:r>
      <w:r w:rsidRPr="007A380F">
        <w:rPr>
          <w:rFonts w:eastAsia="Times New Roman" w:cs="Times New Roman"/>
        </w:rPr>
        <w:t>.</w:t>
      </w:r>
      <w:r>
        <w:rPr>
          <w:rFonts w:eastAsia="Times New Roman" w:cs="Times New Roman"/>
        </w:rPr>
        <w:t> »</w:t>
      </w:r>
    </w:p>
    <w:p w:rsidR="00BD4CD2" w:rsidRPr="007A380F" w:rsidRDefault="00BD4CD2" w:rsidP="00BD4CD2">
      <w:pPr>
        <w:pStyle w:val="Sansinterligne"/>
        <w:rPr>
          <w:rFonts w:cs="Times New Roman"/>
        </w:rPr>
      </w:pPr>
    </w:p>
    <w:p w:rsidR="00BD4CD2" w:rsidRPr="005F75D0" w:rsidRDefault="00BD4CD2" w:rsidP="00BD4CD2">
      <w:pPr>
        <w:jc w:val="center"/>
        <w:rPr>
          <w:rFonts w:cs="Times New Roman"/>
          <w:b/>
          <w:sz w:val="26"/>
          <w:szCs w:val="26"/>
          <w:u w:val="single"/>
        </w:rPr>
      </w:pPr>
      <w:r w:rsidRPr="005F75D0">
        <w:rPr>
          <w:rFonts w:cs="Times New Roman"/>
          <w:b/>
          <w:sz w:val="26"/>
          <w:szCs w:val="26"/>
          <w:u w:val="single"/>
        </w:rPr>
        <w:t>1</w:t>
      </w:r>
      <w:r w:rsidRPr="005F75D0">
        <w:rPr>
          <w:rFonts w:cs="Times New Roman"/>
          <w:b/>
          <w:sz w:val="26"/>
          <w:szCs w:val="26"/>
          <w:u w:val="single"/>
          <w:vertAlign w:val="superscript"/>
        </w:rPr>
        <w:t>er</w:t>
      </w:r>
      <w:r w:rsidRPr="005F75D0">
        <w:rPr>
          <w:rFonts w:cs="Times New Roman"/>
          <w:b/>
          <w:sz w:val="26"/>
          <w:szCs w:val="26"/>
          <w:u w:val="single"/>
        </w:rPr>
        <w:t xml:space="preserve"> reposoir au monastère de la Visitation : prière pour les vocations</w:t>
      </w:r>
    </w:p>
    <w:p w:rsidR="00BD4CD2" w:rsidRPr="007A380F" w:rsidRDefault="00BD4CD2" w:rsidP="00BD4CD2">
      <w:pPr>
        <w:pStyle w:val="p4"/>
        <w:spacing w:before="0" w:beforeAutospacing="0" w:after="0" w:afterAutospacing="0"/>
        <w:rPr>
          <w:rFonts w:asciiTheme="minorHAnsi" w:hAnsiTheme="minorHAnsi"/>
          <w:sz w:val="20"/>
          <w:szCs w:val="20"/>
        </w:rPr>
      </w:pPr>
      <w:r w:rsidRPr="007A380F">
        <w:rPr>
          <w:rFonts w:asciiTheme="minorHAnsi" w:hAnsiTheme="minorHAnsi"/>
          <w:sz w:val="20"/>
          <w:szCs w:val="20"/>
        </w:rPr>
        <w:t>Implanté dans le diocèse de Nantes depuis 1630, l'ordre honore la Vierge Marie dans son mystère de la Visitation : les moniales participent à la gratuité de sa réponse, à l'émerveillement de sa louange, à son zèle pour le salut du monde.</w:t>
      </w:r>
    </w:p>
    <w:p w:rsidR="00BD4CD2" w:rsidRPr="005F75D0" w:rsidRDefault="00BD4CD2" w:rsidP="00BD4CD2">
      <w:pPr>
        <w:pStyle w:val="p4"/>
        <w:spacing w:before="0" w:beforeAutospacing="0" w:after="0" w:afterAutospacing="0"/>
        <w:rPr>
          <w:rFonts w:asciiTheme="minorHAnsi" w:hAnsiTheme="minorHAnsi"/>
          <w:sz w:val="20"/>
          <w:szCs w:val="20"/>
        </w:rPr>
      </w:pPr>
    </w:p>
    <w:p w:rsidR="00BD4CD2" w:rsidRDefault="00BD4CD2" w:rsidP="00BD4CD2">
      <w:pPr>
        <w:rPr>
          <w:rFonts w:cs="Times New Roman"/>
        </w:rPr>
      </w:pPr>
      <w:r w:rsidRPr="009B5994">
        <w:rPr>
          <w:rFonts w:cs="Times New Roman"/>
        </w:rPr>
        <w:t xml:space="preserve">Lecture de </w:t>
      </w:r>
      <w:r w:rsidRPr="009B5994">
        <w:rPr>
          <w:rFonts w:cs="Times New Roman"/>
          <w:b/>
        </w:rPr>
        <w:t>l’épître de saint Paul aux Romains</w:t>
      </w:r>
      <w:r w:rsidRPr="009B5994">
        <w:rPr>
          <w:rFonts w:cs="Times New Roman"/>
        </w:rPr>
        <w:t>, 10, 8-15.</w:t>
      </w:r>
    </w:p>
    <w:p w:rsidR="00BD4CD2" w:rsidRPr="009B5994" w:rsidRDefault="00BD4CD2" w:rsidP="00BD4CD2">
      <w:pPr>
        <w:rPr>
          <w:rFonts w:cs="Times New Roman"/>
        </w:rPr>
      </w:pPr>
      <w:r w:rsidRPr="00BD4CD2">
        <w:rPr>
          <w:rFonts w:cs="Times New Roman"/>
        </w:rPr>
        <w:t>« </w:t>
      </w:r>
      <w:r w:rsidRPr="00BD4CD2">
        <w:rPr>
          <w:rStyle w:val="maintext"/>
          <w:rFonts w:cs="Times New Roman"/>
        </w:rPr>
        <w:t>La parole est près de toi, dans ta bouche et dans ton cœur. Or, c'est la parole de la foi, que nous prêchons.</w:t>
      </w:r>
      <w:r w:rsidRPr="00BD4CD2">
        <w:rPr>
          <w:rFonts w:cs="Times New Roman"/>
        </w:rPr>
        <w:t xml:space="preserve"> </w:t>
      </w:r>
      <w:r w:rsidRPr="00BD4CD2">
        <w:rPr>
          <w:rStyle w:val="maintext"/>
          <w:rFonts w:cs="Times New Roman"/>
        </w:rPr>
        <w:t>Si tu confesses de ta bouche le Seigneur Jésus, et si tu crois dans ton cœur que Dieu l'a ressuscité des morts, tu seras sauvé.</w:t>
      </w:r>
      <w:r w:rsidRPr="00BD4CD2">
        <w:rPr>
          <w:rFonts w:cs="Times New Roman"/>
        </w:rPr>
        <w:t xml:space="preserve"> </w:t>
      </w:r>
      <w:r w:rsidRPr="00BD4CD2">
        <w:rPr>
          <w:rStyle w:val="maintext"/>
          <w:rFonts w:cs="Times New Roman"/>
        </w:rPr>
        <w:t>Car c'est en croyant du cœur qu'on parvient à la justice, et c'est en confessant de la bouche qu'on parvient au salut,</w:t>
      </w:r>
      <w:r w:rsidRPr="00BD4CD2">
        <w:rPr>
          <w:rFonts w:cs="Times New Roman"/>
        </w:rPr>
        <w:t xml:space="preserve"> </w:t>
      </w:r>
      <w:r w:rsidRPr="00BD4CD2">
        <w:rPr>
          <w:rStyle w:val="maintext"/>
          <w:rFonts w:cs="Times New Roman"/>
        </w:rPr>
        <w:t>selon ce que dit l'Ecriture: Quiconque croit en lui ne sera point confus.</w:t>
      </w:r>
      <w:r w:rsidRPr="00BD4CD2">
        <w:rPr>
          <w:rFonts w:cs="Times New Roman"/>
        </w:rPr>
        <w:t xml:space="preserve"> </w:t>
      </w:r>
      <w:r w:rsidRPr="00BD4CD2">
        <w:rPr>
          <w:rStyle w:val="maintext"/>
          <w:rFonts w:cs="Times New Roman"/>
        </w:rPr>
        <w:t>Il n'y a aucune différence, en effet, entre le Juif et le Grec, puisqu'ils ont tous un même Seigneur, qui est riche pour tous ceux qui l'invoquent.</w:t>
      </w:r>
      <w:r w:rsidRPr="00BD4CD2">
        <w:rPr>
          <w:rFonts w:cs="Times New Roman"/>
        </w:rPr>
        <w:t xml:space="preserve"> </w:t>
      </w:r>
      <w:r w:rsidRPr="00BD4CD2">
        <w:rPr>
          <w:rStyle w:val="maintext"/>
          <w:rFonts w:cs="Times New Roman"/>
        </w:rPr>
        <w:t xml:space="preserve">Car quiconque invoquera le nom du </w:t>
      </w:r>
      <w:r w:rsidRPr="00BD4CD2">
        <w:rPr>
          <w:rStyle w:val="maintext"/>
          <w:rFonts w:cs="Times New Roman"/>
        </w:rPr>
        <w:lastRenderedPageBreak/>
        <w:t>Seigneur sera sauvé.</w:t>
      </w:r>
      <w:r>
        <w:rPr>
          <w:rFonts w:cs="Times New Roman"/>
        </w:rPr>
        <w:t xml:space="preserve"> </w:t>
      </w:r>
      <w:r w:rsidRPr="00BD4CD2">
        <w:rPr>
          <w:rStyle w:val="maintext"/>
          <w:rFonts w:cs="Times New Roman"/>
        </w:rPr>
        <w:t>Comment donc invoqueront-ils celui en qui ils n'ont pas cru? Et comment croiront-ils en celui dont ils n'ont pas entendu parler? Et comment en entendront-ils parler, s'il n'y a personne qui prêche? Et comment y aura-t-il des prédicateurs, s'ils ne sont pas envoyés? selon qu'il est écrit: Qu'ils sont beaux Les pieds de ceux qui annoncent la paix, De ceux qui annoncent de bonnes nouvelles! »</w:t>
      </w:r>
    </w:p>
    <w:p w:rsidR="00BD4CD2" w:rsidRDefault="00BD4CD2" w:rsidP="00BD4CD2">
      <w:pPr>
        <w:rPr>
          <w:rFonts w:cs="Times New Roman"/>
        </w:rPr>
      </w:pPr>
      <w:r w:rsidRPr="009B5994">
        <w:rPr>
          <w:rFonts w:cs="Times New Roman"/>
        </w:rPr>
        <w:t>Prière du pape Jean-Paul II pour les familles, afin qu’elles favorisent les vocations.</w:t>
      </w:r>
    </w:p>
    <w:p w:rsidR="00BD4CD2" w:rsidRPr="0070390D" w:rsidRDefault="0070390D" w:rsidP="00BD4CD2">
      <w:pPr>
        <w:jc w:val="both"/>
        <w:rPr>
          <w:rFonts w:eastAsia="Times New Roman" w:cs="Times New Roman"/>
          <w:lang w:eastAsia="fr-FR"/>
        </w:rPr>
      </w:pPr>
      <w:r>
        <w:rPr>
          <w:rFonts w:eastAsia="Times New Roman" w:cs="Times New Roman"/>
          <w:lang w:eastAsia="fr-FR"/>
        </w:rPr>
        <w:t>« </w:t>
      </w:r>
      <w:r w:rsidR="00BD4CD2" w:rsidRPr="00BD4CD2">
        <w:rPr>
          <w:rFonts w:eastAsia="Times New Roman" w:cs="Times New Roman"/>
          <w:lang w:eastAsia="fr-FR"/>
        </w:rPr>
        <w:t>O Sainte Famille de Nazareth, communauté d'amour de Jésus, Marie et Joseph, modèle idéal de toute famille chrétienne, à vous, nous confions nos familles.</w:t>
      </w:r>
      <w:r>
        <w:rPr>
          <w:rFonts w:eastAsia="Times New Roman" w:cs="Times New Roman"/>
          <w:lang w:eastAsia="fr-FR"/>
        </w:rPr>
        <w:t xml:space="preserve"> </w:t>
      </w:r>
      <w:r w:rsidR="00BD4CD2" w:rsidRPr="00BD4CD2">
        <w:rPr>
          <w:rFonts w:eastAsia="Times New Roman" w:cs="Times New Roman"/>
          <w:lang w:eastAsia="fr-FR"/>
        </w:rPr>
        <w:t>Ouvrez le cœur de chaque foyer domestique à la foi, à l'accueil de la Parole de Dieu, au témoignage chrétien, pour qu'il devienne une source de nouvelles et saintes vocations.</w:t>
      </w:r>
      <w:r>
        <w:rPr>
          <w:rFonts w:eastAsia="Times New Roman" w:cs="Times New Roman"/>
          <w:lang w:eastAsia="fr-FR"/>
        </w:rPr>
        <w:t xml:space="preserve"> </w:t>
      </w:r>
      <w:r w:rsidR="00BD4CD2" w:rsidRPr="00BD4CD2">
        <w:rPr>
          <w:rFonts w:eastAsia="Times New Roman" w:cs="Times New Roman"/>
          <w:lang w:eastAsia="fr-FR"/>
        </w:rPr>
        <w:t>Disposez l'esprit des parents, afin que, avec une prompte charité, un soin plein de sagesse et une tendre pitié, ils soient pour leurs enfants des guides sûrs vers les biens spirituels et éternels.</w:t>
      </w:r>
      <w:r>
        <w:rPr>
          <w:rFonts w:eastAsia="Times New Roman" w:cs="Times New Roman"/>
          <w:lang w:eastAsia="fr-FR"/>
        </w:rPr>
        <w:t xml:space="preserve"> </w:t>
      </w:r>
      <w:r w:rsidR="00BD4CD2" w:rsidRPr="00BD4CD2">
        <w:rPr>
          <w:rFonts w:eastAsia="Times New Roman" w:cs="Times New Roman"/>
          <w:lang w:eastAsia="fr-FR"/>
        </w:rPr>
        <w:t>Suscitez dans l'âme des jeunes une conscience droite et une volonté libre, pour que, grandissant en sagesse, en âge et en grâce, ils accueillent généreusement le don de la vocation divine.</w:t>
      </w:r>
      <w:r>
        <w:rPr>
          <w:rFonts w:eastAsia="Times New Roman" w:cs="Times New Roman"/>
          <w:lang w:eastAsia="fr-FR"/>
        </w:rPr>
        <w:t xml:space="preserve"> </w:t>
      </w:r>
      <w:r w:rsidR="00BD4CD2" w:rsidRPr="00BD4CD2">
        <w:rPr>
          <w:rFonts w:eastAsia="Times New Roman" w:cs="Times New Roman"/>
          <w:lang w:eastAsia="fr-FR"/>
        </w:rPr>
        <w:t xml:space="preserve">Sainte Famille de Nazareth, faites que nous tous, en contemplant et imitant la prière assidue, l'obéissance généreuse, la pauvreté digne et la pureté virginale vécue en votre sein, nous nous disposions à accomplir la volonté de Dieu et à accompagner avec une prévoyante délicatesse tous ceux qui, parmi nous, sont appelés à suivre de plus près le Seigneur Jésus, qui s'est livré lui-même pour nous. </w:t>
      </w:r>
      <w:r>
        <w:rPr>
          <w:rFonts w:eastAsia="Times New Roman" w:cs="Times New Roman"/>
          <w:lang w:eastAsia="fr-FR"/>
        </w:rPr>
        <w:t xml:space="preserve"> </w:t>
      </w:r>
      <w:r w:rsidR="00BD4CD2" w:rsidRPr="00B832E2">
        <w:rPr>
          <w:rFonts w:eastAsia="Times New Roman" w:cs="Times New Roman"/>
          <w:bCs/>
          <w:lang w:eastAsia="fr-FR"/>
        </w:rPr>
        <w:t>Amen.</w:t>
      </w:r>
      <w:r>
        <w:rPr>
          <w:rFonts w:eastAsia="Times New Roman" w:cs="Times New Roman"/>
          <w:b/>
          <w:bCs/>
          <w:lang w:eastAsia="fr-FR"/>
        </w:rPr>
        <w:t> </w:t>
      </w:r>
      <w:r w:rsidRPr="0070390D">
        <w:rPr>
          <w:rFonts w:eastAsia="Times New Roman" w:cs="Times New Roman"/>
          <w:bCs/>
          <w:lang w:eastAsia="fr-FR"/>
        </w:rPr>
        <w:t>»</w:t>
      </w:r>
    </w:p>
    <w:p w:rsidR="00BD4CD2" w:rsidRDefault="00BD4CD2" w:rsidP="00BD4CD2">
      <w:pPr>
        <w:rPr>
          <w:rFonts w:eastAsia="Times New Roman" w:cs="Times New Roman"/>
          <w:bCs/>
          <w:color w:val="000000"/>
          <w:lang w:eastAsia="fr-FR"/>
        </w:rPr>
      </w:pPr>
      <w:r w:rsidRPr="009B5994">
        <w:rPr>
          <w:rFonts w:eastAsia="Times New Roman" w:cs="Times New Roman"/>
          <w:bCs/>
          <w:color w:val="000000"/>
          <w:lang w:eastAsia="fr-FR"/>
        </w:rPr>
        <w:t>Prière à Notre-Dame du Sacerdoce.</w:t>
      </w:r>
    </w:p>
    <w:p w:rsidR="0070390D" w:rsidRPr="0070390D" w:rsidRDefault="0070390D" w:rsidP="0070390D">
      <w:pPr>
        <w:rPr>
          <w:rFonts w:cs="Times New Roman"/>
          <w:lang w:eastAsia="fr-FR"/>
        </w:rPr>
      </w:pPr>
      <w:r>
        <w:rPr>
          <w:rFonts w:cs="Times New Roman"/>
          <w:lang w:eastAsia="fr-FR"/>
        </w:rPr>
        <w:t>« </w:t>
      </w:r>
      <w:r w:rsidRPr="0070390D">
        <w:rPr>
          <w:rFonts w:cs="Times New Roman"/>
          <w:lang w:eastAsia="fr-FR"/>
        </w:rPr>
        <w:t>Vierge Marie, Mère du Christ-Prêtre, Mèr</w:t>
      </w:r>
      <w:r>
        <w:rPr>
          <w:rFonts w:cs="Times New Roman"/>
          <w:lang w:eastAsia="fr-FR"/>
        </w:rPr>
        <w:t xml:space="preserve">e des prêtres du monde entier, </w:t>
      </w:r>
      <w:r w:rsidRPr="0070390D">
        <w:rPr>
          <w:rFonts w:cs="Times New Roman"/>
          <w:lang w:eastAsia="fr-FR"/>
        </w:rPr>
        <w:t>vous aimez tout</w:t>
      </w:r>
      <w:r>
        <w:rPr>
          <w:rFonts w:cs="Times New Roman"/>
          <w:lang w:eastAsia="fr-FR"/>
        </w:rPr>
        <w:t xml:space="preserve"> particulièrement les prêtres, </w:t>
      </w:r>
      <w:r w:rsidRPr="0070390D">
        <w:rPr>
          <w:rFonts w:cs="Times New Roman"/>
          <w:lang w:eastAsia="fr-FR"/>
        </w:rPr>
        <w:t>parce qu’ils sont les images vivantes de votre Fils Unique.</w:t>
      </w:r>
      <w:r>
        <w:rPr>
          <w:rFonts w:cs="Times New Roman"/>
          <w:lang w:eastAsia="fr-FR"/>
        </w:rPr>
        <w:t xml:space="preserve"> </w:t>
      </w:r>
      <w:r w:rsidRPr="0070390D">
        <w:rPr>
          <w:rFonts w:cs="Times New Roman"/>
          <w:lang w:eastAsia="fr-FR"/>
        </w:rPr>
        <w:t>Vous avez aidé Jésus par toute votre vie terrestre, et vou</w:t>
      </w:r>
      <w:r>
        <w:rPr>
          <w:rFonts w:cs="Times New Roman"/>
          <w:lang w:eastAsia="fr-FR"/>
        </w:rPr>
        <w:t xml:space="preserve">s l’aidez encore dans le Ciel. </w:t>
      </w:r>
      <w:r w:rsidRPr="0070390D">
        <w:rPr>
          <w:rFonts w:cs="Times New Roman"/>
          <w:lang w:eastAsia="fr-FR"/>
        </w:rPr>
        <w:t>Nous vous en suppl</w:t>
      </w:r>
      <w:r>
        <w:rPr>
          <w:rFonts w:cs="Times New Roman"/>
          <w:lang w:eastAsia="fr-FR"/>
        </w:rPr>
        <w:t xml:space="preserve">ions, priez pour les prêtres ! </w:t>
      </w:r>
      <w:r w:rsidRPr="0070390D">
        <w:rPr>
          <w:rFonts w:cs="Times New Roman"/>
          <w:i/>
          <w:lang w:eastAsia="fr-FR"/>
        </w:rPr>
        <w:t>« Priez le Père des Cieux pour qu’il envoie des ouvriers à sa moisson ».</w:t>
      </w:r>
      <w:r>
        <w:rPr>
          <w:rFonts w:cs="Times New Roman"/>
          <w:i/>
          <w:lang w:eastAsia="fr-FR"/>
        </w:rPr>
        <w:t xml:space="preserve"> </w:t>
      </w:r>
      <w:r>
        <w:rPr>
          <w:rFonts w:cs="Times New Roman"/>
          <w:lang w:eastAsia="fr-FR"/>
        </w:rPr>
        <w:t xml:space="preserve">Priez </w:t>
      </w:r>
      <w:r w:rsidRPr="0070390D">
        <w:rPr>
          <w:rFonts w:cs="Times New Roman"/>
          <w:lang w:eastAsia="fr-FR"/>
        </w:rPr>
        <w:t>pour que n</w:t>
      </w:r>
      <w:r>
        <w:rPr>
          <w:rFonts w:cs="Times New Roman"/>
          <w:lang w:eastAsia="fr-FR"/>
        </w:rPr>
        <w:t xml:space="preserve">ous ayons toujours des prêtres </w:t>
      </w:r>
      <w:r w:rsidRPr="0070390D">
        <w:rPr>
          <w:rFonts w:cs="Times New Roman"/>
          <w:lang w:eastAsia="fr-FR"/>
        </w:rPr>
        <w:t xml:space="preserve">qui nous donnent </w:t>
      </w:r>
      <w:r>
        <w:rPr>
          <w:rFonts w:cs="Times New Roman"/>
          <w:lang w:eastAsia="fr-FR"/>
        </w:rPr>
        <w:t xml:space="preserve">les Sacrements, nous expliquent l’Evangile du Christ, </w:t>
      </w:r>
      <w:r w:rsidRPr="0070390D">
        <w:rPr>
          <w:rFonts w:cs="Times New Roman"/>
          <w:lang w:eastAsia="fr-FR"/>
        </w:rPr>
        <w:t>et nous enseignent à dev</w:t>
      </w:r>
      <w:r>
        <w:rPr>
          <w:rFonts w:cs="Times New Roman"/>
          <w:lang w:eastAsia="fr-FR"/>
        </w:rPr>
        <w:t xml:space="preserve">enir de vrais enfants de Dieu ! </w:t>
      </w:r>
      <w:r w:rsidRPr="0070390D">
        <w:rPr>
          <w:rFonts w:cs="Times New Roman"/>
          <w:lang w:eastAsia="fr-FR"/>
        </w:rPr>
        <w:t>Vierge Marie, dem</w:t>
      </w:r>
      <w:r>
        <w:rPr>
          <w:rFonts w:cs="Times New Roman"/>
          <w:lang w:eastAsia="fr-FR"/>
        </w:rPr>
        <w:t xml:space="preserve">andez vous-même à Dieu le Père </w:t>
      </w:r>
      <w:r w:rsidRPr="0070390D">
        <w:rPr>
          <w:rFonts w:cs="Times New Roman"/>
          <w:lang w:eastAsia="fr-FR"/>
        </w:rPr>
        <w:t>les prêtre</w:t>
      </w:r>
      <w:r>
        <w:rPr>
          <w:rFonts w:cs="Times New Roman"/>
          <w:lang w:eastAsia="fr-FR"/>
        </w:rPr>
        <w:t xml:space="preserve">s dont nous avons tant besoin; </w:t>
      </w:r>
      <w:r w:rsidRPr="0070390D">
        <w:rPr>
          <w:rFonts w:cs="Times New Roman"/>
          <w:lang w:eastAsia="fr-FR"/>
        </w:rPr>
        <w:t>et puisque votr</w:t>
      </w:r>
      <w:r>
        <w:rPr>
          <w:rFonts w:cs="Times New Roman"/>
          <w:lang w:eastAsia="fr-FR"/>
        </w:rPr>
        <w:t xml:space="preserve">e Cœur a tout pouvoir sur lui, </w:t>
      </w:r>
      <w:r w:rsidRPr="0070390D">
        <w:rPr>
          <w:rFonts w:cs="Times New Roman"/>
          <w:lang w:eastAsia="fr-FR"/>
        </w:rPr>
        <w:t>obtenez-nous, ô Marie, des prêtres qui soient des saints !</w:t>
      </w:r>
      <w:r>
        <w:rPr>
          <w:rFonts w:cs="Times New Roman"/>
          <w:lang w:eastAsia="fr-FR"/>
        </w:rPr>
        <w:t xml:space="preserve"> </w:t>
      </w:r>
      <w:r w:rsidR="00B832E2" w:rsidRPr="00B832E2">
        <w:rPr>
          <w:rFonts w:eastAsia="Times New Roman" w:cs="Times New Roman"/>
          <w:color w:val="000000"/>
          <w:lang w:eastAsia="fr-FR"/>
        </w:rPr>
        <w:t>Amen</w:t>
      </w:r>
      <w:r w:rsidRPr="00B832E2">
        <w:rPr>
          <w:rFonts w:eastAsia="Times New Roman" w:cs="Times New Roman"/>
          <w:color w:val="000000"/>
          <w:lang w:eastAsia="fr-FR"/>
        </w:rPr>
        <w:t>.</w:t>
      </w:r>
      <w:r>
        <w:rPr>
          <w:rFonts w:eastAsia="Times New Roman" w:cs="Times New Roman"/>
          <w:color w:val="000000"/>
          <w:lang w:eastAsia="fr-FR"/>
        </w:rPr>
        <w:t> »</w:t>
      </w:r>
    </w:p>
    <w:p w:rsidR="00BD4CD2" w:rsidRPr="005F75D0" w:rsidRDefault="00BD4CD2" w:rsidP="00BD4CD2">
      <w:pPr>
        <w:rPr>
          <w:rFonts w:eastAsia="Times New Roman" w:cs="Times New Roman"/>
          <w:b/>
          <w:bCs/>
          <w:color w:val="000000"/>
          <w:lang w:eastAsia="fr-FR"/>
        </w:rPr>
      </w:pPr>
      <w:r w:rsidRPr="005F75D0">
        <w:rPr>
          <w:rFonts w:eastAsia="Times New Roman" w:cs="Times New Roman"/>
          <w:b/>
          <w:bCs/>
          <w:color w:val="000000"/>
          <w:lang w:eastAsia="fr-FR"/>
        </w:rPr>
        <w:t>Tantum ergo.</w:t>
      </w:r>
    </w:p>
    <w:p w:rsidR="00BD4CD2" w:rsidRPr="006F2856" w:rsidRDefault="00BD4CD2" w:rsidP="00BD4CD2">
      <w:pPr>
        <w:rPr>
          <w:rFonts w:cs="Arial"/>
        </w:rPr>
      </w:pPr>
      <w:r>
        <w:rPr>
          <w:rFonts w:cs="Arial"/>
        </w:rPr>
        <w:t>« </w:t>
      </w:r>
      <w:r w:rsidRPr="005F75D0">
        <w:rPr>
          <w:rFonts w:cs="Arial"/>
        </w:rPr>
        <w:t>Tantum ergo Sacramentum, Veneremur cernui : et antiquum documentum novo cedat ritui ; praestest fides supplementum sensuum defectui. Genitori, genitoque, laus et jubilatio, salus, honor, virtus quoque, sit et benedictio : procedenti ab utroque compar sit laudatio. Amen.</w:t>
      </w:r>
      <w:r>
        <w:rPr>
          <w:rFonts w:cs="Arial"/>
        </w:rPr>
        <w:t xml:space="preserve"> </w:t>
      </w:r>
      <w:r w:rsidRPr="005F75D0">
        <w:rPr>
          <w:rFonts w:cs="Times New Roman"/>
          <w:i/>
        </w:rPr>
        <w:t>Un si auguste Sacrement, adorons-le, prosternés : que les anciennes cérémonies  fassent place au nouveau rite ; que la foi de nos cœurs supplée à la faiblesse de nos sens. Au Père et à son Fils unique, louange et vibrant triomphe, gloire, honneur et toute-puissance, bénissons-les à jamais : à l'Esprit procédant des deux, égale adoration. Amen.</w:t>
      </w:r>
    </w:p>
    <w:p w:rsidR="00BD4CD2" w:rsidRPr="005F75D0" w:rsidRDefault="0059586D" w:rsidP="00BD4CD2">
      <w:pPr>
        <w:pStyle w:val="Sansinterligne"/>
        <w:rPr>
          <w:rFonts w:cs="Times New Roman"/>
          <w:lang w:val="nl-NL"/>
        </w:rPr>
      </w:pPr>
      <w:r>
        <w:rPr>
          <w:rFonts w:cs="Times New Roman"/>
          <w:lang w:val="nl-NL"/>
        </w:rPr>
        <w:t>V.</w:t>
      </w:r>
      <w:r w:rsidR="00BD4CD2" w:rsidRPr="005F75D0">
        <w:rPr>
          <w:rFonts w:cs="Times New Roman"/>
          <w:lang w:val="nl-NL"/>
        </w:rPr>
        <w:t xml:space="preserve"> Panem de caelo praestitisti eis.</w:t>
      </w:r>
      <w:r w:rsidR="00BD4CD2" w:rsidRPr="005F75D0">
        <w:rPr>
          <w:rFonts w:cs="Times New Roman"/>
          <w:i/>
        </w:rPr>
        <w:t xml:space="preserve"> Vous leur avez donné le pain du Ciel.</w:t>
      </w:r>
    </w:p>
    <w:p w:rsidR="00BD4CD2" w:rsidRPr="005F75D0" w:rsidRDefault="0059586D" w:rsidP="00BD4CD2">
      <w:pPr>
        <w:pStyle w:val="Sansinterligne"/>
        <w:rPr>
          <w:rFonts w:cs="Times New Roman"/>
          <w:b/>
          <w:bCs/>
          <w:i/>
        </w:rPr>
      </w:pPr>
      <w:r>
        <w:rPr>
          <w:rFonts w:cs="Times New Roman"/>
          <w:b/>
        </w:rPr>
        <w:t>R.</w:t>
      </w:r>
      <w:r w:rsidR="00BD4CD2" w:rsidRPr="005F75D0">
        <w:rPr>
          <w:rFonts w:cs="Times New Roman"/>
          <w:b/>
        </w:rPr>
        <w:t xml:space="preserve"> Omne delectamentum in se habentem.</w:t>
      </w:r>
      <w:r w:rsidR="00BD4CD2" w:rsidRPr="005F75D0">
        <w:rPr>
          <w:rFonts w:cs="Times New Roman"/>
          <w:b/>
          <w:bCs/>
          <w:i/>
        </w:rPr>
        <w:t xml:space="preserve"> Lequel contient toute douceur.</w:t>
      </w:r>
    </w:p>
    <w:p w:rsidR="00BD4CD2" w:rsidRPr="006F2856" w:rsidRDefault="00BD4CD2" w:rsidP="00BD4CD2">
      <w:pPr>
        <w:pStyle w:val="Sansinterligne"/>
        <w:rPr>
          <w:rFonts w:cs="Times New Roman"/>
        </w:rPr>
      </w:pPr>
      <w:r w:rsidRPr="005F75D0">
        <w:rPr>
          <w:rFonts w:cs="Times New Roman"/>
        </w:rPr>
        <w:t>Oremus: Deus, qui nobis sub Sacramento mirabili passionis tuae memoriam reliquisti: tribue, quaesumus, ita nos Corporis et Sanguinis tui sacra mysteria venerari;  ut redemptionis tuae fructum in nobis jugiter sentiamus: qui vivis et regnas in saecula saeculorum.</w:t>
      </w:r>
      <w:r>
        <w:rPr>
          <w:rFonts w:cs="Times New Roman"/>
        </w:rPr>
        <w:t xml:space="preserve"> </w:t>
      </w:r>
      <w:r w:rsidR="00190B22">
        <w:rPr>
          <w:rFonts w:cs="Times New Roman"/>
          <w:b/>
        </w:rPr>
        <w:t>R.</w:t>
      </w:r>
      <w:r w:rsidRPr="005F75D0">
        <w:rPr>
          <w:rFonts w:cs="Times New Roman"/>
          <w:b/>
        </w:rPr>
        <w:t xml:space="preserve"> Amen.</w:t>
      </w:r>
      <w:r>
        <w:rPr>
          <w:rFonts w:cs="Times New Roman"/>
        </w:rPr>
        <w:t xml:space="preserve"> </w:t>
      </w:r>
      <w:r w:rsidRPr="005F75D0">
        <w:rPr>
          <w:rFonts w:cs="Times New Roman"/>
          <w:i/>
        </w:rPr>
        <w:t>Prions: Dieu, qui sous un Sacrement admirable nous avez laissé le mémorial de votre passion, accordez-nous une telle vénération pour les mystères de votre Corps  et de votre Sang, que nous ressentions sans cesse en nous les effets de notre rédemption. Vous qui vivez et régnez pour les siècles des siècles.</w:t>
      </w:r>
      <w:r>
        <w:rPr>
          <w:rFonts w:cs="Times New Roman"/>
          <w:i/>
        </w:rPr>
        <w:t xml:space="preserve"> </w:t>
      </w:r>
      <w:r w:rsidR="00190B22">
        <w:rPr>
          <w:rFonts w:cs="Times New Roman"/>
          <w:b/>
          <w:bCs/>
          <w:i/>
        </w:rPr>
        <w:t>R.</w:t>
      </w:r>
      <w:r w:rsidRPr="005F75D0">
        <w:rPr>
          <w:rFonts w:cs="Times New Roman"/>
          <w:b/>
          <w:bCs/>
          <w:i/>
        </w:rPr>
        <w:t xml:space="preserve"> Amen</w:t>
      </w:r>
      <w:r w:rsidRPr="005F75D0">
        <w:rPr>
          <w:rFonts w:cs="Times New Roman"/>
          <w:i/>
        </w:rPr>
        <w:t>.</w:t>
      </w:r>
      <w:r>
        <w:rPr>
          <w:rFonts w:cs="Times New Roman"/>
          <w:i/>
        </w:rPr>
        <w:t> »</w:t>
      </w:r>
    </w:p>
    <w:p w:rsidR="00BD4CD2" w:rsidRPr="005F75D0" w:rsidRDefault="00BD4CD2" w:rsidP="00BD4CD2">
      <w:pPr>
        <w:pStyle w:val="NormalWeb"/>
        <w:spacing w:before="0" w:beforeAutospacing="0" w:after="0" w:afterAutospacing="0"/>
        <w:rPr>
          <w:rFonts w:asciiTheme="minorHAnsi" w:hAnsiTheme="minorHAnsi"/>
          <w:sz w:val="22"/>
          <w:szCs w:val="22"/>
        </w:rPr>
      </w:pPr>
      <w:r w:rsidRPr="005F75D0">
        <w:rPr>
          <w:rFonts w:asciiTheme="minorHAnsi" w:hAnsiTheme="minorHAnsi"/>
          <w:sz w:val="22"/>
          <w:szCs w:val="22"/>
        </w:rPr>
        <w:t>Temps de silence.</w:t>
      </w:r>
      <w:r w:rsidRPr="005F75D0">
        <w:rPr>
          <w:rFonts w:asciiTheme="minorHAnsi" w:hAnsiTheme="minorHAnsi"/>
          <w:sz w:val="22"/>
          <w:szCs w:val="22"/>
        </w:rPr>
        <w:br/>
        <w:t>Bénédiction.</w:t>
      </w:r>
    </w:p>
    <w:p w:rsidR="00BD4CD2" w:rsidRPr="005F75D0" w:rsidRDefault="00BD4CD2" w:rsidP="00BD4CD2">
      <w:pPr>
        <w:pStyle w:val="NormalWeb"/>
        <w:spacing w:before="0" w:beforeAutospacing="0" w:after="0" w:afterAutospacing="0"/>
        <w:rPr>
          <w:rFonts w:asciiTheme="minorHAnsi" w:hAnsiTheme="minorHAnsi"/>
          <w:sz w:val="22"/>
          <w:szCs w:val="22"/>
        </w:rPr>
      </w:pPr>
    </w:p>
    <w:p w:rsidR="00BD4CD2" w:rsidRPr="005F75D0" w:rsidRDefault="00BD4CD2" w:rsidP="00BD4CD2">
      <w:pPr>
        <w:pStyle w:val="NormalWeb"/>
        <w:spacing w:before="0" w:beforeAutospacing="0" w:after="0" w:afterAutospacing="0"/>
        <w:jc w:val="center"/>
        <w:rPr>
          <w:rFonts w:asciiTheme="minorHAnsi" w:hAnsiTheme="minorHAnsi"/>
          <w:b/>
          <w:sz w:val="26"/>
          <w:szCs w:val="26"/>
          <w:u w:val="single"/>
        </w:rPr>
      </w:pPr>
      <w:r w:rsidRPr="005F75D0">
        <w:rPr>
          <w:rFonts w:asciiTheme="minorHAnsi" w:hAnsiTheme="minorHAnsi"/>
          <w:b/>
          <w:sz w:val="26"/>
          <w:szCs w:val="26"/>
          <w:u w:val="single"/>
        </w:rPr>
        <w:t>Procession</w:t>
      </w:r>
    </w:p>
    <w:p w:rsidR="00BD4CD2" w:rsidRPr="005F75D0" w:rsidRDefault="00BD4CD2" w:rsidP="00BD4CD2">
      <w:pPr>
        <w:pStyle w:val="NormalWeb"/>
        <w:spacing w:before="0" w:beforeAutospacing="0" w:after="0" w:afterAutospacing="0"/>
        <w:rPr>
          <w:rStyle w:val="lev"/>
          <w:rFonts w:asciiTheme="minorHAnsi" w:hAnsiTheme="minorHAnsi"/>
          <w:sz w:val="22"/>
          <w:szCs w:val="22"/>
        </w:rPr>
      </w:pPr>
      <w:r w:rsidRPr="005F75D0">
        <w:rPr>
          <w:rStyle w:val="lev"/>
          <w:rFonts w:asciiTheme="minorHAnsi" w:hAnsiTheme="minorHAnsi"/>
          <w:sz w:val="22"/>
          <w:szCs w:val="22"/>
        </w:rPr>
        <w:t>Tu fais ta demeure en nous Seigneur.</w:t>
      </w:r>
    </w:p>
    <w:p w:rsidR="00BD4CD2" w:rsidRPr="005F75D0" w:rsidRDefault="00BD4CD2" w:rsidP="00BD4CD2">
      <w:pPr>
        <w:pStyle w:val="Contenudetableau"/>
        <w:rPr>
          <w:rStyle w:val="lev"/>
          <w:rFonts w:asciiTheme="minorHAnsi" w:hAnsiTheme="minorHAnsi" w:cs="Arial"/>
          <w:b w:val="0"/>
          <w:bCs w:val="0"/>
          <w:sz w:val="22"/>
          <w:szCs w:val="22"/>
        </w:rPr>
      </w:pPr>
      <w:r>
        <w:rPr>
          <w:rStyle w:val="lev"/>
          <w:rFonts w:asciiTheme="minorHAnsi" w:hAnsiTheme="minorHAnsi" w:cs="Arial"/>
          <w:sz w:val="22"/>
          <w:szCs w:val="22"/>
        </w:rPr>
        <w:t>« R.</w:t>
      </w:r>
      <w:r w:rsidRPr="005F75D0">
        <w:rPr>
          <w:rStyle w:val="lev"/>
          <w:rFonts w:asciiTheme="minorHAnsi" w:hAnsiTheme="minorHAnsi" w:cs="Arial"/>
          <w:sz w:val="22"/>
          <w:szCs w:val="22"/>
        </w:rPr>
        <w:t xml:space="preserve"> Tu es là présent, livré pour nous.</w:t>
      </w:r>
      <w:r w:rsidRPr="005F75D0">
        <w:rPr>
          <w:rFonts w:asciiTheme="minorHAnsi" w:hAnsiTheme="minorHAnsi" w:cs="Arial"/>
          <w:sz w:val="22"/>
          <w:szCs w:val="22"/>
        </w:rPr>
        <w:t xml:space="preserve"> </w:t>
      </w:r>
      <w:r w:rsidRPr="005F75D0">
        <w:rPr>
          <w:rStyle w:val="lev"/>
          <w:rFonts w:asciiTheme="minorHAnsi" w:hAnsiTheme="minorHAnsi" w:cs="Arial"/>
          <w:sz w:val="22"/>
          <w:szCs w:val="22"/>
        </w:rPr>
        <w:t>Toi le tout petit, le serviteur.</w:t>
      </w:r>
      <w:r w:rsidRPr="005F75D0">
        <w:rPr>
          <w:rFonts w:asciiTheme="minorHAnsi" w:hAnsiTheme="minorHAnsi" w:cs="Arial"/>
          <w:sz w:val="22"/>
          <w:szCs w:val="22"/>
        </w:rPr>
        <w:t xml:space="preserve"> </w:t>
      </w:r>
      <w:r w:rsidRPr="005F75D0">
        <w:rPr>
          <w:rStyle w:val="lev"/>
          <w:rFonts w:asciiTheme="minorHAnsi" w:hAnsiTheme="minorHAnsi" w:cs="Arial"/>
          <w:sz w:val="22"/>
          <w:szCs w:val="22"/>
        </w:rPr>
        <w:t>Toi, le Tout Puissant, humblement tu t'abaisses.</w:t>
      </w:r>
      <w:r w:rsidRPr="005F75D0">
        <w:rPr>
          <w:rFonts w:asciiTheme="minorHAnsi" w:hAnsiTheme="minorHAnsi" w:cs="Arial"/>
          <w:sz w:val="22"/>
          <w:szCs w:val="22"/>
        </w:rPr>
        <w:t xml:space="preserve"> </w:t>
      </w:r>
      <w:r w:rsidRPr="005F75D0">
        <w:rPr>
          <w:rStyle w:val="lev"/>
          <w:rFonts w:asciiTheme="minorHAnsi" w:hAnsiTheme="minorHAnsi" w:cs="Arial"/>
          <w:sz w:val="22"/>
          <w:szCs w:val="22"/>
        </w:rPr>
        <w:t>Tu fais ta demeure en nous Seigneur.</w:t>
      </w:r>
    </w:p>
    <w:p w:rsidR="00BD4CD2" w:rsidRPr="005F75D0" w:rsidRDefault="00BD4CD2" w:rsidP="00BD4CD2">
      <w:pPr>
        <w:pStyle w:val="Contenudetableau"/>
        <w:rPr>
          <w:rStyle w:val="lev"/>
          <w:rFonts w:asciiTheme="minorHAnsi" w:hAnsiTheme="minorHAnsi" w:cs="Arial"/>
          <w:b w:val="0"/>
          <w:bCs w:val="0"/>
          <w:sz w:val="22"/>
          <w:szCs w:val="22"/>
        </w:rPr>
      </w:pPr>
      <w:r>
        <w:rPr>
          <w:rStyle w:val="lev"/>
          <w:rFonts w:asciiTheme="minorHAnsi" w:hAnsiTheme="minorHAnsi" w:cs="Arial"/>
          <w:b w:val="0"/>
          <w:bCs w:val="0"/>
          <w:sz w:val="22"/>
          <w:szCs w:val="22"/>
        </w:rPr>
        <w:t xml:space="preserve">1. </w:t>
      </w:r>
      <w:r w:rsidRPr="005F75D0">
        <w:rPr>
          <w:rStyle w:val="lev"/>
          <w:rFonts w:asciiTheme="minorHAnsi" w:hAnsiTheme="minorHAnsi" w:cs="Arial"/>
          <w:b w:val="0"/>
          <w:bCs w:val="0"/>
          <w:sz w:val="22"/>
          <w:szCs w:val="22"/>
        </w:rPr>
        <w:t>Le pain que nous mangeons, le vin que nous buvons, c'est ton corps et ton sang, Tu nous livres ta vie, tu nous ouvres ton cœur, tu fais ta demeure en nous Seigneur.</w:t>
      </w:r>
    </w:p>
    <w:p w:rsidR="00BD4CD2" w:rsidRPr="005F75D0" w:rsidRDefault="00BD4CD2" w:rsidP="00BD4CD2">
      <w:pPr>
        <w:pStyle w:val="Contenudetableau"/>
        <w:rPr>
          <w:rStyle w:val="lev"/>
          <w:rFonts w:asciiTheme="minorHAnsi" w:hAnsiTheme="minorHAnsi" w:cs="Arial"/>
          <w:b w:val="0"/>
          <w:bCs w:val="0"/>
          <w:sz w:val="22"/>
          <w:szCs w:val="22"/>
        </w:rPr>
      </w:pPr>
      <w:r>
        <w:rPr>
          <w:rStyle w:val="lev"/>
          <w:rFonts w:asciiTheme="minorHAnsi" w:hAnsiTheme="minorHAnsi" w:cs="Arial"/>
          <w:b w:val="0"/>
          <w:bCs w:val="0"/>
          <w:sz w:val="22"/>
          <w:szCs w:val="22"/>
        </w:rPr>
        <w:t xml:space="preserve">2. </w:t>
      </w:r>
      <w:r w:rsidRPr="005F75D0">
        <w:rPr>
          <w:rStyle w:val="lev"/>
          <w:rFonts w:asciiTheme="minorHAnsi" w:hAnsiTheme="minorHAnsi" w:cs="Arial"/>
          <w:b w:val="0"/>
          <w:bCs w:val="0"/>
          <w:sz w:val="22"/>
          <w:szCs w:val="22"/>
        </w:rPr>
        <w:t>Par le don de ta vie, tu désires aujourd'hui reposer en nos cœurs, brûlé de charité, assoiffé d'être aimé, tu fais ta demeure en nous Seigneur.</w:t>
      </w:r>
    </w:p>
    <w:p w:rsidR="00BD4CD2" w:rsidRPr="005F75D0" w:rsidRDefault="00BD4CD2" w:rsidP="00BD4CD2">
      <w:pPr>
        <w:pStyle w:val="Corpsdetexte"/>
        <w:spacing w:after="0"/>
        <w:rPr>
          <w:rStyle w:val="lev"/>
          <w:rFonts w:asciiTheme="minorHAnsi" w:hAnsiTheme="minorHAnsi" w:cs="Arial"/>
          <w:b w:val="0"/>
          <w:bCs w:val="0"/>
          <w:sz w:val="22"/>
          <w:szCs w:val="22"/>
        </w:rPr>
      </w:pPr>
      <w:r>
        <w:rPr>
          <w:rStyle w:val="lev"/>
          <w:rFonts w:asciiTheme="minorHAnsi" w:hAnsiTheme="minorHAnsi" w:cs="Arial"/>
          <w:b w:val="0"/>
          <w:bCs w:val="0"/>
          <w:sz w:val="22"/>
          <w:szCs w:val="22"/>
        </w:rPr>
        <w:t xml:space="preserve">3. </w:t>
      </w:r>
      <w:r w:rsidRPr="005F75D0">
        <w:rPr>
          <w:rStyle w:val="lev"/>
          <w:rFonts w:asciiTheme="minorHAnsi" w:hAnsiTheme="minorHAnsi" w:cs="Arial"/>
          <w:b w:val="0"/>
          <w:bCs w:val="0"/>
          <w:sz w:val="22"/>
          <w:szCs w:val="22"/>
        </w:rPr>
        <w:t>Unis à ton amour, tu nous veux pour toujours ostensoirs du Sauveur, en notre humanité, tu rejoins l'égaré, tu fais ta demeure en nous Seigneur.</w:t>
      </w:r>
      <w:r>
        <w:rPr>
          <w:rStyle w:val="lev"/>
          <w:rFonts w:asciiTheme="minorHAnsi" w:hAnsiTheme="minorHAnsi" w:cs="Arial"/>
          <w:b w:val="0"/>
          <w:bCs w:val="0"/>
          <w:sz w:val="22"/>
          <w:szCs w:val="22"/>
        </w:rPr>
        <w:t> »</w:t>
      </w:r>
    </w:p>
    <w:p w:rsidR="00BD4CD2" w:rsidRPr="005F75D0" w:rsidRDefault="00BD4CD2" w:rsidP="00BD4CD2">
      <w:pPr>
        <w:rPr>
          <w:rFonts w:cs="Times New Roman"/>
        </w:rPr>
      </w:pPr>
    </w:p>
    <w:p w:rsidR="00BD4CD2" w:rsidRPr="005F75D0" w:rsidRDefault="00BD4CD2" w:rsidP="00BD4CD2">
      <w:pPr>
        <w:jc w:val="center"/>
        <w:rPr>
          <w:rFonts w:cs="Times New Roman"/>
          <w:b/>
          <w:sz w:val="26"/>
          <w:szCs w:val="26"/>
          <w:u w:val="single"/>
        </w:rPr>
      </w:pPr>
      <w:r w:rsidRPr="005F75D0">
        <w:rPr>
          <w:rFonts w:cs="Times New Roman"/>
          <w:b/>
          <w:sz w:val="26"/>
          <w:szCs w:val="26"/>
          <w:u w:val="single"/>
        </w:rPr>
        <w:t>2ème Reposoir aux Croix des Enfants Nantais : prière pour les Chrétiens persécutés</w:t>
      </w:r>
    </w:p>
    <w:p w:rsidR="00BD4CD2" w:rsidRPr="002C23DF" w:rsidRDefault="00BD4CD2" w:rsidP="00BD4CD2">
      <w:pPr>
        <w:rPr>
          <w:sz w:val="20"/>
          <w:szCs w:val="20"/>
        </w:rPr>
      </w:pPr>
      <w:r w:rsidRPr="002C23DF">
        <w:rPr>
          <w:sz w:val="20"/>
          <w:szCs w:val="20"/>
        </w:rPr>
        <w:t>A l’entrée de la rue Dufour, deux croix de granit marquent l’emplacement où Donatien et Rogatien furent martyrisés. Donatien, le plus jeune, avait reçu le baptême. Sous son influence, Rogatien fut gagné à la foi chrétienne et désirait, lui aussi, être baptisé. Mais voici que survient la persécution…</w:t>
      </w:r>
    </w:p>
    <w:p w:rsidR="00BD4CD2" w:rsidRPr="005F75D0" w:rsidRDefault="00BD4CD2" w:rsidP="00BD4CD2">
      <w:pPr>
        <w:rPr>
          <w:sz w:val="20"/>
          <w:szCs w:val="20"/>
        </w:rPr>
      </w:pPr>
    </w:p>
    <w:p w:rsidR="00BD4CD2" w:rsidRDefault="00BD4CD2" w:rsidP="00BD4CD2">
      <w:pPr>
        <w:tabs>
          <w:tab w:val="left" w:pos="1064"/>
        </w:tabs>
        <w:rPr>
          <w:rFonts w:cs="Times New Roman"/>
        </w:rPr>
      </w:pPr>
      <w:r w:rsidRPr="005F75D0">
        <w:rPr>
          <w:rFonts w:cs="Times New Roman"/>
        </w:rPr>
        <w:t xml:space="preserve">Lecture de </w:t>
      </w:r>
      <w:r w:rsidRPr="005F75D0">
        <w:rPr>
          <w:rFonts w:cs="Times New Roman"/>
          <w:b/>
        </w:rPr>
        <w:t>l’épître de saint Paul à Timothée</w:t>
      </w:r>
      <w:r w:rsidRPr="005F75D0">
        <w:rPr>
          <w:rFonts w:cs="Times New Roman"/>
        </w:rPr>
        <w:t>, 2, 8-13</w:t>
      </w:r>
      <w:r w:rsidR="0070390D">
        <w:rPr>
          <w:rFonts w:cs="Times New Roman"/>
        </w:rPr>
        <w:t>.</w:t>
      </w:r>
    </w:p>
    <w:p w:rsidR="0070390D" w:rsidRPr="005F75D0" w:rsidRDefault="0070390D" w:rsidP="00BD4CD2">
      <w:pPr>
        <w:tabs>
          <w:tab w:val="left" w:pos="1064"/>
        </w:tabs>
        <w:rPr>
          <w:rFonts w:cs="Times New Roman"/>
        </w:rPr>
      </w:pPr>
      <w:r w:rsidRPr="0070390D">
        <w:rPr>
          <w:rFonts w:cs="Times New Roman"/>
        </w:rPr>
        <w:t xml:space="preserve">« Très cher, </w:t>
      </w:r>
      <w:r w:rsidRPr="0070390D">
        <w:rPr>
          <w:rFonts w:cs="Times New Roman"/>
          <w:color w:val="000000"/>
        </w:rPr>
        <w:t>Souviens-toi de Jésus Christ, le descendant de David: il est ressuscité d’entre les morts, voilà mon Évangile. C’est pour lui que je souffre, jusqu’à être enchaîné comme un malfaiteur. Mais on n’enchaîne pas la parole de Dieu! C’est pourquoi je supporte tout pour ceux que Dieu a choisis, afin qu’ils obtiennent eux aussi le salut par Jésus Christ, avec la gloire éternelle. Voici une parole sûre: « Si nous sommes morts avec lui, avec lui nous vivrons. Si nous supportons l’épreuve, avec lui nous régnerons. Si nous le rejetons, lui aussi nous rejettera. Si nous sommes infidèles, lui, il restera fidèle, car il ne peut se renier lui-même. » </w:t>
      </w:r>
    </w:p>
    <w:p w:rsidR="00BD4CD2" w:rsidRDefault="00BD4CD2" w:rsidP="00BD4CD2">
      <w:pPr>
        <w:tabs>
          <w:tab w:val="left" w:pos="1064"/>
        </w:tabs>
        <w:rPr>
          <w:rFonts w:cs="Times New Roman"/>
        </w:rPr>
      </w:pPr>
      <w:r w:rsidRPr="005F75D0">
        <w:rPr>
          <w:rFonts w:cs="Times New Roman"/>
        </w:rPr>
        <w:t>Prière pour les Chrétiens persécutés.</w:t>
      </w:r>
    </w:p>
    <w:p w:rsidR="0070390D" w:rsidRPr="00B832E2" w:rsidRDefault="0070390D" w:rsidP="0070390D">
      <w:pPr>
        <w:tabs>
          <w:tab w:val="left" w:pos="1064"/>
        </w:tabs>
        <w:jc w:val="both"/>
        <w:rPr>
          <w:rStyle w:val="Accentuation"/>
          <w:rFonts w:cs="Times New Roman"/>
          <w:i w:val="0"/>
          <w:color w:val="000000"/>
        </w:rPr>
      </w:pPr>
      <w:r w:rsidRPr="00B832E2">
        <w:rPr>
          <w:rStyle w:val="Accentuation"/>
          <w:rFonts w:cs="Times New Roman"/>
          <w:i w:val="0"/>
          <w:color w:val="000000"/>
        </w:rPr>
        <w:t>« Ô Notre Père, donnez-nous la force de témoigner avec nos frères d'Irak et de Syrie, en union avec vous, par nos paroles et nos actes de compassion en votre Fils, notre frère et notre Seigneur. Très Divin Sauveur, qui avez donné votre Vie pour tous les pécheurs, votre Précieux Sang est toujours répandu dans ce Moyen-Orient si terriblement éprouvé. Nous vous prions pour tous les agonisants de ce jour, pour les âmes du Purgatoire, pour ceux qui sont tentés de se suicider dans leur misère désespérée. Nous vous prions également pour les pécheurs en état de se perdre, pour les bourreaux au cœur égaré, ceux qui attentent à la vie des innocents, afin que votre Sacrifice suprême les convertisse comme le bon larron. Que l'Esprit d'Amour qui Vous unit en un seul Dieu vivifie toutes ces âmes en déroute pour que vienne votre Règne par les très Saintes Larmes et le Cœur Immaculé de Marie ! Amen »</w:t>
      </w:r>
    </w:p>
    <w:p w:rsidR="00BD4CD2" w:rsidRPr="005F75D0" w:rsidRDefault="00BD4CD2" w:rsidP="00BD4CD2">
      <w:pPr>
        <w:tabs>
          <w:tab w:val="left" w:pos="1064"/>
        </w:tabs>
        <w:rPr>
          <w:rFonts w:cs="Times New Roman"/>
          <w:b/>
          <w:bCs/>
        </w:rPr>
      </w:pPr>
      <w:r w:rsidRPr="005F75D0">
        <w:rPr>
          <w:rFonts w:cs="Times New Roman"/>
          <w:b/>
          <w:bCs/>
        </w:rPr>
        <w:t>Tantum ergo.</w:t>
      </w:r>
    </w:p>
    <w:p w:rsidR="00BD4CD2" w:rsidRPr="005F75D0" w:rsidRDefault="00BD4CD2" w:rsidP="00BD4CD2">
      <w:pPr>
        <w:tabs>
          <w:tab w:val="left" w:pos="1064"/>
        </w:tabs>
        <w:rPr>
          <w:rFonts w:cs="Times New Roman"/>
          <w:bCs/>
        </w:rPr>
      </w:pPr>
      <w:r w:rsidRPr="005F75D0">
        <w:rPr>
          <w:rFonts w:cs="Times New Roman"/>
          <w:bCs/>
        </w:rPr>
        <w:t>Temps de silence.</w:t>
      </w:r>
    </w:p>
    <w:p w:rsidR="00BD4CD2" w:rsidRPr="005F75D0" w:rsidRDefault="00BD4CD2" w:rsidP="00BD4CD2">
      <w:pPr>
        <w:tabs>
          <w:tab w:val="left" w:pos="1064"/>
        </w:tabs>
        <w:rPr>
          <w:rFonts w:cs="Times New Roman"/>
          <w:bCs/>
        </w:rPr>
      </w:pPr>
      <w:r w:rsidRPr="005F75D0">
        <w:rPr>
          <w:rFonts w:cs="Times New Roman"/>
          <w:bCs/>
        </w:rPr>
        <w:t>Bénédiction.</w:t>
      </w:r>
    </w:p>
    <w:p w:rsidR="00BD4CD2" w:rsidRPr="005F75D0" w:rsidRDefault="00BD4CD2" w:rsidP="00BD4CD2">
      <w:pPr>
        <w:tabs>
          <w:tab w:val="left" w:pos="1064"/>
        </w:tabs>
        <w:rPr>
          <w:rFonts w:cs="Times New Roman"/>
          <w:bCs/>
        </w:rPr>
      </w:pPr>
    </w:p>
    <w:p w:rsidR="00BD4CD2" w:rsidRPr="005F75D0" w:rsidRDefault="00BD4CD2" w:rsidP="00BD4CD2">
      <w:pPr>
        <w:tabs>
          <w:tab w:val="left" w:pos="1064"/>
        </w:tabs>
        <w:jc w:val="center"/>
        <w:rPr>
          <w:rFonts w:cs="Times New Roman"/>
          <w:b/>
          <w:bCs/>
          <w:sz w:val="26"/>
          <w:szCs w:val="26"/>
          <w:u w:val="single"/>
        </w:rPr>
      </w:pPr>
      <w:r w:rsidRPr="005F75D0">
        <w:rPr>
          <w:rFonts w:cs="Times New Roman"/>
          <w:b/>
          <w:bCs/>
          <w:sz w:val="26"/>
          <w:szCs w:val="26"/>
          <w:u w:val="single"/>
        </w:rPr>
        <w:t>Procession</w:t>
      </w:r>
    </w:p>
    <w:p w:rsidR="00BD4CD2" w:rsidRPr="005F75D0" w:rsidRDefault="00BD4CD2" w:rsidP="00BD4CD2">
      <w:pPr>
        <w:pStyle w:val="NormalWeb"/>
        <w:spacing w:before="0" w:beforeAutospacing="0" w:after="0" w:afterAutospacing="0"/>
        <w:rPr>
          <w:rStyle w:val="lev"/>
          <w:rFonts w:asciiTheme="minorHAnsi" w:hAnsiTheme="minorHAnsi"/>
          <w:sz w:val="22"/>
          <w:szCs w:val="22"/>
        </w:rPr>
      </w:pPr>
      <w:r w:rsidRPr="005F75D0">
        <w:rPr>
          <w:rStyle w:val="lev"/>
          <w:rFonts w:asciiTheme="minorHAnsi" w:hAnsiTheme="minorHAnsi"/>
          <w:sz w:val="22"/>
          <w:szCs w:val="22"/>
        </w:rPr>
        <w:t>Seigneur Jésus</w:t>
      </w:r>
      <w:r>
        <w:rPr>
          <w:rStyle w:val="lev"/>
          <w:rFonts w:asciiTheme="minorHAnsi" w:hAnsiTheme="minorHAnsi"/>
          <w:sz w:val="22"/>
          <w:szCs w:val="22"/>
        </w:rPr>
        <w:t>,</w:t>
      </w:r>
      <w:r w:rsidRPr="005F75D0">
        <w:rPr>
          <w:rStyle w:val="lev"/>
          <w:rFonts w:asciiTheme="minorHAnsi" w:hAnsiTheme="minorHAnsi"/>
          <w:sz w:val="22"/>
          <w:szCs w:val="22"/>
        </w:rPr>
        <w:t xml:space="preserve"> Tu es présent.</w:t>
      </w:r>
    </w:p>
    <w:p w:rsidR="00BD4CD2" w:rsidRPr="005F75D0" w:rsidRDefault="00BD4CD2" w:rsidP="00BD4CD2">
      <w:pPr>
        <w:rPr>
          <w:rFonts w:eastAsia="Times New Roman" w:cs="Arial"/>
        </w:rPr>
      </w:pPr>
      <w:r>
        <w:rPr>
          <w:rFonts w:eastAsia="Times New Roman" w:cs="Arial"/>
        </w:rPr>
        <w:t>« </w:t>
      </w:r>
      <w:r w:rsidRPr="005F75D0">
        <w:rPr>
          <w:rFonts w:eastAsia="Times New Roman" w:cs="Arial"/>
        </w:rPr>
        <w:t>Seigneur Jésus, Tu es présent dans Ton Eucharistie, dans cette hostie nous T’adorons et nous Te magnifions.</w:t>
      </w:r>
      <w:r>
        <w:rPr>
          <w:rFonts w:eastAsia="Times New Roman" w:cs="Arial"/>
        </w:rPr>
        <w:t xml:space="preserve"> </w:t>
      </w:r>
      <w:r w:rsidRPr="005F75D0">
        <w:rPr>
          <w:rFonts w:eastAsia="Times New Roman" w:cs="Arial"/>
        </w:rPr>
        <w:t>Toi qui es Dieu, Toi qui es Roi, Tu nous as tout donné. Tu es le Christ, Tu es l’Agneau immolé sur la Croix.</w:t>
      </w:r>
      <w:r>
        <w:rPr>
          <w:rFonts w:eastAsia="Times New Roman" w:cs="Arial"/>
        </w:rPr>
        <w:t xml:space="preserve"> </w:t>
      </w:r>
      <w:r w:rsidRPr="005F75D0">
        <w:rPr>
          <w:rFonts w:eastAsia="Times New Roman" w:cs="Arial"/>
        </w:rPr>
        <w:t>Dans Ta Passion Tu as porté chacun de nos péchés. Ton sang versé nous a lavés et nous a rachetés.</w:t>
      </w:r>
      <w:r>
        <w:rPr>
          <w:rFonts w:eastAsia="Times New Roman" w:cs="Arial"/>
        </w:rPr>
        <w:t xml:space="preserve"> </w:t>
      </w:r>
      <w:r w:rsidRPr="005F75D0">
        <w:rPr>
          <w:rFonts w:eastAsia="Times New Roman" w:cs="Arial"/>
        </w:rPr>
        <w:t>Saint Jean a vu le sang et l’eau jaillir de Ton côté. Ton Esprit Saint nous est donné comme un fleuve d’eau vive.</w:t>
      </w:r>
      <w:r>
        <w:rPr>
          <w:rFonts w:eastAsia="Times New Roman" w:cs="Arial"/>
        </w:rPr>
        <w:t xml:space="preserve"> </w:t>
      </w:r>
      <w:r w:rsidRPr="005F75D0">
        <w:rPr>
          <w:rFonts w:eastAsia="Times New Roman" w:cs="Arial"/>
        </w:rPr>
        <w:t>Oui, nous croyons à Ta Victoire par Ta Résurrection. Oui, nous croyons que dans Ta Gloire à jamais nous vivrons.</w:t>
      </w:r>
      <w:r>
        <w:rPr>
          <w:rFonts w:eastAsia="Times New Roman" w:cs="Arial"/>
        </w:rPr>
        <w:t> »</w:t>
      </w:r>
    </w:p>
    <w:p w:rsidR="00BD4CD2" w:rsidRPr="005F75D0" w:rsidRDefault="00BD4CD2" w:rsidP="00BD4CD2">
      <w:pPr>
        <w:pStyle w:val="NormalWeb"/>
        <w:spacing w:before="0" w:beforeAutospacing="0" w:after="0" w:afterAutospacing="0"/>
        <w:rPr>
          <w:rFonts w:asciiTheme="minorHAnsi" w:hAnsiTheme="minorHAnsi"/>
          <w:sz w:val="22"/>
          <w:szCs w:val="22"/>
        </w:rPr>
      </w:pPr>
    </w:p>
    <w:p w:rsidR="00BD4CD2" w:rsidRPr="005F75D0" w:rsidRDefault="00BD4CD2" w:rsidP="00BD4CD2">
      <w:pPr>
        <w:jc w:val="center"/>
        <w:rPr>
          <w:rFonts w:cs="Times New Roman"/>
          <w:b/>
          <w:sz w:val="26"/>
          <w:szCs w:val="26"/>
          <w:u w:val="single"/>
        </w:rPr>
      </w:pPr>
      <w:r w:rsidRPr="005F75D0">
        <w:rPr>
          <w:rFonts w:cs="Times New Roman"/>
          <w:b/>
          <w:sz w:val="26"/>
          <w:szCs w:val="26"/>
          <w:u w:val="single"/>
        </w:rPr>
        <w:t>3ème Reposoir devant la Basilique Saint-Donatien : prière pour la France</w:t>
      </w:r>
    </w:p>
    <w:p w:rsidR="00BD4CD2" w:rsidRPr="002C23DF" w:rsidRDefault="00BD4CD2" w:rsidP="00BD4CD2">
      <w:pPr>
        <w:pStyle w:val="p4"/>
        <w:spacing w:before="0" w:beforeAutospacing="0" w:after="0" w:afterAutospacing="0"/>
        <w:rPr>
          <w:rFonts w:asciiTheme="minorHAnsi" w:hAnsiTheme="minorHAnsi"/>
          <w:sz w:val="20"/>
          <w:szCs w:val="20"/>
        </w:rPr>
      </w:pPr>
      <w:r w:rsidRPr="002C23DF">
        <w:rPr>
          <w:rFonts w:asciiTheme="minorHAnsi" w:hAnsiTheme="minorHAnsi"/>
          <w:sz w:val="20"/>
          <w:szCs w:val="20"/>
        </w:rPr>
        <w:t>Devant le péril de la guerre de 1870, l’évêque de Nantes prononça un vœu solennel, le 19 janvier 1871,  promettant de faire reconstruire un temple magnifique en l’honneur des saints martyrs Donatien et Rogatien si Nantes était préservée de l’invasion. Quelques jours plus tard,</w:t>
      </w:r>
      <w:r w:rsidRPr="002C23DF">
        <w:rPr>
          <w:rStyle w:val="apple-converted-space"/>
          <w:rFonts w:asciiTheme="minorHAnsi" w:hAnsiTheme="minorHAnsi"/>
          <w:sz w:val="20"/>
          <w:szCs w:val="20"/>
        </w:rPr>
        <w:t xml:space="preserve">  </w:t>
      </w:r>
      <w:r w:rsidRPr="002C23DF">
        <w:rPr>
          <w:rFonts w:asciiTheme="minorHAnsi" w:hAnsiTheme="minorHAnsi"/>
          <w:sz w:val="20"/>
          <w:szCs w:val="20"/>
        </w:rPr>
        <w:t>la guerre prit fin et on entreprit la construction de l’église achevée au début du XXe siècle.</w:t>
      </w:r>
    </w:p>
    <w:p w:rsidR="00BD4CD2" w:rsidRPr="005F75D0" w:rsidRDefault="00BD4CD2" w:rsidP="00BD4CD2">
      <w:pPr>
        <w:pStyle w:val="p4"/>
        <w:spacing w:before="0" w:beforeAutospacing="0" w:after="0" w:afterAutospacing="0"/>
        <w:rPr>
          <w:rFonts w:asciiTheme="minorHAnsi" w:hAnsiTheme="minorHAnsi"/>
          <w:sz w:val="20"/>
          <w:szCs w:val="20"/>
        </w:rPr>
      </w:pPr>
    </w:p>
    <w:p w:rsidR="00BD4CD2" w:rsidRDefault="00BD4CD2" w:rsidP="00BD4CD2">
      <w:pPr>
        <w:rPr>
          <w:rFonts w:cs="Times New Roman"/>
        </w:rPr>
      </w:pPr>
      <w:r w:rsidRPr="005F75D0">
        <w:rPr>
          <w:rFonts w:cs="Times New Roman"/>
        </w:rPr>
        <w:t xml:space="preserve">Lecture de </w:t>
      </w:r>
      <w:r w:rsidRPr="005F75D0">
        <w:rPr>
          <w:rFonts w:cs="Times New Roman"/>
          <w:b/>
        </w:rPr>
        <w:t>l’évangile selon saint Luc</w:t>
      </w:r>
      <w:r w:rsidRPr="005F75D0">
        <w:rPr>
          <w:rFonts w:cs="Times New Roman"/>
        </w:rPr>
        <w:t>, 19, 41-48.</w:t>
      </w:r>
    </w:p>
    <w:p w:rsidR="0070390D" w:rsidRPr="00E56287" w:rsidRDefault="0070390D" w:rsidP="00BD4CD2">
      <w:pPr>
        <w:rPr>
          <w:rFonts w:cs="Times New Roman"/>
          <w:b/>
        </w:rPr>
      </w:pPr>
      <w:r w:rsidRPr="00E56287">
        <w:rPr>
          <w:rFonts w:cs="Times New Roman"/>
          <w:b/>
        </w:rPr>
        <w:t>« </w:t>
      </w:r>
      <w:r w:rsidRPr="00E56287">
        <w:rPr>
          <w:rFonts w:cs="Times New Roman"/>
        </w:rPr>
        <w:t>Comme il approchait de la ville, Jésus, en la voyant, pleura sur elle, et dit: Si toi aussi, au moins en ce jour qui t'est donné, tu connaissais les choses qui appartiennent à ta paix! Mais maintenant elles sont cachées à tes yeux. Il viendra sur toi des jours où tes ennemis t'environneront de tranchées, t'enfermeront, et te serreront de toutes parts; ils te détruiront, toi et tes enfants au milieu de toi, et ils ne laisseront pas en toi pierre sur pierre, parce que tu n'as pas connu le temps où tu as été visitée.</w:t>
      </w:r>
      <w:r w:rsidRPr="00E56287">
        <w:rPr>
          <w:rFonts w:cs="Times New Roman"/>
        </w:rPr>
        <w:br/>
        <w:t>Il entra dans le temple, et il se mit à chasser ceux qui vendaient, leur disant: Il est écrit: Ma maison sera une maison de prière. Mais vous, vous en av</w:t>
      </w:r>
      <w:r w:rsidR="00B832E2">
        <w:rPr>
          <w:rFonts w:cs="Times New Roman"/>
        </w:rPr>
        <w:t xml:space="preserve">ez fait une caverne de voleurs. </w:t>
      </w:r>
      <w:r w:rsidRPr="00E56287">
        <w:rPr>
          <w:rFonts w:cs="Times New Roman"/>
        </w:rPr>
        <w:t>Il enseignait tous les jours dans le temple. Et les principaux sacrificateurs, les scribes, et les principaux du peuple cherchaient à le faire périr; mais ils ne savaient comment s'y prendre, car tout le peuple l'écoutait avec admiration. »</w:t>
      </w:r>
    </w:p>
    <w:p w:rsidR="00BD4CD2" w:rsidRDefault="00BD4CD2" w:rsidP="00BD4CD2">
      <w:pPr>
        <w:rPr>
          <w:rStyle w:val="lev"/>
          <w:rFonts w:cs="Times New Roman"/>
          <w:b w:val="0"/>
        </w:rPr>
      </w:pPr>
      <w:r>
        <w:rPr>
          <w:rStyle w:val="lev"/>
          <w:rFonts w:cs="Times New Roman"/>
          <w:b w:val="0"/>
        </w:rPr>
        <w:t xml:space="preserve">Prière à la </w:t>
      </w:r>
      <w:r w:rsidRPr="005F75D0">
        <w:rPr>
          <w:rStyle w:val="lev"/>
          <w:rFonts w:cs="Times New Roman"/>
          <w:b w:val="0"/>
        </w:rPr>
        <w:t>Vierge Marie, Notre-Dame de France.</w:t>
      </w:r>
    </w:p>
    <w:p w:rsidR="0070390D" w:rsidRPr="0070390D" w:rsidRDefault="0070390D" w:rsidP="0070390D">
      <w:pPr>
        <w:pStyle w:val="Sansinterligne"/>
        <w:rPr>
          <w:rFonts w:cs="Times New Roman"/>
          <w:bCs/>
        </w:rPr>
      </w:pPr>
      <w:r w:rsidRPr="0070390D">
        <w:rPr>
          <w:rStyle w:val="lev"/>
          <w:rFonts w:cs="Times New Roman"/>
          <w:b w:val="0"/>
        </w:rPr>
        <w:t>« Vierge Marie, Notre-Dame de France,</w:t>
      </w:r>
      <w:r>
        <w:rPr>
          <w:rFonts w:cs="Times New Roman"/>
        </w:rPr>
        <w:t xml:space="preserve"> accueillez nos cœurs d’enfants </w:t>
      </w:r>
      <w:r w:rsidRPr="0070390D">
        <w:rPr>
          <w:rFonts w:cs="Times New Roman"/>
        </w:rPr>
        <w:t>co</w:t>
      </w:r>
      <w:r>
        <w:rPr>
          <w:rFonts w:cs="Times New Roman"/>
        </w:rPr>
        <w:t xml:space="preserve">nfiants en votre bienveillance. </w:t>
      </w:r>
      <w:r w:rsidRPr="0070390D">
        <w:rPr>
          <w:rFonts w:cs="Times New Roman"/>
        </w:rPr>
        <w:t>Guide</w:t>
      </w:r>
      <w:r>
        <w:rPr>
          <w:rFonts w:cs="Times New Roman"/>
        </w:rPr>
        <w:t xml:space="preserve">z les vers Jésus notre Sauveur, </w:t>
      </w:r>
      <w:r w:rsidRPr="0070390D">
        <w:rPr>
          <w:rFonts w:cs="Times New Roman"/>
        </w:rPr>
        <w:t xml:space="preserve">pour </w:t>
      </w:r>
      <w:r>
        <w:rPr>
          <w:rFonts w:cs="Times New Roman"/>
        </w:rPr>
        <w:t xml:space="preserve">recevoir de son Cœur les grâces </w:t>
      </w:r>
      <w:r w:rsidRPr="0070390D">
        <w:rPr>
          <w:rFonts w:cs="Times New Roman"/>
        </w:rPr>
        <w:t>de sa divine miséricorde.</w:t>
      </w:r>
      <w:r>
        <w:rPr>
          <w:rFonts w:cs="Times New Roman"/>
          <w:bCs/>
        </w:rPr>
        <w:t xml:space="preserve"> </w:t>
      </w:r>
      <w:r w:rsidRPr="0070390D">
        <w:rPr>
          <w:rFonts w:cs="Times New Roman"/>
        </w:rPr>
        <w:t>Nous vous présent</w:t>
      </w:r>
      <w:r>
        <w:rPr>
          <w:rFonts w:cs="Times New Roman"/>
        </w:rPr>
        <w:t xml:space="preserve">ons notre pays, ses souffrances, ses troubles, ses conflits, mais aussi ses ressources </w:t>
      </w:r>
      <w:r w:rsidRPr="0070390D">
        <w:rPr>
          <w:rFonts w:cs="Times New Roman"/>
        </w:rPr>
        <w:t>et ses aspirations.</w:t>
      </w:r>
      <w:r>
        <w:rPr>
          <w:rFonts w:cs="Times New Roman"/>
          <w:bCs/>
        </w:rPr>
        <w:t xml:space="preserve"> </w:t>
      </w:r>
      <w:r>
        <w:rPr>
          <w:rFonts w:cs="Times New Roman"/>
        </w:rPr>
        <w:t xml:space="preserve">Accueillez-les, purifiez-les, présentez-les à votre Fils </w:t>
      </w:r>
      <w:r w:rsidRPr="0070390D">
        <w:rPr>
          <w:rFonts w:cs="Times New Roman"/>
        </w:rPr>
        <w:t>afin q</w:t>
      </w:r>
      <w:r>
        <w:rPr>
          <w:rFonts w:cs="Times New Roman"/>
        </w:rPr>
        <w:t xml:space="preserve">u’Il intercède en notre faveur, </w:t>
      </w:r>
      <w:r w:rsidRPr="0070390D">
        <w:rPr>
          <w:rFonts w:cs="Times New Roman"/>
        </w:rPr>
        <w:t>qu’Il o</w:t>
      </w:r>
      <w:r>
        <w:rPr>
          <w:rFonts w:cs="Times New Roman"/>
        </w:rPr>
        <w:t xml:space="preserve">riente nos actions vers le Bien </w:t>
      </w:r>
      <w:r w:rsidRPr="0070390D">
        <w:rPr>
          <w:rFonts w:cs="Times New Roman"/>
        </w:rPr>
        <w:t>et nous guide dans la Vérité.</w:t>
      </w:r>
      <w:r>
        <w:rPr>
          <w:rFonts w:cs="Times New Roman"/>
          <w:bCs/>
        </w:rPr>
        <w:t xml:space="preserve"> </w:t>
      </w:r>
      <w:r>
        <w:rPr>
          <w:rFonts w:cs="Times New Roman"/>
        </w:rPr>
        <w:t xml:space="preserve">Nous vous consacrons la France dans la fidélité à l’espérance et la force de l’Esprit Saint </w:t>
      </w:r>
      <w:r w:rsidRPr="0070390D">
        <w:rPr>
          <w:rFonts w:cs="Times New Roman"/>
        </w:rPr>
        <w:t>reçues à notre baptême. Amen.</w:t>
      </w:r>
      <w:r>
        <w:rPr>
          <w:rFonts w:cs="Times New Roman"/>
        </w:rPr>
        <w:t> »</w:t>
      </w:r>
    </w:p>
    <w:p w:rsidR="00BD4CD2" w:rsidRPr="005F75D0" w:rsidRDefault="00BD4CD2" w:rsidP="00BD4CD2">
      <w:pPr>
        <w:tabs>
          <w:tab w:val="left" w:pos="1064"/>
        </w:tabs>
        <w:rPr>
          <w:rFonts w:cs="Times New Roman"/>
          <w:b/>
          <w:bCs/>
        </w:rPr>
      </w:pPr>
      <w:r w:rsidRPr="005F75D0">
        <w:rPr>
          <w:rFonts w:cs="Times New Roman"/>
          <w:b/>
          <w:bCs/>
        </w:rPr>
        <w:t>Tantum ergo.</w:t>
      </w:r>
    </w:p>
    <w:p w:rsidR="00BD4CD2" w:rsidRPr="005F75D0" w:rsidRDefault="00BD4CD2" w:rsidP="00BD4CD2">
      <w:pPr>
        <w:tabs>
          <w:tab w:val="left" w:pos="1064"/>
        </w:tabs>
        <w:rPr>
          <w:rFonts w:cs="Times New Roman"/>
          <w:bCs/>
        </w:rPr>
      </w:pPr>
      <w:r w:rsidRPr="005F75D0">
        <w:rPr>
          <w:rFonts w:cs="Times New Roman"/>
          <w:bCs/>
        </w:rPr>
        <w:t>Temps de silence.</w:t>
      </w:r>
    </w:p>
    <w:p w:rsidR="00BD4CD2" w:rsidRPr="005F75D0" w:rsidRDefault="00BD4CD2" w:rsidP="00BD4CD2">
      <w:pPr>
        <w:tabs>
          <w:tab w:val="left" w:pos="1064"/>
        </w:tabs>
        <w:rPr>
          <w:rFonts w:cs="Times New Roman"/>
          <w:bCs/>
        </w:rPr>
      </w:pPr>
      <w:r w:rsidRPr="005F75D0">
        <w:rPr>
          <w:rFonts w:cs="Times New Roman"/>
          <w:bCs/>
        </w:rPr>
        <w:t>Bénédiction.</w:t>
      </w:r>
    </w:p>
    <w:p w:rsidR="00BD4CD2" w:rsidRPr="005F75D0" w:rsidRDefault="00BD4CD2" w:rsidP="00BD4CD2">
      <w:pPr>
        <w:tabs>
          <w:tab w:val="left" w:pos="1064"/>
        </w:tabs>
        <w:rPr>
          <w:rFonts w:cs="Times New Roman"/>
          <w:bCs/>
        </w:rPr>
      </w:pPr>
    </w:p>
    <w:p w:rsidR="00BD4CD2" w:rsidRPr="005F75D0" w:rsidRDefault="00BD4CD2" w:rsidP="00BD4CD2">
      <w:pPr>
        <w:pStyle w:val="NormalWeb"/>
        <w:spacing w:before="0" w:beforeAutospacing="0" w:after="0" w:afterAutospacing="0"/>
        <w:jc w:val="center"/>
        <w:rPr>
          <w:rFonts w:asciiTheme="minorHAnsi" w:hAnsiTheme="minorHAnsi"/>
          <w:b/>
          <w:sz w:val="26"/>
          <w:szCs w:val="26"/>
          <w:u w:val="single"/>
        </w:rPr>
      </w:pPr>
      <w:r w:rsidRPr="005F75D0">
        <w:rPr>
          <w:rFonts w:asciiTheme="minorHAnsi" w:hAnsiTheme="minorHAnsi"/>
          <w:b/>
          <w:sz w:val="26"/>
          <w:szCs w:val="26"/>
          <w:u w:val="single"/>
        </w:rPr>
        <w:t>Procession</w:t>
      </w:r>
    </w:p>
    <w:p w:rsidR="00BD4CD2" w:rsidRPr="005F75D0" w:rsidRDefault="00BD4CD2" w:rsidP="00BD4CD2">
      <w:pPr>
        <w:pStyle w:val="NormalWeb"/>
        <w:spacing w:before="0" w:beforeAutospacing="0" w:after="0" w:afterAutospacing="0"/>
        <w:rPr>
          <w:rFonts w:asciiTheme="minorHAnsi" w:hAnsiTheme="minorHAnsi"/>
          <w:b/>
          <w:bCs/>
          <w:sz w:val="22"/>
          <w:szCs w:val="22"/>
        </w:rPr>
      </w:pPr>
      <w:r w:rsidRPr="005F75D0">
        <w:rPr>
          <w:rStyle w:val="lev"/>
          <w:rFonts w:asciiTheme="minorHAnsi" w:hAnsiTheme="minorHAnsi"/>
          <w:sz w:val="22"/>
          <w:szCs w:val="22"/>
        </w:rPr>
        <w:t>Venez, adorons le Seigneur.</w:t>
      </w:r>
    </w:p>
    <w:p w:rsidR="00BD4CD2" w:rsidRPr="005F75D0" w:rsidRDefault="00BD4CD2" w:rsidP="00BD4CD2">
      <w:pPr>
        <w:rPr>
          <w:rFonts w:cs="Arial"/>
          <w:b/>
        </w:rPr>
      </w:pPr>
      <w:r>
        <w:rPr>
          <w:rFonts w:cs="Arial"/>
          <w:b/>
        </w:rPr>
        <w:t xml:space="preserve">« R. </w:t>
      </w:r>
      <w:r w:rsidRPr="005F75D0">
        <w:rPr>
          <w:rFonts w:cs="Arial"/>
          <w:b/>
        </w:rPr>
        <w:t>Venez, adorons le Seigneur, crions de joie vers Dieu, notre Sauveur.</w:t>
      </w:r>
    </w:p>
    <w:p w:rsidR="00BD4CD2" w:rsidRPr="005F75D0" w:rsidRDefault="00BD4CD2" w:rsidP="00BD4CD2">
      <w:pPr>
        <w:rPr>
          <w:rFonts w:cs="Arial"/>
        </w:rPr>
      </w:pPr>
      <w:r w:rsidRPr="005F75D0">
        <w:rPr>
          <w:rFonts w:cs="Arial"/>
        </w:rPr>
        <w:t>1. Venez, crions de joie pour le Seigneur, acclamons le rocher qui nous sauve. Allons devant lui en action de grâce, au son des musiques, acclamons-le.</w:t>
      </w:r>
    </w:p>
    <w:p w:rsidR="00BD4CD2" w:rsidRPr="005F75D0" w:rsidRDefault="00BD4CD2" w:rsidP="00BD4CD2">
      <w:pPr>
        <w:rPr>
          <w:rFonts w:cs="Arial"/>
        </w:rPr>
      </w:pPr>
      <w:r w:rsidRPr="005F75D0">
        <w:rPr>
          <w:rFonts w:cs="Arial"/>
        </w:rPr>
        <w:t>2. Car c’est un Dieu grand que le Seigneur, un roi grand par-dessus tous les dieux. En ses mains sont les creux de la terre, et les hauts des montagnes sont à lui, à lui la mer, c’est lui qui l’a faite, la terre ferme, ses mains l’ont façonnée.</w:t>
      </w:r>
    </w:p>
    <w:p w:rsidR="00BD4CD2" w:rsidRPr="005F75D0" w:rsidRDefault="00BD4CD2" w:rsidP="00BD4CD2">
      <w:pPr>
        <w:rPr>
          <w:rFonts w:cs="Arial"/>
        </w:rPr>
      </w:pPr>
      <w:r w:rsidRPr="005F75D0">
        <w:rPr>
          <w:rFonts w:cs="Arial"/>
        </w:rPr>
        <w:t>3. Entrez, courbons-nous, prosternons-nous, à genoux devant le Dieu qui nous a faits. Car c’est lui notre Dieu et nous le peuple dont il est le berger, le troupeau que mène sa main.</w:t>
      </w:r>
    </w:p>
    <w:p w:rsidR="00BD4CD2" w:rsidRPr="005F75D0" w:rsidRDefault="00BD4CD2" w:rsidP="00BD4CD2">
      <w:pPr>
        <w:rPr>
          <w:rFonts w:cs="Arial"/>
        </w:rPr>
      </w:pPr>
      <w:r w:rsidRPr="005F75D0">
        <w:rPr>
          <w:rFonts w:cs="Arial"/>
        </w:rPr>
        <w:t>4. Aujourd’hui, puissiez-vous écouter sa voix, ne fermez pas vos cœurs comme à discorde, comme au jour de tentation dans le désert ; quand vos pères m’ont éprouvé et tenté, et pourtant ils voyaient mes actions.</w:t>
      </w:r>
    </w:p>
    <w:p w:rsidR="00BD4CD2" w:rsidRPr="005F75D0" w:rsidRDefault="00BD4CD2" w:rsidP="00BD4CD2">
      <w:pPr>
        <w:rPr>
          <w:rFonts w:cs="Arial"/>
        </w:rPr>
      </w:pPr>
      <w:r w:rsidRPr="005F75D0">
        <w:rPr>
          <w:rFonts w:cs="Arial"/>
        </w:rPr>
        <w:t>5. Quarante ans cette race m’a irrité, et je dis : « Peuple égaré de cœur, ces gens-là n’ont pas connu mes voies. » Alors, j’ai juré dans ma colère : « Jamais ils n’entreront dans mon repos. »</w:t>
      </w:r>
    </w:p>
    <w:p w:rsidR="00BD4CD2" w:rsidRPr="005F75D0" w:rsidRDefault="00BD4CD2" w:rsidP="00BD4CD2">
      <w:pPr>
        <w:rPr>
          <w:rFonts w:cs="Arial"/>
        </w:rPr>
      </w:pPr>
      <w:r w:rsidRPr="005F75D0">
        <w:rPr>
          <w:rFonts w:cs="Arial"/>
        </w:rPr>
        <w:t>6. Gloire au Père, au Fils, au Saint-Esprit, comme il était au commencement, maintenant et toujours, dans les siècles des siècles. Amen.</w:t>
      </w:r>
      <w:r>
        <w:rPr>
          <w:rFonts w:cs="Arial"/>
        </w:rPr>
        <w:t> »</w:t>
      </w:r>
    </w:p>
    <w:p w:rsidR="00BD4CD2" w:rsidRPr="00FE4B9C" w:rsidRDefault="00BD4CD2" w:rsidP="00BD4CD2">
      <w:pPr>
        <w:rPr>
          <w:rFonts w:cs="Arial"/>
        </w:rPr>
      </w:pPr>
    </w:p>
    <w:p w:rsidR="00BD4CD2" w:rsidRPr="005F75D0" w:rsidRDefault="00BD4CD2" w:rsidP="00BD4CD2">
      <w:pPr>
        <w:pStyle w:val="NormalWeb"/>
        <w:spacing w:before="0" w:beforeAutospacing="0" w:after="0" w:afterAutospacing="0"/>
        <w:rPr>
          <w:rFonts w:asciiTheme="minorHAnsi" w:hAnsiTheme="minorHAnsi"/>
          <w:b/>
          <w:bCs/>
          <w:sz w:val="22"/>
          <w:szCs w:val="22"/>
        </w:rPr>
      </w:pPr>
      <w:r w:rsidRPr="005F75D0">
        <w:rPr>
          <w:rStyle w:val="lev"/>
          <w:rFonts w:asciiTheme="minorHAnsi" w:hAnsiTheme="minorHAnsi"/>
          <w:sz w:val="22"/>
          <w:szCs w:val="22"/>
        </w:rPr>
        <w:t>Hymne du Jubilé.</w:t>
      </w:r>
    </w:p>
    <w:p w:rsidR="00BD4CD2" w:rsidRPr="00FE4B9C" w:rsidRDefault="00BD4CD2" w:rsidP="00BD4CD2">
      <w:pPr>
        <w:rPr>
          <w:rFonts w:cs="Arial"/>
          <w:b/>
        </w:rPr>
      </w:pPr>
      <w:r>
        <w:rPr>
          <w:rFonts w:cs="Arial"/>
          <w:b/>
        </w:rPr>
        <w:t>« R.</w:t>
      </w:r>
      <w:r w:rsidRPr="005F75D0">
        <w:rPr>
          <w:rFonts w:cs="Arial"/>
          <w:b/>
        </w:rPr>
        <w:t xml:space="preserve"> Misericordes sicut Pater ! </w:t>
      </w:r>
      <w:r w:rsidRPr="005F75D0">
        <w:rPr>
          <w:rFonts w:cs="Arial"/>
          <w:b/>
          <w:i/>
        </w:rPr>
        <w:t>Miséricordieux comme le Père !</w:t>
      </w:r>
      <w:r>
        <w:rPr>
          <w:rFonts w:cs="Arial"/>
          <w:b/>
          <w:i/>
        </w:rPr>
        <w:t xml:space="preserve"> </w:t>
      </w:r>
      <w:r>
        <w:rPr>
          <w:rFonts w:cs="Arial"/>
          <w:b/>
        </w:rPr>
        <w:t>(bis)</w:t>
      </w:r>
    </w:p>
    <w:p w:rsidR="00BD4CD2" w:rsidRPr="006F2856" w:rsidRDefault="00BD4CD2" w:rsidP="00BD4CD2">
      <w:pPr>
        <w:rPr>
          <w:rFonts w:cs="Arial"/>
          <w:i/>
        </w:rPr>
      </w:pPr>
      <w:r w:rsidRPr="005F75D0">
        <w:rPr>
          <w:rFonts w:cs="Arial"/>
        </w:rPr>
        <w:t xml:space="preserve">1. Rendons grâce au Père, car Il est bon </w:t>
      </w:r>
      <w:r w:rsidRPr="005F75D0">
        <w:rPr>
          <w:rFonts w:cs="Arial"/>
          <w:i/>
        </w:rPr>
        <w:t>In aeternum misericordia eius</w:t>
      </w:r>
      <w:r>
        <w:rPr>
          <w:rFonts w:cs="Arial"/>
          <w:i/>
        </w:rPr>
        <w:t xml:space="preserve">. </w:t>
      </w:r>
      <w:r w:rsidRPr="005F75D0">
        <w:rPr>
          <w:rFonts w:cs="Arial"/>
        </w:rPr>
        <w:t xml:space="preserve">Il créa le monde avec sagesse </w:t>
      </w:r>
      <w:r w:rsidRPr="005F75D0">
        <w:rPr>
          <w:rFonts w:cs="Arial"/>
          <w:i/>
        </w:rPr>
        <w:t>In aeternum misericordia eius</w:t>
      </w:r>
      <w:r>
        <w:rPr>
          <w:rFonts w:cs="Arial"/>
          <w:i/>
        </w:rPr>
        <w:t xml:space="preserve">. </w:t>
      </w:r>
      <w:r w:rsidRPr="005F75D0">
        <w:rPr>
          <w:rFonts w:cs="Arial"/>
        </w:rPr>
        <w:t xml:space="preserve">Il conduit Son peuple à travers l’histoire </w:t>
      </w:r>
      <w:r w:rsidRPr="005F75D0">
        <w:rPr>
          <w:rFonts w:cs="Arial"/>
          <w:i/>
        </w:rPr>
        <w:t>In aeternum misericordia eius</w:t>
      </w:r>
      <w:r>
        <w:rPr>
          <w:rFonts w:cs="Arial"/>
          <w:i/>
        </w:rPr>
        <w:t xml:space="preserve">. </w:t>
      </w:r>
      <w:r w:rsidRPr="005F75D0">
        <w:rPr>
          <w:rFonts w:cs="Arial"/>
        </w:rPr>
        <w:t xml:space="preserve">Il pardonne et accueille Ses enfants </w:t>
      </w:r>
      <w:r w:rsidRPr="005F75D0">
        <w:rPr>
          <w:rFonts w:cs="Arial"/>
          <w:i/>
        </w:rPr>
        <w:t>In aeternum misericordia eius</w:t>
      </w:r>
      <w:r>
        <w:rPr>
          <w:rFonts w:cs="Arial"/>
          <w:i/>
        </w:rPr>
        <w:t>.</w:t>
      </w:r>
    </w:p>
    <w:p w:rsidR="00BD4CD2" w:rsidRPr="005F75D0" w:rsidRDefault="00BD4CD2" w:rsidP="00BD4CD2">
      <w:pPr>
        <w:rPr>
          <w:rFonts w:cs="Arial"/>
        </w:rPr>
      </w:pPr>
      <w:r w:rsidRPr="005F75D0">
        <w:rPr>
          <w:rFonts w:cs="Arial"/>
        </w:rPr>
        <w:t xml:space="preserve">2. Rendons grâce au Fils, lumière des nations </w:t>
      </w:r>
      <w:r w:rsidRPr="005F75D0">
        <w:rPr>
          <w:rFonts w:cs="Arial"/>
          <w:i/>
        </w:rPr>
        <w:t>In aeternum misericordia eius</w:t>
      </w:r>
      <w:r>
        <w:rPr>
          <w:rFonts w:cs="Arial"/>
        </w:rPr>
        <w:t xml:space="preserve">. </w:t>
      </w:r>
      <w:r w:rsidRPr="005F75D0">
        <w:rPr>
          <w:rFonts w:cs="Arial"/>
        </w:rPr>
        <w:t xml:space="preserve">Il nous aima avec un cœur de chair </w:t>
      </w:r>
      <w:r w:rsidRPr="005F75D0">
        <w:rPr>
          <w:rFonts w:cs="Arial"/>
          <w:i/>
        </w:rPr>
        <w:t>In aeternum misericordia eius</w:t>
      </w:r>
      <w:r>
        <w:rPr>
          <w:rFonts w:cs="Arial"/>
        </w:rPr>
        <w:t xml:space="preserve">. </w:t>
      </w:r>
      <w:r w:rsidRPr="005F75D0">
        <w:rPr>
          <w:rFonts w:cs="Arial"/>
        </w:rPr>
        <w:t xml:space="preserve">Tout vient de Lui, tout est à Lui </w:t>
      </w:r>
      <w:r w:rsidRPr="005F75D0">
        <w:rPr>
          <w:rFonts w:cs="Arial"/>
          <w:i/>
        </w:rPr>
        <w:t>In aeternum misericordia eius</w:t>
      </w:r>
      <w:r>
        <w:rPr>
          <w:rFonts w:cs="Arial"/>
        </w:rPr>
        <w:t xml:space="preserve">. </w:t>
      </w:r>
      <w:r w:rsidRPr="005F75D0">
        <w:rPr>
          <w:rFonts w:cs="Arial"/>
        </w:rPr>
        <w:t xml:space="preserve">Ouvrons nos cœurs aux affamés et aux assoiffés </w:t>
      </w:r>
      <w:r w:rsidRPr="005F75D0">
        <w:rPr>
          <w:rFonts w:cs="Arial"/>
          <w:i/>
        </w:rPr>
        <w:t>In aeternum misericordia eius</w:t>
      </w:r>
      <w:r>
        <w:rPr>
          <w:rFonts w:cs="Arial"/>
          <w:i/>
        </w:rPr>
        <w:t>.</w:t>
      </w:r>
    </w:p>
    <w:p w:rsidR="00BD4CD2" w:rsidRPr="005F75D0" w:rsidRDefault="00BD4CD2" w:rsidP="00BD4CD2">
      <w:pPr>
        <w:rPr>
          <w:rFonts w:cs="Arial"/>
        </w:rPr>
      </w:pPr>
      <w:r w:rsidRPr="005F75D0">
        <w:rPr>
          <w:rFonts w:cs="Arial"/>
        </w:rPr>
        <w:t xml:space="preserve">3. Demandons les sept dons de l’Esprit </w:t>
      </w:r>
      <w:r w:rsidRPr="005F75D0">
        <w:rPr>
          <w:rFonts w:cs="Arial"/>
          <w:i/>
        </w:rPr>
        <w:t>In aeternum misericordia eius</w:t>
      </w:r>
      <w:r>
        <w:rPr>
          <w:rFonts w:cs="Arial"/>
        </w:rPr>
        <w:t xml:space="preserve">. Source de tous les biens, </w:t>
      </w:r>
      <w:r w:rsidRPr="005F75D0">
        <w:rPr>
          <w:rFonts w:cs="Arial"/>
        </w:rPr>
        <w:t xml:space="preserve">soulagement le plus doux </w:t>
      </w:r>
      <w:r w:rsidRPr="005F75D0">
        <w:rPr>
          <w:rFonts w:cs="Arial"/>
          <w:i/>
        </w:rPr>
        <w:t>In aeternum misericordia eius</w:t>
      </w:r>
      <w:r>
        <w:rPr>
          <w:rFonts w:cs="Arial"/>
        </w:rPr>
        <w:t xml:space="preserve">. </w:t>
      </w:r>
      <w:r w:rsidRPr="005F75D0">
        <w:rPr>
          <w:rFonts w:cs="Arial"/>
        </w:rPr>
        <w:t xml:space="preserve">Réconfortés par Lui, offrons le réconfort </w:t>
      </w:r>
      <w:r w:rsidRPr="005F75D0">
        <w:rPr>
          <w:rFonts w:cs="Arial"/>
          <w:i/>
        </w:rPr>
        <w:t>In aeternum misericordia eius</w:t>
      </w:r>
      <w:r>
        <w:rPr>
          <w:rFonts w:cs="Arial"/>
        </w:rPr>
        <w:t xml:space="preserve">. </w:t>
      </w:r>
      <w:r w:rsidRPr="005F75D0">
        <w:rPr>
          <w:rFonts w:cs="Arial"/>
        </w:rPr>
        <w:t xml:space="preserve">En toute occasion l’amour espère et persévère </w:t>
      </w:r>
      <w:r w:rsidRPr="005F75D0">
        <w:rPr>
          <w:rFonts w:cs="Arial"/>
          <w:i/>
        </w:rPr>
        <w:t>In aeternum misericordia eius</w:t>
      </w:r>
      <w:r>
        <w:rPr>
          <w:rFonts w:cs="Arial"/>
          <w:i/>
        </w:rPr>
        <w:t>.</w:t>
      </w:r>
    </w:p>
    <w:p w:rsidR="00BD4CD2" w:rsidRPr="005F75D0" w:rsidRDefault="00BD4CD2" w:rsidP="00BD4CD2">
      <w:pPr>
        <w:rPr>
          <w:rFonts w:cs="Arial"/>
        </w:rPr>
      </w:pPr>
      <w:r w:rsidRPr="005F75D0">
        <w:rPr>
          <w:rFonts w:cs="Arial"/>
        </w:rPr>
        <w:t xml:space="preserve">4.  Demandons la Paix au Dieu de toute paix </w:t>
      </w:r>
      <w:r w:rsidRPr="005F75D0">
        <w:rPr>
          <w:rFonts w:cs="Arial"/>
          <w:i/>
        </w:rPr>
        <w:t>In aeternum misericordia eius</w:t>
      </w:r>
      <w:r>
        <w:rPr>
          <w:rFonts w:cs="Arial"/>
        </w:rPr>
        <w:t xml:space="preserve">. </w:t>
      </w:r>
      <w:r w:rsidRPr="005F75D0">
        <w:rPr>
          <w:rFonts w:cs="Arial"/>
        </w:rPr>
        <w:t xml:space="preserve">La terre attend l’Evangile du Royaume </w:t>
      </w:r>
      <w:r w:rsidRPr="005F75D0">
        <w:rPr>
          <w:rFonts w:cs="Arial"/>
          <w:i/>
        </w:rPr>
        <w:t>In aeternum misericordia eius</w:t>
      </w:r>
      <w:r>
        <w:rPr>
          <w:rFonts w:cs="Arial"/>
        </w:rPr>
        <w:t xml:space="preserve">. </w:t>
      </w:r>
      <w:r w:rsidRPr="005F75D0">
        <w:rPr>
          <w:rFonts w:cs="Arial"/>
        </w:rPr>
        <w:t xml:space="preserve">Joie et pardon dans le cœur des petits </w:t>
      </w:r>
      <w:r w:rsidRPr="005F75D0">
        <w:rPr>
          <w:rFonts w:cs="Arial"/>
          <w:i/>
        </w:rPr>
        <w:t>In aeternum misericordia eius</w:t>
      </w:r>
      <w:r>
        <w:rPr>
          <w:rFonts w:cs="Arial"/>
        </w:rPr>
        <w:t xml:space="preserve">. </w:t>
      </w:r>
      <w:r w:rsidRPr="005F75D0">
        <w:rPr>
          <w:rFonts w:cs="Arial"/>
        </w:rPr>
        <w:t xml:space="preserve">Seront nouveaux les cieux et la terre </w:t>
      </w:r>
      <w:r w:rsidRPr="005F75D0">
        <w:rPr>
          <w:rFonts w:cs="Arial"/>
          <w:i/>
        </w:rPr>
        <w:t>In aeternum misericordia eius</w:t>
      </w:r>
      <w:r>
        <w:rPr>
          <w:rFonts w:cs="Arial"/>
          <w:i/>
        </w:rPr>
        <w:t>. »</w:t>
      </w:r>
    </w:p>
    <w:p w:rsidR="00BD4CD2" w:rsidRPr="005F75D0" w:rsidRDefault="00BD4CD2" w:rsidP="00BD4CD2">
      <w:pPr>
        <w:rPr>
          <w:rFonts w:cs="Times New Roman"/>
          <w:b/>
        </w:rPr>
      </w:pPr>
    </w:p>
    <w:p w:rsidR="00BD4CD2" w:rsidRPr="005F75D0" w:rsidRDefault="00BD4CD2" w:rsidP="00BD4CD2">
      <w:pPr>
        <w:jc w:val="center"/>
        <w:rPr>
          <w:rFonts w:cs="Times New Roman"/>
          <w:b/>
          <w:sz w:val="26"/>
          <w:szCs w:val="26"/>
          <w:u w:val="single"/>
        </w:rPr>
      </w:pPr>
      <w:r w:rsidRPr="005F75D0">
        <w:rPr>
          <w:rFonts w:cs="Times New Roman"/>
          <w:b/>
          <w:sz w:val="26"/>
          <w:szCs w:val="26"/>
          <w:u w:val="single"/>
        </w:rPr>
        <w:t>4ème Reposoir  devant le Maître-Autel à Saint-Clément : prière pour la paroisse, ses familles, ses absents, ses malades, ses défunts</w:t>
      </w:r>
    </w:p>
    <w:p w:rsidR="00BD4CD2" w:rsidRPr="002C23DF" w:rsidRDefault="00190B22" w:rsidP="00BD4CD2">
      <w:pPr>
        <w:rPr>
          <w:sz w:val="20"/>
          <w:szCs w:val="20"/>
        </w:rPr>
      </w:pPr>
      <w:r w:rsidRPr="002C23DF">
        <w:rPr>
          <w:sz w:val="20"/>
          <w:szCs w:val="20"/>
        </w:rPr>
        <w:t>Saint-Clément est l</w:t>
      </w:r>
      <w:r>
        <w:rPr>
          <w:sz w:val="20"/>
          <w:szCs w:val="20"/>
        </w:rPr>
        <w:t xml:space="preserve">a première </w:t>
      </w:r>
      <w:r w:rsidRPr="002C23DF">
        <w:rPr>
          <w:sz w:val="20"/>
          <w:szCs w:val="20"/>
        </w:rPr>
        <w:t>église de Nantes construite en style néogothique dont l</w:t>
      </w:r>
      <w:r>
        <w:rPr>
          <w:sz w:val="20"/>
          <w:szCs w:val="20"/>
        </w:rPr>
        <w:t>a</w:t>
      </w:r>
      <w:r w:rsidRPr="002C23DF">
        <w:rPr>
          <w:sz w:val="20"/>
          <w:szCs w:val="20"/>
        </w:rPr>
        <w:t xml:space="preserve"> </w:t>
      </w:r>
      <w:r>
        <w:rPr>
          <w:sz w:val="20"/>
          <w:szCs w:val="20"/>
        </w:rPr>
        <w:t xml:space="preserve">première </w:t>
      </w:r>
      <w:r w:rsidRPr="002C23DF">
        <w:rPr>
          <w:sz w:val="20"/>
          <w:szCs w:val="20"/>
        </w:rPr>
        <w:t>pierre fut posée le 31 mai 1841. Elle est dédiée à St Clément, évêque de Rome à la fin du Ier siècle.</w:t>
      </w:r>
    </w:p>
    <w:p w:rsidR="00BD4CD2" w:rsidRPr="005F75D0" w:rsidRDefault="00BD4CD2" w:rsidP="00BD4CD2">
      <w:pPr>
        <w:rPr>
          <w:sz w:val="20"/>
          <w:szCs w:val="20"/>
        </w:rPr>
      </w:pPr>
    </w:p>
    <w:p w:rsidR="00BD4CD2" w:rsidRDefault="00BD4CD2" w:rsidP="00BD4CD2">
      <w:pPr>
        <w:pStyle w:val="Sansinterligne"/>
        <w:rPr>
          <w:rFonts w:cs="Times New Roman"/>
        </w:rPr>
      </w:pPr>
      <w:r w:rsidRPr="005F75D0">
        <w:rPr>
          <w:rFonts w:cs="Times New Roman"/>
        </w:rPr>
        <w:t xml:space="preserve">Lecture de </w:t>
      </w:r>
      <w:r w:rsidRPr="005F75D0">
        <w:rPr>
          <w:rFonts w:cs="Times New Roman"/>
          <w:b/>
        </w:rPr>
        <w:t>l’évangile selon saint Matthieu</w:t>
      </w:r>
      <w:r w:rsidRPr="005F75D0">
        <w:rPr>
          <w:rFonts w:cs="Times New Roman"/>
        </w:rPr>
        <w:t>, 5, 1-12.</w:t>
      </w:r>
    </w:p>
    <w:p w:rsidR="0070390D" w:rsidRPr="005F75D0" w:rsidRDefault="0070390D" w:rsidP="00BD4CD2">
      <w:pPr>
        <w:pStyle w:val="Sansinterligne"/>
        <w:rPr>
          <w:rFonts w:cs="Times New Roman"/>
          <w:lang w:eastAsia="fr-FR"/>
        </w:rPr>
      </w:pPr>
      <w:r w:rsidRPr="0070390D">
        <w:rPr>
          <w:rFonts w:cs="Times New Roman"/>
          <w:b/>
        </w:rPr>
        <w:t>« </w:t>
      </w:r>
      <w:r w:rsidRPr="0070390D">
        <w:rPr>
          <w:rFonts w:cs="Times New Roman"/>
          <w:lang w:eastAsia="fr-FR"/>
        </w:rPr>
        <w:t>Quand Jésus vit toute la foule qui le suivait, il gravit la montagne. Il s’assit, et</w:t>
      </w:r>
      <w:r>
        <w:rPr>
          <w:rFonts w:cs="Times New Roman"/>
          <w:lang w:eastAsia="fr-FR"/>
        </w:rPr>
        <w:t xml:space="preserve"> ses disciples s’approchèrent.  </w:t>
      </w:r>
      <w:r w:rsidRPr="0070390D">
        <w:rPr>
          <w:rFonts w:cs="Times New Roman"/>
          <w:lang w:eastAsia="fr-FR"/>
        </w:rPr>
        <w:t>Alors, ouvrant la bouche, il se m</w:t>
      </w:r>
      <w:r>
        <w:rPr>
          <w:rFonts w:cs="Times New Roman"/>
          <w:lang w:eastAsia="fr-FR"/>
        </w:rPr>
        <w:t xml:space="preserve">it à les instruire. Il disait : </w:t>
      </w:r>
      <w:r w:rsidRPr="0070390D">
        <w:rPr>
          <w:rFonts w:cs="Times New Roman"/>
          <w:lang w:eastAsia="fr-FR"/>
        </w:rPr>
        <w:t>« Heureux les pauvres de cœur : l</w:t>
      </w:r>
      <w:r>
        <w:rPr>
          <w:rFonts w:cs="Times New Roman"/>
          <w:lang w:eastAsia="fr-FR"/>
        </w:rPr>
        <w:t xml:space="preserve">e Royaume des cieux est à eux ! </w:t>
      </w:r>
      <w:r w:rsidRPr="0070390D">
        <w:rPr>
          <w:rFonts w:cs="Times New Roman"/>
          <w:lang w:eastAsia="fr-FR"/>
        </w:rPr>
        <w:t>Heureux les doux : ils</w:t>
      </w:r>
      <w:r>
        <w:rPr>
          <w:rFonts w:cs="Times New Roman"/>
          <w:lang w:eastAsia="fr-FR"/>
        </w:rPr>
        <w:t xml:space="preserve"> obtiendront la terre promise ! </w:t>
      </w:r>
      <w:r w:rsidRPr="0070390D">
        <w:rPr>
          <w:rFonts w:cs="Times New Roman"/>
          <w:lang w:eastAsia="fr-FR"/>
        </w:rPr>
        <w:t>Heureux ceux qui p</w:t>
      </w:r>
      <w:r>
        <w:rPr>
          <w:rFonts w:cs="Times New Roman"/>
          <w:lang w:eastAsia="fr-FR"/>
        </w:rPr>
        <w:t xml:space="preserve">leurent : ils seront consolés ! </w:t>
      </w:r>
      <w:r w:rsidRPr="0070390D">
        <w:rPr>
          <w:rFonts w:cs="Times New Roman"/>
          <w:lang w:eastAsia="fr-FR"/>
        </w:rPr>
        <w:t>Heureux ceux qui ont faim et soif de la j</w:t>
      </w:r>
      <w:r>
        <w:rPr>
          <w:rFonts w:cs="Times New Roman"/>
          <w:lang w:eastAsia="fr-FR"/>
        </w:rPr>
        <w:t xml:space="preserve">ustice : ils seront rassasiés ! </w:t>
      </w:r>
      <w:r w:rsidRPr="0070390D">
        <w:rPr>
          <w:rFonts w:cs="Times New Roman"/>
          <w:lang w:eastAsia="fr-FR"/>
        </w:rPr>
        <w:t>Heureux les miséricordieux </w:t>
      </w:r>
      <w:r>
        <w:rPr>
          <w:rFonts w:cs="Times New Roman"/>
          <w:lang w:eastAsia="fr-FR"/>
        </w:rPr>
        <w:t xml:space="preserve">: ils obtiendront miséricorde ! </w:t>
      </w:r>
      <w:r w:rsidRPr="0070390D">
        <w:rPr>
          <w:rFonts w:cs="Times New Roman"/>
          <w:lang w:eastAsia="fr-FR"/>
        </w:rPr>
        <w:t xml:space="preserve">Heureux les </w:t>
      </w:r>
      <w:r>
        <w:rPr>
          <w:rFonts w:cs="Times New Roman"/>
          <w:lang w:eastAsia="fr-FR"/>
        </w:rPr>
        <w:t xml:space="preserve">cœurs purs : ils verront Dieu ! </w:t>
      </w:r>
      <w:r w:rsidRPr="0070390D">
        <w:rPr>
          <w:rFonts w:cs="Times New Roman"/>
          <w:lang w:eastAsia="fr-FR"/>
        </w:rPr>
        <w:t>Heureux les artisans de paix : il</w:t>
      </w:r>
      <w:r>
        <w:rPr>
          <w:rFonts w:cs="Times New Roman"/>
          <w:lang w:eastAsia="fr-FR"/>
        </w:rPr>
        <w:t xml:space="preserve">s seront appelés fils de Dieu ! </w:t>
      </w:r>
      <w:r w:rsidRPr="0070390D">
        <w:rPr>
          <w:rFonts w:cs="Times New Roman"/>
          <w:lang w:eastAsia="fr-FR"/>
        </w:rPr>
        <w:t>Heureux ceux qui sont persécutés pour la justice : l</w:t>
      </w:r>
      <w:r>
        <w:rPr>
          <w:rFonts w:cs="Times New Roman"/>
          <w:lang w:eastAsia="fr-FR"/>
        </w:rPr>
        <w:t xml:space="preserve">e Royaume des cieux est à eux ! </w:t>
      </w:r>
      <w:r w:rsidRPr="0070390D">
        <w:rPr>
          <w:rFonts w:cs="Times New Roman"/>
          <w:lang w:eastAsia="fr-FR"/>
        </w:rPr>
        <w:t>Heureux serez-vous si l’on vous insulte, si l’on vous persécute et si l’on dit faussement toute sorte de ma</w:t>
      </w:r>
      <w:r w:rsidR="00442709">
        <w:rPr>
          <w:rFonts w:cs="Times New Roman"/>
          <w:lang w:eastAsia="fr-FR"/>
        </w:rPr>
        <w:t xml:space="preserve">l contre vous, à cause de moi. </w:t>
      </w:r>
      <w:r w:rsidRPr="0070390D">
        <w:rPr>
          <w:rFonts w:cs="Times New Roman"/>
          <w:lang w:eastAsia="fr-FR"/>
        </w:rPr>
        <w:t>Réjouissez-vous, soyez dans l’allégresse, car votre récompense sera grande dans les cieux ! »</w:t>
      </w:r>
    </w:p>
    <w:p w:rsidR="00BD4CD2" w:rsidRDefault="00BD4CD2" w:rsidP="00BD4CD2">
      <w:pPr>
        <w:pStyle w:val="Sansinterligne"/>
        <w:rPr>
          <w:rFonts w:cs="Times New Roman"/>
          <w:lang w:eastAsia="fr-FR"/>
        </w:rPr>
      </w:pPr>
      <w:r w:rsidRPr="005F75D0">
        <w:rPr>
          <w:rFonts w:cs="Times New Roman"/>
          <w:lang w:eastAsia="fr-FR"/>
        </w:rPr>
        <w:t>Prière au Cœur Sacré de Jésus.</w:t>
      </w:r>
    </w:p>
    <w:p w:rsidR="00442709" w:rsidRPr="00442709" w:rsidRDefault="00446A3A" w:rsidP="00442709">
      <w:pPr>
        <w:pStyle w:val="Sansinterligne"/>
        <w:rPr>
          <w:rFonts w:cs="Times New Roman"/>
          <w:lang w:eastAsia="fr-FR"/>
        </w:rPr>
      </w:pPr>
      <w:r>
        <w:rPr>
          <w:rFonts w:cs="Times New Roman"/>
          <w:lang w:eastAsia="fr-FR"/>
        </w:rPr>
        <w:t>« </w:t>
      </w:r>
      <w:r w:rsidR="00442709" w:rsidRPr="00442709">
        <w:rPr>
          <w:rFonts w:cs="Times New Roman"/>
          <w:lang w:eastAsia="fr-FR"/>
        </w:rPr>
        <w:t>Cœur Sacré de Jésus,</w:t>
      </w:r>
      <w:r w:rsidR="00442709">
        <w:rPr>
          <w:rFonts w:cs="Times New Roman"/>
          <w:b/>
          <w:lang w:eastAsia="fr-FR"/>
        </w:rPr>
        <w:t xml:space="preserve"> </w:t>
      </w:r>
      <w:r w:rsidR="00442709">
        <w:rPr>
          <w:rFonts w:cs="Times New Roman"/>
          <w:lang w:eastAsia="fr-FR"/>
        </w:rPr>
        <w:t>source de tout Amour, n</w:t>
      </w:r>
      <w:r w:rsidR="00442709" w:rsidRPr="00442709">
        <w:rPr>
          <w:rFonts w:cs="Times New Roman"/>
          <w:lang w:eastAsia="fr-FR"/>
        </w:rPr>
        <w:t>ous plaçons devant vous nos fa</w:t>
      </w:r>
      <w:r w:rsidR="00442709">
        <w:rPr>
          <w:rFonts w:cs="Times New Roman"/>
          <w:lang w:eastAsia="fr-FR"/>
        </w:rPr>
        <w:t xml:space="preserve">milles, éprouvées ou heureuses, </w:t>
      </w:r>
      <w:r w:rsidR="00442709" w:rsidRPr="00442709">
        <w:rPr>
          <w:rFonts w:cs="Times New Roman"/>
          <w:lang w:eastAsia="fr-FR"/>
        </w:rPr>
        <w:t>avec leur beauté et leurs blessures.</w:t>
      </w:r>
      <w:r w:rsidR="00442709">
        <w:rPr>
          <w:rFonts w:cs="Times New Roman"/>
          <w:lang w:eastAsia="fr-FR"/>
        </w:rPr>
        <w:t xml:space="preserve"> </w:t>
      </w:r>
      <w:r w:rsidR="00442709" w:rsidRPr="00442709">
        <w:rPr>
          <w:rFonts w:cs="Times New Roman"/>
          <w:lang w:eastAsia="fr-FR"/>
        </w:rPr>
        <w:t>Apprenez-nous à nous garder l</w:t>
      </w:r>
      <w:r w:rsidR="00442709">
        <w:rPr>
          <w:rFonts w:cs="Times New Roman"/>
          <w:lang w:eastAsia="fr-FR"/>
        </w:rPr>
        <w:t xml:space="preserve">es uns les autres dans l’amour, à avoir soin de chacun, </w:t>
      </w:r>
      <w:r w:rsidR="00442709" w:rsidRPr="00442709">
        <w:rPr>
          <w:rFonts w:cs="Times New Roman"/>
          <w:lang w:eastAsia="fr-FR"/>
        </w:rPr>
        <w:t>spécialement des enfants, des pers</w:t>
      </w:r>
      <w:r w:rsidR="00442709">
        <w:rPr>
          <w:rFonts w:cs="Times New Roman"/>
          <w:lang w:eastAsia="fr-FR"/>
        </w:rPr>
        <w:t xml:space="preserve">onnes âgées, de celles qui sont </w:t>
      </w:r>
      <w:r w:rsidR="00442709" w:rsidRPr="00442709">
        <w:rPr>
          <w:rFonts w:cs="Times New Roman"/>
          <w:lang w:eastAsia="fr-FR"/>
        </w:rPr>
        <w:t>plus fragiles</w:t>
      </w:r>
      <w:r w:rsidR="00442709">
        <w:rPr>
          <w:rFonts w:cs="Times New Roman"/>
          <w:lang w:eastAsia="fr-FR"/>
        </w:rPr>
        <w:t xml:space="preserve"> </w:t>
      </w:r>
      <w:r w:rsidR="00442709" w:rsidRPr="00442709">
        <w:rPr>
          <w:rFonts w:cs="Times New Roman"/>
          <w:lang w:eastAsia="fr-FR"/>
        </w:rPr>
        <w:t>et qui souvent sont da</w:t>
      </w:r>
      <w:r w:rsidR="00442709">
        <w:rPr>
          <w:rFonts w:cs="Times New Roman"/>
          <w:lang w:eastAsia="fr-FR"/>
        </w:rPr>
        <w:t xml:space="preserve">ns la périphérie de notre cœur. </w:t>
      </w:r>
      <w:r w:rsidR="00442709" w:rsidRPr="00442709">
        <w:rPr>
          <w:rFonts w:cs="Times New Roman"/>
          <w:lang w:eastAsia="fr-FR"/>
        </w:rPr>
        <w:t>Apprenez-nous à avoir soin l’un</w:t>
      </w:r>
      <w:r w:rsidR="00442709">
        <w:rPr>
          <w:rFonts w:cs="Times New Roman"/>
          <w:lang w:eastAsia="fr-FR"/>
        </w:rPr>
        <w:t xml:space="preserve"> de l’autre dans la famille : p</w:t>
      </w:r>
      <w:r w:rsidR="00442709" w:rsidRPr="00442709">
        <w:rPr>
          <w:rFonts w:cs="Times New Roman"/>
          <w:lang w:eastAsia="fr-FR"/>
        </w:rPr>
        <w:t>our les époux</w:t>
      </w:r>
      <w:r w:rsidR="00442709">
        <w:rPr>
          <w:rFonts w:cs="Times New Roman"/>
          <w:lang w:eastAsia="fr-FR"/>
        </w:rPr>
        <w:t>, de se garder réciproquement, p</w:t>
      </w:r>
      <w:r w:rsidR="00442709" w:rsidRPr="00442709">
        <w:rPr>
          <w:rFonts w:cs="Times New Roman"/>
          <w:lang w:eastAsia="fr-FR"/>
        </w:rPr>
        <w:t>our les parents</w:t>
      </w:r>
      <w:r w:rsidR="00442709">
        <w:rPr>
          <w:rFonts w:cs="Times New Roman"/>
          <w:lang w:eastAsia="fr-FR"/>
        </w:rPr>
        <w:t>, de prendre soin des enfants, e</w:t>
      </w:r>
      <w:r w:rsidR="00442709" w:rsidRPr="00442709">
        <w:rPr>
          <w:rFonts w:cs="Times New Roman"/>
          <w:lang w:eastAsia="fr-FR"/>
        </w:rPr>
        <w:t xml:space="preserve">t pour les enfants, avec le temps, de devenir </w:t>
      </w:r>
      <w:r w:rsidR="00442709">
        <w:rPr>
          <w:rFonts w:cs="Times New Roman"/>
          <w:lang w:eastAsia="fr-FR"/>
        </w:rPr>
        <w:t xml:space="preserve">aussi les gardiens des parents. </w:t>
      </w:r>
      <w:r w:rsidR="00442709" w:rsidRPr="00442709">
        <w:rPr>
          <w:rFonts w:cs="Times New Roman"/>
          <w:lang w:eastAsia="fr-FR"/>
        </w:rPr>
        <w:t>Que nous soyons les gardiens des dons de Dieu </w:t>
      </w:r>
      <w:r w:rsidR="00442709">
        <w:rPr>
          <w:rFonts w:cs="Times New Roman"/>
          <w:lang w:eastAsia="fr-FR"/>
        </w:rPr>
        <w:t xml:space="preserve">! Accordez-nous Seigneur, </w:t>
      </w:r>
      <w:r w:rsidR="00442709" w:rsidRPr="00442709">
        <w:rPr>
          <w:rFonts w:cs="Times New Roman"/>
          <w:lang w:eastAsia="fr-FR"/>
        </w:rPr>
        <w:t>de rendre</w:t>
      </w:r>
      <w:r w:rsidR="00442709">
        <w:rPr>
          <w:rFonts w:cs="Times New Roman"/>
          <w:lang w:eastAsia="fr-FR"/>
        </w:rPr>
        <w:t xml:space="preserve"> devant le monde le témoignage </w:t>
      </w:r>
      <w:r w:rsidR="00442709" w:rsidRPr="00442709">
        <w:rPr>
          <w:rFonts w:cs="Times New Roman"/>
          <w:lang w:eastAsia="fr-FR"/>
        </w:rPr>
        <w:t xml:space="preserve">d’une vie </w:t>
      </w:r>
      <w:r w:rsidR="00442709">
        <w:rPr>
          <w:rFonts w:cs="Times New Roman"/>
          <w:lang w:eastAsia="fr-FR"/>
        </w:rPr>
        <w:t xml:space="preserve">ordinaire assumée dans l’amour, portée dans l’amour, et fécondée par l’amour. </w:t>
      </w:r>
      <w:r w:rsidR="00442709" w:rsidRPr="00442709">
        <w:rPr>
          <w:rFonts w:cs="Times New Roman"/>
          <w:lang w:eastAsia="fr-FR"/>
        </w:rPr>
        <w:t>Donnez-nous de mettre toute notre expérience familia</w:t>
      </w:r>
      <w:r w:rsidR="00442709">
        <w:rPr>
          <w:rFonts w:cs="Times New Roman"/>
          <w:lang w:eastAsia="fr-FR"/>
        </w:rPr>
        <w:t xml:space="preserve">le sous le sceau de l’Evangile, pour manifester que vraiment, tel que Dieu nous l’a montré, </w:t>
      </w:r>
      <w:r w:rsidR="00442709" w:rsidRPr="00442709">
        <w:rPr>
          <w:rFonts w:cs="Times New Roman"/>
          <w:lang w:eastAsia="fr-FR"/>
        </w:rPr>
        <w:t xml:space="preserve">l’amour est </w:t>
      </w:r>
      <w:r w:rsidR="00442709">
        <w:rPr>
          <w:rFonts w:cs="Times New Roman"/>
          <w:lang w:eastAsia="fr-FR"/>
        </w:rPr>
        <w:t xml:space="preserve">indéfectible et perpétuel comme </w:t>
      </w:r>
      <w:r w:rsidR="00442709" w:rsidRPr="00442709">
        <w:rPr>
          <w:rFonts w:cs="Times New Roman"/>
          <w:lang w:eastAsia="fr-FR"/>
        </w:rPr>
        <w:t>Son Alliance.</w:t>
      </w:r>
      <w:r w:rsidR="00442709">
        <w:rPr>
          <w:rFonts w:cs="Times New Roman"/>
          <w:lang w:eastAsia="fr-FR"/>
        </w:rPr>
        <w:t xml:space="preserve"> </w:t>
      </w:r>
      <w:r w:rsidR="00442709" w:rsidRPr="00442709">
        <w:rPr>
          <w:rFonts w:cs="Times New Roman"/>
          <w:lang w:eastAsia="fr-FR"/>
        </w:rPr>
        <w:t>Amen.</w:t>
      </w:r>
      <w:r w:rsidR="00442709">
        <w:rPr>
          <w:rFonts w:cs="Times New Roman"/>
          <w:lang w:eastAsia="fr-FR"/>
        </w:rPr>
        <w:t> »</w:t>
      </w:r>
    </w:p>
    <w:p w:rsidR="00BD4CD2" w:rsidRPr="005F75D0" w:rsidRDefault="00BD4CD2" w:rsidP="00BD4CD2">
      <w:pPr>
        <w:tabs>
          <w:tab w:val="left" w:pos="1064"/>
        </w:tabs>
        <w:rPr>
          <w:rFonts w:cs="Times New Roman"/>
          <w:b/>
          <w:bCs/>
        </w:rPr>
      </w:pPr>
      <w:r w:rsidRPr="005F75D0">
        <w:rPr>
          <w:rFonts w:cs="Times New Roman"/>
          <w:b/>
          <w:bCs/>
        </w:rPr>
        <w:t>Tantum ergo.</w:t>
      </w:r>
    </w:p>
    <w:p w:rsidR="00BD4CD2" w:rsidRPr="005F75D0" w:rsidRDefault="00BD4CD2" w:rsidP="00BD4CD2">
      <w:pPr>
        <w:tabs>
          <w:tab w:val="left" w:pos="1064"/>
        </w:tabs>
        <w:rPr>
          <w:rFonts w:cs="Times New Roman"/>
          <w:bCs/>
        </w:rPr>
      </w:pPr>
      <w:r w:rsidRPr="005F75D0">
        <w:rPr>
          <w:rFonts w:cs="Times New Roman"/>
          <w:bCs/>
        </w:rPr>
        <w:t>Temps de silence.</w:t>
      </w:r>
    </w:p>
    <w:p w:rsidR="00BD4CD2" w:rsidRPr="005F75D0" w:rsidRDefault="00BD4CD2" w:rsidP="00BD4CD2">
      <w:pPr>
        <w:tabs>
          <w:tab w:val="left" w:pos="1064"/>
        </w:tabs>
        <w:rPr>
          <w:rFonts w:cs="Times New Roman"/>
          <w:bCs/>
        </w:rPr>
      </w:pPr>
      <w:r w:rsidRPr="005F75D0">
        <w:rPr>
          <w:rFonts w:cs="Times New Roman"/>
          <w:bCs/>
        </w:rPr>
        <w:t xml:space="preserve">Bénédiction. </w:t>
      </w:r>
    </w:p>
    <w:p w:rsidR="00442709" w:rsidRPr="00442709" w:rsidRDefault="00442709" w:rsidP="00442709">
      <w:pPr>
        <w:pStyle w:val="Sansinterligne"/>
        <w:rPr>
          <w:rFonts w:cs="Times New Roman"/>
          <w:lang w:eastAsia="fr-FR"/>
        </w:rPr>
      </w:pPr>
      <w:r>
        <w:rPr>
          <w:rFonts w:cs="Times New Roman"/>
          <w:lang w:eastAsia="fr-FR"/>
        </w:rPr>
        <w:t>Prière des l</w:t>
      </w:r>
      <w:r w:rsidR="00BD4CD2" w:rsidRPr="005F75D0">
        <w:rPr>
          <w:rFonts w:cs="Times New Roman"/>
          <w:lang w:eastAsia="fr-FR"/>
        </w:rPr>
        <w:t>ouanges divines.</w:t>
      </w:r>
    </w:p>
    <w:p w:rsidR="00442709" w:rsidRPr="00442709" w:rsidRDefault="00442709" w:rsidP="00442709">
      <w:pPr>
        <w:pStyle w:val="Sansinterligne"/>
        <w:rPr>
          <w:rFonts w:cs="Times New Roman"/>
          <w:lang w:eastAsia="fr-FR"/>
        </w:rPr>
      </w:pPr>
      <w:r>
        <w:rPr>
          <w:rFonts w:cs="Times New Roman"/>
          <w:lang w:eastAsia="fr-FR"/>
        </w:rPr>
        <w:t>« </w:t>
      </w:r>
      <w:r w:rsidRPr="00442709">
        <w:rPr>
          <w:rFonts w:cs="Times New Roman"/>
          <w:lang w:eastAsia="fr-FR"/>
        </w:rPr>
        <w:t>Dieu soit béni,</w:t>
      </w:r>
      <w:r>
        <w:rPr>
          <w:rFonts w:cs="Times New Roman"/>
          <w:lang w:eastAsia="fr-FR"/>
        </w:rPr>
        <w:t xml:space="preserve"> b</w:t>
      </w:r>
      <w:r w:rsidRPr="00442709">
        <w:rPr>
          <w:rFonts w:cs="Times New Roman"/>
          <w:lang w:eastAsia="fr-FR"/>
        </w:rPr>
        <w:t>éni soit son Saint Nom,</w:t>
      </w:r>
      <w:r>
        <w:rPr>
          <w:rFonts w:cs="Times New Roman"/>
          <w:lang w:eastAsia="fr-FR"/>
        </w:rPr>
        <w:t xml:space="preserve"> b</w:t>
      </w:r>
      <w:r w:rsidRPr="00442709">
        <w:rPr>
          <w:rFonts w:cs="Times New Roman"/>
          <w:lang w:eastAsia="fr-FR"/>
        </w:rPr>
        <w:t>éni soit Jésus-Christ, vrai Dieu et vrai homme,</w:t>
      </w:r>
      <w:r>
        <w:rPr>
          <w:rFonts w:cs="Times New Roman"/>
          <w:lang w:eastAsia="fr-FR"/>
        </w:rPr>
        <w:t xml:space="preserve"> b</w:t>
      </w:r>
      <w:r w:rsidRPr="00442709">
        <w:rPr>
          <w:rFonts w:cs="Times New Roman"/>
          <w:lang w:eastAsia="fr-FR"/>
        </w:rPr>
        <w:t>éni soit le Nom de Jésus</w:t>
      </w:r>
      <w:r>
        <w:rPr>
          <w:rFonts w:cs="Times New Roman"/>
          <w:lang w:eastAsia="fr-FR"/>
        </w:rPr>
        <w:t>, b</w:t>
      </w:r>
      <w:r w:rsidRPr="00442709">
        <w:rPr>
          <w:rFonts w:cs="Times New Roman"/>
          <w:lang w:eastAsia="fr-FR"/>
        </w:rPr>
        <w:t>éni soit son Sacré Cœur,</w:t>
      </w:r>
      <w:r>
        <w:rPr>
          <w:rFonts w:cs="Times New Roman"/>
          <w:lang w:eastAsia="fr-FR"/>
        </w:rPr>
        <w:t xml:space="preserve"> b</w:t>
      </w:r>
      <w:r w:rsidRPr="00442709">
        <w:rPr>
          <w:rFonts w:cs="Times New Roman"/>
          <w:lang w:eastAsia="fr-FR"/>
        </w:rPr>
        <w:t>éni soit son Précieux Sang,</w:t>
      </w:r>
      <w:r>
        <w:rPr>
          <w:rFonts w:cs="Times New Roman"/>
          <w:lang w:eastAsia="fr-FR"/>
        </w:rPr>
        <w:t xml:space="preserve"> b</w:t>
      </w:r>
      <w:r w:rsidRPr="00442709">
        <w:rPr>
          <w:rFonts w:cs="Times New Roman"/>
          <w:lang w:eastAsia="fr-FR"/>
        </w:rPr>
        <w:t>éni soit Jésus-Christ au Très Saint Sacrement de l’autel,</w:t>
      </w:r>
      <w:r>
        <w:rPr>
          <w:rFonts w:cs="Times New Roman"/>
          <w:lang w:eastAsia="fr-FR"/>
        </w:rPr>
        <w:t xml:space="preserve"> b</w:t>
      </w:r>
      <w:r w:rsidRPr="00442709">
        <w:rPr>
          <w:rFonts w:cs="Times New Roman"/>
          <w:lang w:eastAsia="fr-FR"/>
        </w:rPr>
        <w:t>éni soit l’Esprit Saint Consolateur,</w:t>
      </w:r>
      <w:r>
        <w:rPr>
          <w:rFonts w:cs="Times New Roman"/>
          <w:lang w:eastAsia="fr-FR"/>
        </w:rPr>
        <w:t xml:space="preserve"> b</w:t>
      </w:r>
      <w:r w:rsidRPr="00442709">
        <w:rPr>
          <w:rFonts w:cs="Times New Roman"/>
          <w:lang w:eastAsia="fr-FR"/>
        </w:rPr>
        <w:t>énie soit l’Auguste Mère de Dieu, la Très Sainte Vierge Marie,</w:t>
      </w:r>
      <w:r>
        <w:rPr>
          <w:rFonts w:cs="Times New Roman"/>
          <w:lang w:eastAsia="fr-FR"/>
        </w:rPr>
        <w:t xml:space="preserve"> b</w:t>
      </w:r>
      <w:r w:rsidRPr="00442709">
        <w:rPr>
          <w:rFonts w:cs="Times New Roman"/>
          <w:lang w:eastAsia="fr-FR"/>
        </w:rPr>
        <w:t>énie soit sa Sainte et Immaculée Conception,</w:t>
      </w:r>
      <w:r>
        <w:rPr>
          <w:rFonts w:cs="Times New Roman"/>
          <w:lang w:eastAsia="fr-FR"/>
        </w:rPr>
        <w:t xml:space="preserve"> b</w:t>
      </w:r>
      <w:r w:rsidRPr="00442709">
        <w:rPr>
          <w:rFonts w:cs="Times New Roman"/>
          <w:lang w:eastAsia="fr-FR"/>
        </w:rPr>
        <w:t>énie soit sa Glorieuse Assomption,</w:t>
      </w:r>
      <w:r>
        <w:rPr>
          <w:rFonts w:cs="Times New Roman"/>
          <w:lang w:eastAsia="fr-FR"/>
        </w:rPr>
        <w:t xml:space="preserve"> b</w:t>
      </w:r>
      <w:r w:rsidRPr="00442709">
        <w:rPr>
          <w:rFonts w:cs="Times New Roman"/>
          <w:lang w:eastAsia="fr-FR"/>
        </w:rPr>
        <w:t>éni soit le nom de Marie, Vierge et Mère,</w:t>
      </w:r>
      <w:r>
        <w:rPr>
          <w:rFonts w:cs="Times New Roman"/>
          <w:lang w:eastAsia="fr-FR"/>
        </w:rPr>
        <w:t xml:space="preserve"> b</w:t>
      </w:r>
      <w:r w:rsidRPr="00442709">
        <w:rPr>
          <w:rFonts w:cs="Times New Roman"/>
          <w:lang w:eastAsia="fr-FR"/>
        </w:rPr>
        <w:t>éni soit Saint Joseph, son très chaste époux,</w:t>
      </w:r>
      <w:r>
        <w:rPr>
          <w:rFonts w:cs="Times New Roman"/>
          <w:lang w:eastAsia="fr-FR"/>
        </w:rPr>
        <w:t xml:space="preserve"> b</w:t>
      </w:r>
      <w:r w:rsidRPr="00442709">
        <w:rPr>
          <w:rFonts w:cs="Times New Roman"/>
          <w:lang w:eastAsia="fr-FR"/>
        </w:rPr>
        <w:t>éni soit Dieu dan</w:t>
      </w:r>
      <w:r>
        <w:rPr>
          <w:rFonts w:cs="Times New Roman"/>
          <w:lang w:eastAsia="fr-FR"/>
        </w:rPr>
        <w:t xml:space="preserve">s ses anges et dans ses saints. </w:t>
      </w:r>
      <w:r w:rsidRPr="00442709">
        <w:rPr>
          <w:rFonts w:cs="Times New Roman"/>
          <w:lang w:eastAsia="fr-FR"/>
        </w:rPr>
        <w:t>Mon</w:t>
      </w:r>
      <w:r>
        <w:rPr>
          <w:rFonts w:cs="Times New Roman"/>
          <w:lang w:eastAsia="fr-FR"/>
        </w:rPr>
        <w:t xml:space="preserve"> Dieu, donnez-nous des prêtres. </w:t>
      </w:r>
      <w:r w:rsidRPr="00442709">
        <w:rPr>
          <w:rFonts w:cs="Times New Roman"/>
          <w:lang w:eastAsia="fr-FR"/>
        </w:rPr>
        <w:t>Mon Dieu,</w:t>
      </w:r>
      <w:r>
        <w:rPr>
          <w:rFonts w:cs="Times New Roman"/>
          <w:lang w:eastAsia="fr-FR"/>
        </w:rPr>
        <w:t xml:space="preserve"> donnez-nous de saints prêtres. </w:t>
      </w:r>
      <w:r w:rsidRPr="00442709">
        <w:rPr>
          <w:rFonts w:cs="Times New Roman"/>
          <w:lang w:eastAsia="fr-FR"/>
        </w:rPr>
        <w:t>Mon Dieu, donnez-nous beaucoup de saints prêtres.</w:t>
      </w:r>
      <w:r>
        <w:rPr>
          <w:rFonts w:cs="Times New Roman"/>
          <w:lang w:eastAsia="fr-FR"/>
        </w:rPr>
        <w:t> »</w:t>
      </w:r>
    </w:p>
    <w:p w:rsidR="00BD4CD2" w:rsidRPr="005F75D0" w:rsidRDefault="00BD4CD2" w:rsidP="00BD4CD2">
      <w:pPr>
        <w:jc w:val="both"/>
        <w:rPr>
          <w:rFonts w:cs="Times New Roman"/>
          <w:b/>
          <w:bCs/>
          <w:color w:val="000000"/>
        </w:rPr>
      </w:pPr>
      <w:r w:rsidRPr="005F75D0">
        <w:rPr>
          <w:rFonts w:cs="Times New Roman"/>
          <w:bCs/>
          <w:color w:val="000000"/>
        </w:rPr>
        <w:t>Pendant la procession de sortie du clergé</w:t>
      </w:r>
      <w:r w:rsidRPr="005F75D0">
        <w:rPr>
          <w:rFonts w:cs="Times New Roman"/>
          <w:b/>
          <w:bCs/>
          <w:color w:val="000000"/>
        </w:rPr>
        <w:t xml:space="preserve"> : </w:t>
      </w:r>
      <w:r>
        <w:rPr>
          <w:rFonts w:cs="Times New Roman"/>
          <w:b/>
          <w:bCs/>
          <w:color w:val="000000"/>
        </w:rPr>
        <w:t>A</w:t>
      </w:r>
      <w:r w:rsidRPr="005F75D0">
        <w:rPr>
          <w:rFonts w:cs="Times New Roman"/>
          <w:b/>
          <w:bCs/>
          <w:color w:val="000000"/>
        </w:rPr>
        <w:t>lleluia.</w:t>
      </w:r>
    </w:p>
    <w:p w:rsidR="00BD4CD2" w:rsidRPr="005F75D0" w:rsidRDefault="00BD4CD2" w:rsidP="00BD4CD2">
      <w:pPr>
        <w:jc w:val="both"/>
        <w:rPr>
          <w:rFonts w:eastAsia="Times New Roman" w:cs="Times New Roman"/>
          <w:lang w:eastAsia="fr-FR" w:bidi="he-IL"/>
        </w:rPr>
      </w:pPr>
      <w:r>
        <w:rPr>
          <w:rFonts w:eastAsia="Times New Roman" w:cs="Times New Roman"/>
          <w:lang w:eastAsia="fr-FR" w:bidi="he-IL"/>
        </w:rPr>
        <w:t>« </w:t>
      </w:r>
      <w:r w:rsidRPr="005F75D0">
        <w:rPr>
          <w:rFonts w:eastAsia="Times New Roman" w:cs="Times New Roman"/>
          <w:lang w:eastAsia="fr-FR" w:bidi="he-IL"/>
        </w:rPr>
        <w:t>1. Louange à Dieu, Très-Haut Seigneur, pour la beauté de ses exploits ! Par la musique et par nos voix, louange à Lui, dans les hauteurs !</w:t>
      </w:r>
    </w:p>
    <w:p w:rsidR="00BD4CD2" w:rsidRPr="005F75D0" w:rsidRDefault="00BD4CD2" w:rsidP="00BD4CD2">
      <w:pPr>
        <w:rPr>
          <w:rFonts w:eastAsia="Times New Roman" w:cs="Times New Roman"/>
          <w:lang w:eastAsia="fr-FR" w:bidi="he-IL"/>
        </w:rPr>
      </w:pPr>
      <w:r w:rsidRPr="005F75D0">
        <w:rPr>
          <w:rFonts w:eastAsia="Times New Roman" w:cs="Times New Roman"/>
          <w:lang w:eastAsia="fr-FR" w:bidi="he-IL"/>
        </w:rPr>
        <w:t>2. Louange à Lui, puissance, honneur, pour les actions de son amour ! Au son du cor et du tambour, louange à Lui pour sa grandeur !</w:t>
      </w:r>
    </w:p>
    <w:p w:rsidR="00BD4CD2" w:rsidRPr="005F75D0" w:rsidRDefault="00BD4CD2" w:rsidP="00BD4CD2">
      <w:pPr>
        <w:rPr>
          <w:rFonts w:eastAsia="Times New Roman" w:cs="Times New Roman"/>
          <w:lang w:eastAsia="fr-FR" w:bidi="he-IL"/>
        </w:rPr>
      </w:pPr>
      <w:r w:rsidRPr="005F75D0">
        <w:rPr>
          <w:rFonts w:eastAsia="Times New Roman" w:cs="Times New Roman"/>
          <w:lang w:eastAsia="fr-FR" w:bidi="he-IL"/>
        </w:rPr>
        <w:t>3. Tout vient de Lui, tout est pour Lui! Harpes, cithares, louez-Le. Cordes et flûtes, chantez-Le; que tout vivant Le glorifie !</w:t>
      </w:r>
    </w:p>
    <w:p w:rsidR="00EC4A93" w:rsidRDefault="00BD4CD2" w:rsidP="00442709">
      <w:pPr>
        <w:rPr>
          <w:rFonts w:cs="Arial"/>
          <w:i/>
          <w:lang w:val="en-US"/>
        </w:rPr>
      </w:pPr>
      <w:r w:rsidRPr="0059586D">
        <w:rPr>
          <w:rFonts w:eastAsia="Times New Roman" w:cs="Times New Roman"/>
          <w:b/>
          <w:lang w:val="en-US" w:eastAsia="fr-FR" w:bidi="he-IL"/>
        </w:rPr>
        <w:t>R.</w:t>
      </w:r>
      <w:r w:rsidRPr="005F75D0">
        <w:rPr>
          <w:rFonts w:eastAsia="Times New Roman" w:cs="Times New Roman"/>
          <w:lang w:val="en-US" w:eastAsia="fr-FR" w:bidi="he-IL"/>
        </w:rPr>
        <w:t xml:space="preserve"> </w:t>
      </w:r>
      <w:r w:rsidRPr="005F75D0">
        <w:rPr>
          <w:rFonts w:eastAsia="Times New Roman" w:cs="Times New Roman"/>
          <w:b/>
          <w:bCs/>
          <w:lang w:val="en-US" w:eastAsia="fr-FR" w:bidi="he-IL"/>
        </w:rPr>
        <w:t xml:space="preserve"> Alleluia, Alleluia, Alleluia, Alleluia, Alleluia, Alleluia, Alleluia, Alleluia</w:t>
      </w:r>
      <w:r>
        <w:rPr>
          <w:rFonts w:eastAsia="Times New Roman" w:cs="Times New Roman"/>
          <w:b/>
          <w:bCs/>
          <w:lang w:val="en-US" w:eastAsia="fr-FR" w:bidi="he-IL"/>
        </w:rPr>
        <w:t>.</w:t>
      </w:r>
      <w:r w:rsidRPr="00190B22">
        <w:rPr>
          <w:rFonts w:eastAsia="Times New Roman" w:cs="Times New Roman"/>
          <w:b/>
          <w:bCs/>
          <w:lang w:val="en-US" w:eastAsia="fr-FR" w:bidi="he-IL"/>
        </w:rPr>
        <w:t xml:space="preserve"> </w:t>
      </w:r>
      <w:r w:rsidRPr="00190B22">
        <w:rPr>
          <w:rFonts w:cs="Arial"/>
          <w:lang w:val="en-US"/>
        </w:rPr>
        <w:t>»</w:t>
      </w:r>
    </w:p>
    <w:p w:rsidR="0059586D" w:rsidRPr="0059586D" w:rsidRDefault="0059586D" w:rsidP="00442709">
      <w:pPr>
        <w:rPr>
          <w:rFonts w:cs="Arial"/>
          <w:lang w:val="en-US"/>
        </w:rPr>
      </w:pPr>
      <w:r>
        <w:rPr>
          <w:rFonts w:cs="Arial"/>
          <w:lang w:val="en-US"/>
        </w:rPr>
        <w:t>Quête.</w:t>
      </w:r>
    </w:p>
    <w:sectPr w:rsidR="0059586D" w:rsidRPr="0059586D" w:rsidSect="001D12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38" w:rsidRDefault="00231638" w:rsidP="004D12FE">
      <w:r>
        <w:separator/>
      </w:r>
    </w:p>
  </w:endnote>
  <w:endnote w:type="continuationSeparator" w:id="0">
    <w:p w:rsidR="00231638" w:rsidRDefault="00231638" w:rsidP="004D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FE" w:rsidRDefault="004D12F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7307"/>
      <w:docPartObj>
        <w:docPartGallery w:val="Page Numbers (Bottom of Page)"/>
        <w:docPartUnique/>
      </w:docPartObj>
    </w:sdtPr>
    <w:sdtEndPr/>
    <w:sdtContent>
      <w:p w:rsidR="004D12FE" w:rsidRDefault="00231638">
        <w:pPr>
          <w:pStyle w:val="Pieddepage"/>
          <w:jc w:val="center"/>
        </w:pPr>
        <w:r>
          <w:fldChar w:fldCharType="begin"/>
        </w:r>
        <w:r>
          <w:instrText xml:space="preserve"> PAGE   \* MERGEFORMAT </w:instrText>
        </w:r>
        <w:r>
          <w:fldChar w:fldCharType="separate"/>
        </w:r>
        <w:r w:rsidR="006D7DB0">
          <w:rPr>
            <w:noProof/>
          </w:rPr>
          <w:t>1</w:t>
        </w:r>
        <w:r>
          <w:rPr>
            <w:noProof/>
          </w:rPr>
          <w:fldChar w:fldCharType="end"/>
        </w:r>
      </w:p>
    </w:sdtContent>
  </w:sdt>
  <w:p w:rsidR="004D12FE" w:rsidRDefault="004D12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FE" w:rsidRDefault="004D12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38" w:rsidRDefault="00231638" w:rsidP="004D12FE">
      <w:r>
        <w:separator/>
      </w:r>
    </w:p>
  </w:footnote>
  <w:footnote w:type="continuationSeparator" w:id="0">
    <w:p w:rsidR="00231638" w:rsidRDefault="00231638" w:rsidP="004D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FE" w:rsidRDefault="004D12F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FE" w:rsidRDefault="004D12F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FE" w:rsidRDefault="004D12F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F0"/>
    <w:rsid w:val="000A6414"/>
    <w:rsid w:val="00190B22"/>
    <w:rsid w:val="001B7003"/>
    <w:rsid w:val="001D12D7"/>
    <w:rsid w:val="001E09FA"/>
    <w:rsid w:val="00231638"/>
    <w:rsid w:val="00255854"/>
    <w:rsid w:val="002708BB"/>
    <w:rsid w:val="00325C06"/>
    <w:rsid w:val="003E3D28"/>
    <w:rsid w:val="00442709"/>
    <w:rsid w:val="00446A3A"/>
    <w:rsid w:val="00462AB1"/>
    <w:rsid w:val="004D12FE"/>
    <w:rsid w:val="0051700B"/>
    <w:rsid w:val="0059586D"/>
    <w:rsid w:val="006D7DB0"/>
    <w:rsid w:val="0070390D"/>
    <w:rsid w:val="007D616F"/>
    <w:rsid w:val="009356E2"/>
    <w:rsid w:val="009378F0"/>
    <w:rsid w:val="00A61723"/>
    <w:rsid w:val="00AF626B"/>
    <w:rsid w:val="00B832E2"/>
    <w:rsid w:val="00BD4CD2"/>
    <w:rsid w:val="00C21F75"/>
    <w:rsid w:val="00CB6E5C"/>
    <w:rsid w:val="00CD7A91"/>
    <w:rsid w:val="00D20F2A"/>
    <w:rsid w:val="00E56287"/>
    <w:rsid w:val="00EC4A93"/>
    <w:rsid w:val="00ED5BCA"/>
    <w:rsid w:val="00F44A6E"/>
    <w:rsid w:val="00F97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EFBDF-1B2E-4D2C-ADE5-828296DA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78F0"/>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78F0"/>
    <w:rPr>
      <w:b/>
      <w:bCs/>
    </w:rPr>
  </w:style>
  <w:style w:type="paragraph" w:styleId="Textedebulles">
    <w:name w:val="Balloon Text"/>
    <w:basedOn w:val="Normal"/>
    <w:link w:val="TextedebullesCar"/>
    <w:uiPriority w:val="99"/>
    <w:semiHidden/>
    <w:unhideWhenUsed/>
    <w:rsid w:val="00EC4A93"/>
    <w:rPr>
      <w:rFonts w:ascii="Tahoma" w:hAnsi="Tahoma" w:cs="Tahoma"/>
      <w:sz w:val="16"/>
      <w:szCs w:val="16"/>
    </w:rPr>
  </w:style>
  <w:style w:type="character" w:customStyle="1" w:styleId="TextedebullesCar">
    <w:name w:val="Texte de bulles Car"/>
    <w:basedOn w:val="Policepardfaut"/>
    <w:link w:val="Textedebulles"/>
    <w:uiPriority w:val="99"/>
    <w:semiHidden/>
    <w:rsid w:val="00EC4A93"/>
    <w:rPr>
      <w:rFonts w:ascii="Tahoma" w:hAnsi="Tahoma" w:cs="Tahoma"/>
      <w:sz w:val="16"/>
      <w:szCs w:val="16"/>
    </w:rPr>
  </w:style>
  <w:style w:type="paragraph" w:styleId="Sansinterligne">
    <w:name w:val="No Spacing"/>
    <w:uiPriority w:val="1"/>
    <w:qFormat/>
    <w:rsid w:val="00EC4A93"/>
  </w:style>
  <w:style w:type="character" w:styleId="Accentuation">
    <w:name w:val="Emphasis"/>
    <w:basedOn w:val="Policepardfaut"/>
    <w:uiPriority w:val="20"/>
    <w:qFormat/>
    <w:rsid w:val="00EC4A93"/>
    <w:rPr>
      <w:i/>
      <w:iCs/>
    </w:rPr>
  </w:style>
  <w:style w:type="character" w:customStyle="1" w:styleId="maintext">
    <w:name w:val="maintext"/>
    <w:basedOn w:val="Policepardfaut"/>
    <w:rsid w:val="00EC4A93"/>
  </w:style>
  <w:style w:type="paragraph" w:customStyle="1" w:styleId="p4">
    <w:name w:val="p4"/>
    <w:basedOn w:val="Normal"/>
    <w:rsid w:val="00EC4A9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C4A93"/>
  </w:style>
  <w:style w:type="paragraph" w:styleId="Corpsdetexte">
    <w:name w:val="Body Text"/>
    <w:basedOn w:val="Normal"/>
    <w:link w:val="CorpsdetexteCar"/>
    <w:rsid w:val="00EC4A93"/>
    <w:pPr>
      <w:widowControl w:val="0"/>
      <w:suppressAutoHyphens/>
      <w:spacing w:after="120"/>
    </w:pPr>
    <w:rPr>
      <w:rFonts w:ascii="Times New Roman" w:eastAsia="Arial Unicode MS" w:hAnsi="Times New Roman" w:cs="Mangal"/>
      <w:kern w:val="1"/>
      <w:sz w:val="24"/>
      <w:szCs w:val="24"/>
      <w:lang w:eastAsia="hi-IN" w:bidi="hi-IN"/>
    </w:rPr>
  </w:style>
  <w:style w:type="character" w:customStyle="1" w:styleId="CorpsdetexteCar">
    <w:name w:val="Corps de texte Car"/>
    <w:basedOn w:val="Policepardfaut"/>
    <w:link w:val="Corpsdetexte"/>
    <w:rsid w:val="00EC4A93"/>
    <w:rPr>
      <w:rFonts w:ascii="Times New Roman" w:eastAsia="Arial Unicode MS" w:hAnsi="Times New Roman" w:cs="Mangal"/>
      <w:kern w:val="1"/>
      <w:sz w:val="24"/>
      <w:szCs w:val="24"/>
      <w:lang w:eastAsia="hi-IN" w:bidi="hi-IN"/>
    </w:rPr>
  </w:style>
  <w:style w:type="paragraph" w:customStyle="1" w:styleId="Contenudetableau">
    <w:name w:val="Contenu de tableau"/>
    <w:basedOn w:val="Normal"/>
    <w:rsid w:val="00EC4A93"/>
    <w:pPr>
      <w:widowControl w:val="0"/>
      <w:suppressLineNumbers/>
      <w:suppressAutoHyphens/>
    </w:pPr>
    <w:rPr>
      <w:rFonts w:ascii="Times New Roman" w:eastAsia="Arial Unicode MS" w:hAnsi="Times New Roman" w:cs="Mangal"/>
      <w:kern w:val="1"/>
      <w:sz w:val="24"/>
      <w:szCs w:val="24"/>
      <w:lang w:eastAsia="hi-IN" w:bidi="hi-IN"/>
    </w:rPr>
  </w:style>
  <w:style w:type="paragraph" w:styleId="En-tte">
    <w:name w:val="header"/>
    <w:basedOn w:val="Normal"/>
    <w:link w:val="En-tteCar"/>
    <w:uiPriority w:val="99"/>
    <w:semiHidden/>
    <w:unhideWhenUsed/>
    <w:rsid w:val="004D12FE"/>
    <w:pPr>
      <w:tabs>
        <w:tab w:val="center" w:pos="4536"/>
        <w:tab w:val="right" w:pos="9072"/>
      </w:tabs>
    </w:pPr>
  </w:style>
  <w:style w:type="character" w:customStyle="1" w:styleId="En-tteCar">
    <w:name w:val="En-tête Car"/>
    <w:basedOn w:val="Policepardfaut"/>
    <w:link w:val="En-tte"/>
    <w:uiPriority w:val="99"/>
    <w:semiHidden/>
    <w:rsid w:val="004D12FE"/>
  </w:style>
  <w:style w:type="paragraph" w:styleId="Pieddepage">
    <w:name w:val="footer"/>
    <w:basedOn w:val="Normal"/>
    <w:link w:val="PieddepageCar"/>
    <w:uiPriority w:val="99"/>
    <w:unhideWhenUsed/>
    <w:rsid w:val="004D12FE"/>
    <w:pPr>
      <w:tabs>
        <w:tab w:val="center" w:pos="4536"/>
        <w:tab w:val="right" w:pos="9072"/>
      </w:tabs>
    </w:pPr>
  </w:style>
  <w:style w:type="character" w:customStyle="1" w:styleId="PieddepageCar">
    <w:name w:val="Pied de page Car"/>
    <w:basedOn w:val="Policepardfaut"/>
    <w:link w:val="Pieddepage"/>
    <w:uiPriority w:val="99"/>
    <w:rsid w:val="004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06FB4-B859-4309-A00C-9BC2888D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3395</Words>
  <Characters>18678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Marie-Hervé</dc:creator>
  <cp:lastModifiedBy>Philippe Jouachim</cp:lastModifiedBy>
  <cp:revision>2</cp:revision>
  <cp:lastPrinted>2016-05-18T17:49:00Z</cp:lastPrinted>
  <dcterms:created xsi:type="dcterms:W3CDTF">2016-05-21T15:56:00Z</dcterms:created>
  <dcterms:modified xsi:type="dcterms:W3CDTF">2016-05-21T15:56:00Z</dcterms:modified>
</cp:coreProperties>
</file>