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C" w:rsidRDefault="00987DC1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-474980</wp:posOffset>
            </wp:positionV>
            <wp:extent cx="1288415" cy="1318260"/>
            <wp:effectExtent l="19050" t="0" r="6985" b="0"/>
            <wp:wrapSquare wrapText="bothSides"/>
            <wp:docPr id="6" name="Image 29" descr="http://us.cdn4.123rf.com/168nwm/arcady31/arcady311302/arcady31130200030/17898534-oreille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cdn4.123rf.com/168nwm/arcady31/arcady311302/arcady31130200030/17898534-oreille-symb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A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8pt;margin-top:-35.65pt;width:221.85pt;height:97.1pt;z-index:251660288;mso-position-horizontal-relative:text;mso-position-vertical-relative:text" stroked="f">
            <v:textbox>
              <w:txbxContent>
                <w:p w:rsidR="00CC4DE7" w:rsidRPr="00691988" w:rsidRDefault="00691988" w:rsidP="00691988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</w:t>
                  </w:r>
                  <w:proofErr w:type="gramStart"/>
                  <w:r w:rsidR="00CC4DE7" w:rsidRPr="00691988">
                    <w:rPr>
                      <w:rFonts w:ascii="Comic Sans MS" w:hAnsi="Comic Sans MS"/>
                      <w:sz w:val="120"/>
                      <w:szCs w:val="120"/>
                    </w:rPr>
                    <w:t>a</w:t>
                  </w:r>
                  <w:proofErr w:type="gramEnd"/>
                  <w:r w:rsidRPr="00691988">
                    <w:rPr>
                      <w:rFonts w:ascii="Comic Sans MS" w:hAnsi="Comic Sans MS"/>
                      <w:sz w:val="120"/>
                      <w:szCs w:val="120"/>
                    </w:rPr>
                    <w:t xml:space="preserve">  </w:t>
                  </w:r>
                  <w:proofErr w:type="spellStart"/>
                  <w:r w:rsidRPr="00691988">
                    <w:rPr>
                      <w:rFonts w:ascii="Arial" w:hAnsi="Arial" w:cs="Arial"/>
                      <w:sz w:val="120"/>
                      <w:szCs w:val="120"/>
                    </w:rPr>
                    <w:t>a</w:t>
                  </w:r>
                  <w:proofErr w:type="spellEnd"/>
                  <w:r w:rsidRPr="00691988">
                    <w:rPr>
                      <w:rFonts w:ascii="Arial" w:hAnsi="Arial" w:cs="Arial"/>
                      <w:sz w:val="120"/>
                      <w:szCs w:val="120"/>
                    </w:rPr>
                    <w:t xml:space="preserve"> </w:t>
                  </w:r>
                  <w:r w:rsidRPr="00691988">
                    <w:rPr>
                      <w:rFonts w:ascii="Comic Sans MS" w:hAnsi="Comic Sans MS"/>
                      <w:sz w:val="120"/>
                      <w:szCs w:val="120"/>
                    </w:rPr>
                    <w:t xml:space="preserve"> </w:t>
                  </w:r>
                  <w:proofErr w:type="spellStart"/>
                  <w:r w:rsidRPr="00691988">
                    <w:rPr>
                      <w:rFonts w:ascii="Comic Sans MS" w:hAnsi="Comic Sans MS"/>
                      <w:sz w:val="120"/>
                      <w:szCs w:val="120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 w:rsidR="002354A8">
        <w:rPr>
          <w:noProof/>
          <w:lang w:eastAsia="fr-FR"/>
        </w:rPr>
        <w:pict>
          <v:roundrect id="_x0000_s1028" style="position:absolute;margin-left:45.5pt;margin-top:-43.2pt;width:242.85pt;height:108.85pt;z-index:251658239;mso-position-horizontal-relative:text;mso-position-vertical-relative:text" arcsize="10923f" strokeweight="1pt">
            <v:stroke dashstyle="dash"/>
          </v:roundrect>
        </w:pict>
      </w:r>
      <w:r w:rsidR="0069198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-634365</wp:posOffset>
            </wp:positionV>
            <wp:extent cx="1628775" cy="1318895"/>
            <wp:effectExtent l="19050" t="0" r="9525" b="0"/>
            <wp:wrapSquare wrapText="bothSides"/>
            <wp:docPr id="1" name="Image 1" descr="C:\Users\justine\Documents\Alpha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Alphas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4E8" w:rsidRDefault="002404E8"/>
    <w:p w:rsidR="002404E8" w:rsidRDefault="002354A8">
      <w:r>
        <w:rPr>
          <w:noProof/>
          <w:lang w:eastAsia="fr-FR"/>
        </w:rPr>
        <w:pict>
          <v:shape id="_x0000_s1026" type="#_x0000_t202" style="position:absolute;margin-left:-133.6pt;margin-top:10.55pt;width:124.75pt;height:44.35pt;z-index:251659264" stroked="f">
            <v:textbox style="mso-next-textbox:#_x0000_s1026">
              <w:txbxContent>
                <w:p w:rsidR="00CC4DE7" w:rsidRPr="00987DC1" w:rsidRDefault="00CC4DE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987DC1">
                    <w:rPr>
                      <w:rFonts w:ascii="Comic Sans MS" w:hAnsi="Comic Sans MS"/>
                      <w:sz w:val="40"/>
                      <w:szCs w:val="40"/>
                    </w:rPr>
                    <w:t>Monsieur A</w:t>
                  </w:r>
                </w:p>
              </w:txbxContent>
            </v:textbox>
          </v:shape>
        </w:pict>
      </w:r>
    </w:p>
    <w:p w:rsidR="002404E8" w:rsidRDefault="002404E8"/>
    <w:p w:rsidR="00987DC1" w:rsidRDefault="002354A8">
      <w:r>
        <w:rPr>
          <w:noProof/>
          <w:lang w:eastAsia="fr-FR"/>
        </w:rPr>
        <w:pict>
          <v:rect id="_x0000_s1031" style="position:absolute;margin-left:-21.45pt;margin-top:16.6pt;width:493.85pt;height:92.05pt;z-index:251664384" filled="f"/>
        </w:pict>
      </w:r>
    </w:p>
    <w:p w:rsidR="00691988" w:rsidRDefault="00691988" w:rsidP="00F01C7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DISCRIMINATION AUDITIVE</w:t>
      </w:r>
    </w:p>
    <w:p w:rsidR="00F01C79" w:rsidRPr="00987DC1" w:rsidRDefault="00F01C79" w:rsidP="00F01C79">
      <w:pPr>
        <w:spacing w:after="0"/>
      </w:pPr>
      <w:r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248920</wp:posOffset>
            </wp:positionV>
            <wp:extent cx="528955" cy="541655"/>
            <wp:effectExtent l="19050" t="0" r="4445" b="0"/>
            <wp:wrapSquare wrapText="bothSides"/>
            <wp:docPr id="29" name="Image 29" descr="http://us.cdn4.123rf.com/168nwm/arcady31/arcady311302/arcady31130200030/17898534-oreille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cdn4.123rf.com/168nwm/arcady31/arcady311302/arcady31130200030/17898534-oreille-symb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C79">
        <w:rPr>
          <w:rFonts w:ascii="Comic Sans MS" w:hAnsi="Comic Sans MS"/>
          <w:sz w:val="24"/>
          <w:szCs w:val="24"/>
          <w:u w:val="single"/>
        </w:rPr>
        <w:t>Compétence travaillée</w:t>
      </w:r>
      <w:r>
        <w:rPr>
          <w:rFonts w:ascii="Comic Sans MS" w:hAnsi="Comic Sans MS"/>
          <w:sz w:val="24"/>
          <w:szCs w:val="24"/>
        </w:rPr>
        <w:t> : reconnaître un son dans un mot avec lecture labiale et LPC</w:t>
      </w:r>
    </w:p>
    <w:p w:rsidR="00691988" w:rsidRPr="00691988" w:rsidRDefault="00F01C79" w:rsidP="00F01C79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79375</wp:posOffset>
            </wp:positionV>
            <wp:extent cx="459105" cy="372110"/>
            <wp:effectExtent l="19050" t="0" r="0" b="0"/>
            <wp:wrapSquare wrapText="bothSides"/>
            <wp:docPr id="8" name="Image 1" descr="C:\Users\justine\Documents\Alpha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Alphas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4A8">
        <w:rPr>
          <w:rFonts w:ascii="Comic Sans MS" w:hAnsi="Comic Sans MS"/>
          <w:noProof/>
          <w:sz w:val="24"/>
          <w:szCs w:val="24"/>
          <w:lang w:eastAsia="fr-FR"/>
        </w:rPr>
        <w:pict>
          <v:oval id="_x0000_s1032" style="position:absolute;margin-left:69.8pt;margin-top:9.65pt;width:58.6pt;height:26.8pt;z-index:251672576;mso-position-horizontal-relative:text;mso-position-vertical-relative:text" filled="f"/>
        </w:pict>
      </w:r>
      <w:r w:rsidR="00691988" w:rsidRPr="00691988">
        <w:rPr>
          <w:rFonts w:ascii="Comic Sans MS" w:hAnsi="Comic Sans MS"/>
          <w:sz w:val="24"/>
          <w:szCs w:val="24"/>
          <w:u w:val="single"/>
        </w:rPr>
        <w:t>Consigne</w:t>
      </w:r>
      <w:r w:rsidR="00691988">
        <w:rPr>
          <w:rFonts w:ascii="Comic Sans MS" w:hAnsi="Comic Sans MS"/>
          <w:sz w:val="24"/>
          <w:szCs w:val="24"/>
        </w:rPr>
        <w:t xml:space="preserve"> : tu entoures le dessin si tu entends </w:t>
      </w:r>
    </w:p>
    <w:p w:rsidR="002404E8" w:rsidRDefault="002404E8"/>
    <w:p w:rsidR="002A0CBD" w:rsidRDefault="002A0CBD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189230</wp:posOffset>
            </wp:positionV>
            <wp:extent cx="819150" cy="882015"/>
            <wp:effectExtent l="19050" t="0" r="0" b="0"/>
            <wp:wrapSquare wrapText="bothSides"/>
            <wp:docPr id="11" name="Image 11" descr="http://wiki.nainwak.com/images/5/58/Bon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iki.nainwak.com/images/5/58/Bonn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93345</wp:posOffset>
            </wp:positionV>
            <wp:extent cx="1469390" cy="1041400"/>
            <wp:effectExtent l="19050" t="0" r="0" b="0"/>
            <wp:wrapSquare wrapText="bothSides"/>
            <wp:docPr id="4" name="Image 8" descr="http://raf.dessins.free.fr/2bgal/img/dessins%20pour%20les%20enfants/velo-bicyc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f.dessins.free.fr/2bgal/img/dessins%20pour%20les%20enfants/velo-bicyclet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93345</wp:posOffset>
            </wp:positionV>
            <wp:extent cx="1149985" cy="1041400"/>
            <wp:effectExtent l="19050" t="0" r="0" b="0"/>
            <wp:wrapSquare wrapText="bothSides"/>
            <wp:docPr id="5" name="Image 5" descr="http://www.coloriage-1.com/galerie/vrai-lapin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iage-1.com/galerie/vrai-lapin/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491" b="11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BD" w:rsidRDefault="002A0CBD"/>
    <w:p w:rsidR="002A0CBD" w:rsidRDefault="002A0CBD"/>
    <w:p w:rsidR="002A0CBD" w:rsidRDefault="002A0CBD"/>
    <w:p w:rsidR="002A0CBD" w:rsidRDefault="002A0CBD"/>
    <w:p w:rsidR="002A0CBD" w:rsidRDefault="00987DC1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311150</wp:posOffset>
            </wp:positionV>
            <wp:extent cx="1009015" cy="1307465"/>
            <wp:effectExtent l="19050" t="0" r="635" b="0"/>
            <wp:wrapSquare wrapText="bothSides"/>
            <wp:docPr id="14" name="Image 14" descr="https://theicerace.files.wordpress.com/2012/06/ar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heicerace.files.wordpress.com/2012/06/arb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BD" w:rsidRDefault="00987DC1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221615</wp:posOffset>
            </wp:positionV>
            <wp:extent cx="943610" cy="946150"/>
            <wp:effectExtent l="19050" t="0" r="8890" b="0"/>
            <wp:wrapSquare wrapText="bothSides"/>
            <wp:docPr id="17" name="Image 17" descr="http://i2.cdscdn.com/pdt2/5/2/4/1/700x700/mgm046524/rw/ballon-en-mousse-2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2.cdscdn.com/pdt2/5/2/4/1/700x700/mgm046524/rw/ballon-en-mousse-20-c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CBD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217805</wp:posOffset>
            </wp:positionV>
            <wp:extent cx="1277620" cy="998855"/>
            <wp:effectExtent l="19050" t="0" r="0" b="0"/>
            <wp:wrapSquare wrapText="bothSides"/>
            <wp:docPr id="26" name="Image 26" descr="http://4.bp.blogspot.com/-8UYy_Rfh_dA/UX0VxrHEDvI/AAAAAAAAA0Q/z-VAewGnEw4/s1600/Pied+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4.bp.blogspot.com/-8UYy_Rfh_dA/UX0VxrHEDvI/AAAAAAAAA0Q/z-VAewGnEw4/s1600/Pied+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BD" w:rsidRDefault="002A0CBD"/>
    <w:p w:rsidR="002A0CBD" w:rsidRDefault="002A0CBD"/>
    <w:p w:rsidR="002A0CBD" w:rsidRDefault="002A0CBD"/>
    <w:p w:rsidR="002A0CBD" w:rsidRDefault="002A0CBD"/>
    <w:p w:rsidR="002A0CBD" w:rsidRDefault="005311D0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937260</wp:posOffset>
            </wp:positionV>
            <wp:extent cx="1149985" cy="1485900"/>
            <wp:effectExtent l="19050" t="0" r="0" b="0"/>
            <wp:wrapSquare wrapText="bothSides"/>
            <wp:docPr id="38" name="Image 38" descr="http://bebefaismoisigne.com/wp-content/uploads/2013/09/chat-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ebefaismoisigne.com/wp-content/uploads/2013/09/chat-dess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DC1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988060</wp:posOffset>
            </wp:positionV>
            <wp:extent cx="1033145" cy="1562735"/>
            <wp:effectExtent l="19050" t="0" r="0" b="0"/>
            <wp:wrapSquare wrapText="bothSides"/>
            <wp:docPr id="35" name="Image 35" descr="http://cdn-gulli.ladmedia.fr/var/jeunesse/storage/images/tiji/tout-tiji/ti-heros/charlotte-aux-fraises/tout-savoir/personnages/coco-berry/3149-2-fre-FR/Coco-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dn-gulli.ladmedia.fr/var/jeunesse/storage/images/tiji/tout-tiji/ti-heros/charlotte-aux-fraises/tout-savoir/personnages/coco-berry/3149-2-fre-FR/Coco-Ber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3986" r="2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DC1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988060</wp:posOffset>
            </wp:positionV>
            <wp:extent cx="937260" cy="1435100"/>
            <wp:effectExtent l="19050" t="0" r="0" b="0"/>
            <wp:wrapSquare wrapText="bothSides"/>
            <wp:docPr id="32" name="Image 32" descr="http://p5.storage.canalblog.com/56/37/280330/1998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5.storage.canalblog.com/56/37/280330/199862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0CBD" w:rsidSect="00F01C7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04E8"/>
    <w:rsid w:val="002354A8"/>
    <w:rsid w:val="002404E8"/>
    <w:rsid w:val="002865A3"/>
    <w:rsid w:val="002A0CBD"/>
    <w:rsid w:val="005311D0"/>
    <w:rsid w:val="00691988"/>
    <w:rsid w:val="00987DC1"/>
    <w:rsid w:val="009D5A78"/>
    <w:rsid w:val="00BF6CDC"/>
    <w:rsid w:val="00CC4DE7"/>
    <w:rsid w:val="00F0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2015-02-24T19:12:00Z</dcterms:created>
  <dcterms:modified xsi:type="dcterms:W3CDTF">2015-02-24T20:46:00Z</dcterms:modified>
</cp:coreProperties>
</file>