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CA" w:rsidRDefault="00BF00C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-921688</wp:posOffset>
            </wp:positionH>
            <wp:positionV relativeFrom="paragraph">
              <wp:posOffset>-654136</wp:posOffset>
            </wp:positionV>
            <wp:extent cx="7565930" cy="10413242"/>
            <wp:effectExtent l="19050" t="0" r="0" b="0"/>
            <wp:wrapNone/>
            <wp:docPr id="2" name="Image 1" descr="sur le 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 le fi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930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0CA" w:rsidRDefault="00BF00CA">
      <w:r>
        <w:br w:type="page"/>
      </w:r>
    </w:p>
    <w:p w:rsidR="00BF00CA" w:rsidRDefault="00BF00CA" w:rsidP="00BF00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lastRenderedPageBreak/>
        <w:t>COMPTINE : Sur le fil à sécher le linge</w:t>
      </w:r>
    </w:p>
    <w:p w:rsidR="00BF00CA" w:rsidRPr="00BF00CA" w:rsidRDefault="00BF00CA" w:rsidP="00BF00CA">
      <w:pPr>
        <w:pStyle w:val="NormalWeb"/>
        <w:rPr>
          <w:rFonts w:ascii="Century Gothic" w:hAnsi="Century Gothic"/>
          <w:b/>
          <w:sz w:val="48"/>
          <w:szCs w:val="48"/>
        </w:rPr>
      </w:pPr>
      <w:r w:rsidRPr="00BF00CA">
        <w:rPr>
          <w:rFonts w:ascii="Century Gothic" w:hAnsi="Century Gothic"/>
          <w:b/>
          <w:sz w:val="48"/>
          <w:szCs w:val="48"/>
        </w:rPr>
        <w:t>Sur le fil à sécher le linge</w:t>
      </w:r>
      <w:r w:rsidRPr="00BF00CA">
        <w:rPr>
          <w:rFonts w:ascii="Century Gothic" w:hAnsi="Century Gothic"/>
          <w:b/>
          <w:sz w:val="48"/>
          <w:szCs w:val="48"/>
        </w:rPr>
        <w:br/>
        <w:t>il y a un pantalon</w:t>
      </w:r>
      <w:r w:rsidRPr="00BF00CA">
        <w:rPr>
          <w:rFonts w:ascii="Century Gothic" w:hAnsi="Century Gothic"/>
          <w:b/>
          <w:sz w:val="48"/>
          <w:szCs w:val="48"/>
        </w:rPr>
        <w:br/>
        <w:t>c'est à mon cousin Gaston</w:t>
      </w:r>
    </w:p>
    <w:p w:rsidR="00BF00CA" w:rsidRPr="00BF00CA" w:rsidRDefault="00BF00CA" w:rsidP="00BF00CA">
      <w:pPr>
        <w:pStyle w:val="NormalWeb"/>
        <w:rPr>
          <w:rFonts w:ascii="Century Gothic" w:hAnsi="Century Gothic"/>
          <w:b/>
          <w:sz w:val="48"/>
          <w:szCs w:val="48"/>
        </w:rPr>
      </w:pPr>
      <w:r w:rsidRPr="00BF00CA">
        <w:rPr>
          <w:rFonts w:ascii="Century Gothic" w:hAnsi="Century Gothic"/>
          <w:b/>
          <w:sz w:val="48"/>
          <w:szCs w:val="48"/>
        </w:rPr>
        <w:t>Sur le fil à sécher le linge</w:t>
      </w:r>
      <w:r w:rsidRPr="00BF00CA">
        <w:rPr>
          <w:rFonts w:ascii="Century Gothic" w:hAnsi="Century Gothic"/>
          <w:b/>
          <w:sz w:val="48"/>
          <w:szCs w:val="48"/>
        </w:rPr>
        <w:br/>
        <w:t>il y a un pull-over</w:t>
      </w:r>
      <w:r w:rsidRPr="00BF00CA">
        <w:rPr>
          <w:rFonts w:ascii="Century Gothic" w:hAnsi="Century Gothic"/>
          <w:b/>
          <w:sz w:val="48"/>
          <w:szCs w:val="48"/>
        </w:rPr>
        <w:br/>
        <w:t>c'est celui de Philibert.</w:t>
      </w:r>
    </w:p>
    <w:p w:rsidR="00BF00CA" w:rsidRPr="00BF00CA" w:rsidRDefault="00BF00CA" w:rsidP="00BF00CA">
      <w:pPr>
        <w:pStyle w:val="NormalWeb"/>
        <w:rPr>
          <w:rFonts w:ascii="Century Gothic" w:hAnsi="Century Gothic"/>
          <w:b/>
          <w:sz w:val="48"/>
          <w:szCs w:val="48"/>
        </w:rPr>
      </w:pPr>
      <w:r w:rsidRPr="00BF00CA">
        <w:rPr>
          <w:rFonts w:ascii="Century Gothic" w:hAnsi="Century Gothic"/>
          <w:b/>
          <w:sz w:val="48"/>
          <w:szCs w:val="48"/>
        </w:rPr>
        <w:t>Sur le fil à sécher le linge</w:t>
      </w:r>
      <w:r w:rsidRPr="00BF00CA">
        <w:rPr>
          <w:rFonts w:ascii="Century Gothic" w:hAnsi="Century Gothic"/>
          <w:b/>
          <w:sz w:val="48"/>
          <w:szCs w:val="48"/>
        </w:rPr>
        <w:br/>
        <w:t>il y a quatre chaussettes</w:t>
      </w:r>
      <w:r w:rsidRPr="00BF00CA">
        <w:rPr>
          <w:rFonts w:ascii="Century Gothic" w:hAnsi="Century Gothic"/>
          <w:b/>
          <w:sz w:val="48"/>
          <w:szCs w:val="48"/>
        </w:rPr>
        <w:br/>
        <w:t>deux à moi, deux à Josette.</w:t>
      </w:r>
    </w:p>
    <w:p w:rsidR="00BF00CA" w:rsidRPr="00BF00CA" w:rsidRDefault="00BF00CA" w:rsidP="00BF00CA">
      <w:pPr>
        <w:pStyle w:val="NormalWeb"/>
        <w:rPr>
          <w:rFonts w:ascii="Century Gothic" w:hAnsi="Century Gothic"/>
          <w:b/>
          <w:sz w:val="48"/>
          <w:szCs w:val="48"/>
        </w:rPr>
      </w:pPr>
      <w:r w:rsidRPr="00BF00CA">
        <w:rPr>
          <w:rFonts w:ascii="Century Gothic" w:hAnsi="Century Gothic"/>
          <w:b/>
          <w:sz w:val="48"/>
          <w:szCs w:val="48"/>
        </w:rPr>
        <w:t>Sur le fil à sécher le linge</w:t>
      </w:r>
      <w:r w:rsidRPr="00BF00CA">
        <w:rPr>
          <w:rFonts w:ascii="Century Gothic" w:hAnsi="Century Gothic"/>
          <w:b/>
          <w:sz w:val="48"/>
          <w:szCs w:val="48"/>
        </w:rPr>
        <w:br/>
        <w:t>il y a un' p'tit' culotte</w:t>
      </w:r>
      <w:r w:rsidRPr="00BF00CA">
        <w:rPr>
          <w:rFonts w:ascii="Century Gothic" w:hAnsi="Century Gothic"/>
          <w:b/>
          <w:sz w:val="48"/>
          <w:szCs w:val="48"/>
        </w:rPr>
        <w:br/>
        <w:t>c'est à mon amie Charlotte.</w:t>
      </w:r>
    </w:p>
    <w:p w:rsidR="00000000" w:rsidRDefault="00BF00C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3472891</wp:posOffset>
            </wp:positionH>
            <wp:positionV relativeFrom="paragraph">
              <wp:posOffset>250190</wp:posOffset>
            </wp:positionV>
            <wp:extent cx="2967270" cy="3521122"/>
            <wp:effectExtent l="19050" t="0" r="453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270" cy="352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36"/>
          <w:szCs w:val="36"/>
        </w:rPr>
        <w:t>→ Invention à partir de cette comptine, avec les prénoms d’élèves de la classe.</w:t>
      </w:r>
    </w:p>
    <w:p w:rsidR="00BF00CA" w:rsidRPr="00BF00CA" w:rsidRDefault="00BF00C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→ Illustrations supplémentaires :</w:t>
      </w:r>
    </w:p>
    <w:sectPr w:rsidR="00BF00CA" w:rsidRPr="00BF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BF00CA"/>
    <w:rsid w:val="00BF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2016-03-26T06:02:00Z</dcterms:created>
  <dcterms:modified xsi:type="dcterms:W3CDTF">2016-03-26T06:07:00Z</dcterms:modified>
</cp:coreProperties>
</file>