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41" w:rsidRPr="0004293A" w:rsidRDefault="00515241" w:rsidP="00515241">
      <w:pPr>
        <w:pStyle w:val="NormalWeb"/>
        <w:rPr>
          <w:sz w:val="28"/>
          <w:szCs w:val="28"/>
        </w:rPr>
      </w:pPr>
      <w:r w:rsidRPr="0004293A">
        <w:rPr>
          <w:rFonts w:ascii="Verdana" w:hAnsi="Verdana" w:cs="Calibri"/>
          <w:b/>
          <w:bCs/>
          <w:color w:val="006400"/>
          <w:sz w:val="28"/>
          <w:szCs w:val="28"/>
        </w:rPr>
        <w:t>LES COURS DE PILATES</w:t>
      </w:r>
      <w:r w:rsidRPr="0004293A">
        <w:rPr>
          <w:rFonts w:ascii="Calibri" w:hAnsi="Calibri" w:cs="Calibri"/>
          <w:sz w:val="28"/>
          <w:szCs w:val="28"/>
        </w:rPr>
        <w:br/>
      </w:r>
      <w:r w:rsidRPr="0004293A">
        <w:rPr>
          <w:rFonts w:ascii="Verdana" w:hAnsi="Verdana" w:cs="Calibri"/>
          <w:b/>
          <w:bCs/>
          <w:i/>
          <w:iCs/>
          <w:sz w:val="28"/>
          <w:szCs w:val="28"/>
        </w:rPr>
        <w:t>L'origine de la méthode</w:t>
      </w:r>
      <w:bookmarkStart w:id="0" w:name="_GoBack"/>
      <w:bookmarkEnd w:id="0"/>
      <w:r w:rsidRPr="0004293A">
        <w:rPr>
          <w:rFonts w:ascii="Verdana" w:hAnsi="Verdana" w:cs="Calibri"/>
          <w:sz w:val="28"/>
          <w:szCs w:val="28"/>
        </w:rPr>
        <w:br/>
      </w:r>
      <w:r w:rsidRPr="0004293A">
        <w:rPr>
          <w:rFonts w:ascii="Verdana" w:hAnsi="Verdana" w:cs="Calibri"/>
          <w:color w:val="333333"/>
          <w:sz w:val="28"/>
          <w:szCs w:val="28"/>
        </w:rPr>
        <w:t xml:space="preserve">La méthode </w:t>
      </w:r>
      <w:proofErr w:type="spellStart"/>
      <w:r w:rsidRPr="0004293A">
        <w:rPr>
          <w:rFonts w:ascii="Verdana" w:hAnsi="Verdana" w:cs="Calibri"/>
          <w:color w:val="333333"/>
          <w:sz w:val="28"/>
          <w:szCs w:val="28"/>
        </w:rPr>
        <w:t>Pilates</w:t>
      </w:r>
      <w:proofErr w:type="spellEnd"/>
      <w:r w:rsidRPr="0004293A">
        <w:rPr>
          <w:rFonts w:ascii="Verdana" w:hAnsi="Verdana" w:cs="Calibri"/>
          <w:color w:val="333333"/>
          <w:sz w:val="28"/>
          <w:szCs w:val="28"/>
        </w:rPr>
        <w:t xml:space="preserve"> connaît un grand succès dans le monde entier depuis quelques années. Elle doit son nom à Joseph </w:t>
      </w:r>
      <w:proofErr w:type="spellStart"/>
      <w:r w:rsidRPr="0004293A">
        <w:rPr>
          <w:rFonts w:ascii="Verdana" w:hAnsi="Verdana" w:cs="Calibri"/>
          <w:color w:val="333333"/>
          <w:sz w:val="28"/>
          <w:szCs w:val="28"/>
        </w:rPr>
        <w:t>Pilates</w:t>
      </w:r>
      <w:proofErr w:type="spellEnd"/>
      <w:r w:rsidRPr="0004293A">
        <w:rPr>
          <w:rFonts w:ascii="Verdana" w:hAnsi="Verdana" w:cs="Calibri"/>
          <w:color w:val="333333"/>
          <w:sz w:val="28"/>
          <w:szCs w:val="28"/>
        </w:rPr>
        <w:t>, infirmier allemand, qui élabora une méthode de gym lorsqu’il était prisonnier durant la première guerre mondiale. Vu son succès auprès des autres prisonniers et les bienfaits qu’apportent sa méthode, il décide d’ouvrir un studio de gym en 1929. Ce n’est que dans les années 80 que la méthode connaît son immense succès notamment grâce aux stars qui sont folles des exercices ventre plat</w:t>
      </w:r>
      <w:r w:rsidRPr="0004293A">
        <w:rPr>
          <w:rFonts w:ascii="Verdana" w:hAnsi="Verdana" w:cs="Calibri"/>
          <w:sz w:val="28"/>
          <w:szCs w:val="28"/>
        </w:rPr>
        <w:br/>
      </w:r>
      <w:r w:rsidRPr="0004293A">
        <w:rPr>
          <w:rFonts w:ascii="Verdana" w:hAnsi="Verdana" w:cs="Calibri"/>
          <w:b/>
          <w:bCs/>
          <w:i/>
          <w:iCs/>
          <w:sz w:val="28"/>
          <w:szCs w:val="28"/>
        </w:rPr>
        <w:t xml:space="preserve">La méthode </w:t>
      </w:r>
      <w:proofErr w:type="spellStart"/>
      <w:r w:rsidRPr="0004293A">
        <w:rPr>
          <w:rFonts w:ascii="Verdana" w:hAnsi="Verdana" w:cs="Calibri"/>
          <w:b/>
          <w:bCs/>
          <w:i/>
          <w:iCs/>
          <w:sz w:val="28"/>
          <w:szCs w:val="28"/>
        </w:rPr>
        <w:t>Pilates</w:t>
      </w:r>
      <w:proofErr w:type="spellEnd"/>
      <w:r w:rsidRPr="0004293A">
        <w:rPr>
          <w:rFonts w:ascii="Verdana" w:hAnsi="Verdana" w:cs="Calibri"/>
          <w:b/>
          <w:bCs/>
          <w:i/>
          <w:iCs/>
          <w:sz w:val="28"/>
          <w:szCs w:val="28"/>
        </w:rPr>
        <w:t> c’est quoi ?</w:t>
      </w:r>
      <w:r w:rsidRPr="0004293A">
        <w:rPr>
          <w:rFonts w:ascii="Verdana" w:hAnsi="Verdana" w:cs="Calibri"/>
          <w:sz w:val="28"/>
          <w:szCs w:val="28"/>
        </w:rPr>
        <w:br/>
      </w:r>
      <w:r w:rsidRPr="0004293A">
        <w:rPr>
          <w:rFonts w:ascii="Verdana" w:hAnsi="Verdana" w:cs="Calibri"/>
          <w:color w:val="333333"/>
          <w:sz w:val="28"/>
          <w:szCs w:val="28"/>
        </w:rPr>
        <w:t xml:space="preserve">La méthode est basée sur une série d’exercices adaptés à chacun et va prendre en compte à la fois le travail des muscles mais également la relaxation et la respiration. </w:t>
      </w:r>
      <w:proofErr w:type="spellStart"/>
      <w:r w:rsidRPr="0004293A">
        <w:rPr>
          <w:rFonts w:ascii="Verdana" w:hAnsi="Verdana" w:cs="Calibri"/>
          <w:color w:val="333333"/>
          <w:sz w:val="28"/>
          <w:szCs w:val="28"/>
        </w:rPr>
        <w:t>Pilates</w:t>
      </w:r>
      <w:proofErr w:type="spellEnd"/>
      <w:r w:rsidRPr="0004293A">
        <w:rPr>
          <w:rFonts w:ascii="Verdana" w:hAnsi="Verdana" w:cs="Calibri"/>
          <w:color w:val="333333"/>
          <w:sz w:val="28"/>
          <w:szCs w:val="28"/>
        </w:rPr>
        <w:t xml:space="preserve"> est une méthode douce mais extrêmement puissante et efficace. Lors des exercices, tous les efforts vont partir des abdominaux. Ainsi, les mouvements ne sont amorcés qu’une fois les abdominaux contractés. Toutes les parties du corps étant sollicitées, vous allez vous muscler harmonieusement et retrouver un ventre plat et ferme.</w:t>
      </w:r>
      <w:r w:rsidRPr="0004293A">
        <w:rPr>
          <w:rFonts w:ascii="Verdana" w:hAnsi="Verdana" w:cs="Calibri"/>
          <w:sz w:val="28"/>
          <w:szCs w:val="28"/>
        </w:rPr>
        <w:br/>
      </w:r>
      <w:r w:rsidRPr="0004293A">
        <w:rPr>
          <w:rFonts w:ascii="Verdana" w:hAnsi="Verdana" w:cs="Calibri"/>
          <w:b/>
          <w:bCs/>
          <w:i/>
          <w:iCs/>
          <w:sz w:val="28"/>
          <w:szCs w:val="28"/>
        </w:rPr>
        <w:t xml:space="preserve">Quel est le principe de la méthode </w:t>
      </w:r>
      <w:proofErr w:type="spellStart"/>
      <w:r w:rsidRPr="0004293A">
        <w:rPr>
          <w:rFonts w:ascii="Verdana" w:hAnsi="Verdana" w:cs="Calibri"/>
          <w:b/>
          <w:bCs/>
          <w:i/>
          <w:iCs/>
          <w:sz w:val="28"/>
          <w:szCs w:val="28"/>
        </w:rPr>
        <w:t>Pilates</w:t>
      </w:r>
      <w:proofErr w:type="spellEnd"/>
      <w:r w:rsidRPr="0004293A">
        <w:rPr>
          <w:rFonts w:ascii="Verdana" w:hAnsi="Verdana" w:cs="Calibri"/>
          <w:b/>
          <w:bCs/>
          <w:i/>
          <w:iCs/>
          <w:sz w:val="28"/>
          <w:szCs w:val="28"/>
        </w:rPr>
        <w:t> ?</w:t>
      </w:r>
      <w:r w:rsidRPr="0004293A">
        <w:rPr>
          <w:rFonts w:ascii="Verdana" w:hAnsi="Verdana" w:cs="Calibri"/>
          <w:sz w:val="28"/>
          <w:szCs w:val="28"/>
        </w:rPr>
        <w:br/>
      </w:r>
      <w:r w:rsidRPr="0004293A">
        <w:rPr>
          <w:rFonts w:ascii="Verdana" w:hAnsi="Verdana" w:cs="Calibri"/>
          <w:color w:val="333333"/>
          <w:sz w:val="28"/>
          <w:szCs w:val="28"/>
        </w:rPr>
        <w:t xml:space="preserve">Les fondamentaux sont </w:t>
      </w:r>
      <w:proofErr w:type="gramStart"/>
      <w:r w:rsidRPr="0004293A">
        <w:rPr>
          <w:rFonts w:ascii="Verdana" w:hAnsi="Verdana" w:cs="Calibri"/>
          <w:color w:val="333333"/>
          <w:sz w:val="28"/>
          <w:szCs w:val="28"/>
        </w:rPr>
        <w:t>:</w:t>
      </w:r>
      <w:proofErr w:type="gramEnd"/>
      <w:r w:rsidRPr="0004293A">
        <w:rPr>
          <w:sz w:val="28"/>
          <w:szCs w:val="28"/>
        </w:rPr>
        <w:br/>
      </w:r>
      <w:r w:rsidRPr="0004293A">
        <w:rPr>
          <w:rFonts w:ascii="Verdana" w:hAnsi="Verdana" w:cs="Calibri"/>
          <w:b/>
          <w:bCs/>
          <w:sz w:val="28"/>
          <w:szCs w:val="28"/>
        </w:rPr>
        <w:t>La respiration </w:t>
      </w:r>
      <w:r w:rsidRPr="0004293A">
        <w:rPr>
          <w:sz w:val="28"/>
          <w:szCs w:val="28"/>
        </w:rPr>
        <w:br/>
      </w:r>
      <w:r w:rsidRPr="0004293A">
        <w:rPr>
          <w:rFonts w:ascii="Verdana" w:hAnsi="Verdana" w:cs="Calibri"/>
          <w:b/>
          <w:bCs/>
          <w:sz w:val="28"/>
          <w:szCs w:val="28"/>
        </w:rPr>
        <w:t>La concentration</w:t>
      </w:r>
      <w:r w:rsidRPr="0004293A">
        <w:rPr>
          <w:rFonts w:ascii="Calibri" w:hAnsi="Calibri" w:cs="Calibri"/>
          <w:sz w:val="28"/>
          <w:szCs w:val="28"/>
        </w:rPr>
        <w:t> </w:t>
      </w:r>
      <w:r w:rsidRPr="0004293A">
        <w:rPr>
          <w:sz w:val="28"/>
          <w:szCs w:val="28"/>
        </w:rPr>
        <w:br/>
      </w:r>
      <w:r w:rsidRPr="0004293A">
        <w:rPr>
          <w:rFonts w:ascii="Verdana" w:hAnsi="Verdana" w:cs="Calibri"/>
          <w:b/>
          <w:bCs/>
          <w:sz w:val="28"/>
          <w:szCs w:val="28"/>
        </w:rPr>
        <w:t>Le contrôle</w:t>
      </w:r>
      <w:r w:rsidRPr="0004293A">
        <w:rPr>
          <w:rFonts w:ascii="Calibri" w:hAnsi="Calibri" w:cs="Calibri"/>
          <w:sz w:val="28"/>
          <w:szCs w:val="28"/>
        </w:rPr>
        <w:t> </w:t>
      </w:r>
      <w:r w:rsidRPr="0004293A">
        <w:rPr>
          <w:sz w:val="28"/>
          <w:szCs w:val="28"/>
        </w:rPr>
        <w:br/>
      </w:r>
      <w:r w:rsidRPr="0004293A">
        <w:rPr>
          <w:rFonts w:ascii="Verdana" w:hAnsi="Verdana" w:cs="Calibri"/>
          <w:b/>
          <w:bCs/>
          <w:sz w:val="28"/>
          <w:szCs w:val="28"/>
        </w:rPr>
        <w:t>L’alignement</w:t>
      </w:r>
      <w:r w:rsidRPr="0004293A">
        <w:rPr>
          <w:rFonts w:ascii="Calibri" w:hAnsi="Calibri" w:cs="Calibri"/>
          <w:sz w:val="28"/>
          <w:szCs w:val="28"/>
        </w:rPr>
        <w:t> </w:t>
      </w:r>
      <w:r w:rsidRPr="0004293A">
        <w:rPr>
          <w:sz w:val="28"/>
          <w:szCs w:val="28"/>
        </w:rPr>
        <w:br/>
      </w:r>
      <w:r w:rsidRPr="0004293A">
        <w:rPr>
          <w:rFonts w:ascii="Verdana" w:hAnsi="Verdana" w:cs="Calibri"/>
          <w:b/>
          <w:bCs/>
          <w:sz w:val="28"/>
          <w:szCs w:val="28"/>
        </w:rPr>
        <w:t>La fluidité</w:t>
      </w:r>
      <w:r w:rsidRPr="0004293A">
        <w:rPr>
          <w:rFonts w:ascii="Calibri" w:hAnsi="Calibri" w:cs="Calibri"/>
          <w:sz w:val="28"/>
          <w:szCs w:val="28"/>
        </w:rPr>
        <w:t> </w:t>
      </w:r>
      <w:r w:rsidRPr="0004293A">
        <w:rPr>
          <w:sz w:val="28"/>
          <w:szCs w:val="28"/>
        </w:rPr>
        <w:br/>
      </w:r>
      <w:r w:rsidRPr="0004293A">
        <w:rPr>
          <w:rFonts w:ascii="Verdana" w:hAnsi="Verdana" w:cs="Calibri"/>
          <w:b/>
          <w:bCs/>
          <w:sz w:val="28"/>
          <w:szCs w:val="28"/>
        </w:rPr>
        <w:t>Le centrage</w:t>
      </w:r>
      <w:r w:rsidRPr="0004293A">
        <w:rPr>
          <w:rFonts w:ascii="Calibri" w:hAnsi="Calibri" w:cs="Calibri"/>
          <w:sz w:val="28"/>
          <w:szCs w:val="28"/>
        </w:rPr>
        <w:t> </w:t>
      </w:r>
      <w:r w:rsidRPr="0004293A">
        <w:rPr>
          <w:sz w:val="28"/>
          <w:szCs w:val="28"/>
        </w:rPr>
        <w:br/>
      </w:r>
      <w:r w:rsidRPr="0004293A">
        <w:rPr>
          <w:rFonts w:ascii="Verdana" w:hAnsi="Verdana" w:cs="Calibri"/>
          <w:b/>
          <w:bCs/>
          <w:sz w:val="28"/>
          <w:szCs w:val="28"/>
        </w:rPr>
        <w:t>L’ordre </w:t>
      </w:r>
      <w:r w:rsidRPr="0004293A">
        <w:rPr>
          <w:sz w:val="28"/>
          <w:szCs w:val="28"/>
        </w:rPr>
        <w:br/>
      </w:r>
      <w:r w:rsidRPr="0004293A">
        <w:rPr>
          <w:rFonts w:ascii="Verdana" w:hAnsi="Verdana" w:cs="Calibri"/>
          <w:b/>
          <w:bCs/>
          <w:sz w:val="28"/>
          <w:szCs w:val="28"/>
        </w:rPr>
        <w:t>La relaxation</w:t>
      </w:r>
      <w:r w:rsidRPr="0004293A">
        <w:rPr>
          <w:rFonts w:ascii="Calibri" w:hAnsi="Calibri" w:cs="Calibri"/>
          <w:sz w:val="28"/>
          <w:szCs w:val="28"/>
        </w:rPr>
        <w:t> </w:t>
      </w:r>
      <w:r w:rsidRPr="0004293A">
        <w:rPr>
          <w:sz w:val="28"/>
          <w:szCs w:val="28"/>
        </w:rPr>
        <w:br/>
      </w:r>
      <w:r w:rsidRPr="0004293A">
        <w:rPr>
          <w:rFonts w:ascii="Verdana" w:hAnsi="Verdana" w:cs="Calibri"/>
          <w:b/>
          <w:bCs/>
          <w:i/>
          <w:iCs/>
          <w:color w:val="385723"/>
          <w:sz w:val="28"/>
          <w:szCs w:val="28"/>
        </w:rPr>
        <w:t>Venez nous retrouver au Palais Vauban !</w:t>
      </w:r>
      <w:r w:rsidRPr="0004293A">
        <w:rPr>
          <w:rFonts w:ascii="Calibri" w:hAnsi="Calibri" w:cs="Calibri"/>
          <w:sz w:val="28"/>
          <w:szCs w:val="28"/>
        </w:rPr>
        <w:br/>
      </w:r>
      <w:r w:rsidRPr="0004293A">
        <w:rPr>
          <w:rFonts w:ascii="Verdana" w:hAnsi="Verdana" w:cs="Calibri"/>
          <w:sz w:val="28"/>
          <w:szCs w:val="28"/>
        </w:rPr>
        <w:t>Les cours sont dispensés par un professeur diplômé et limités à 8 personnes.</w:t>
      </w:r>
      <w:r w:rsidRPr="0004293A">
        <w:rPr>
          <w:rFonts w:ascii="Verdana" w:hAnsi="Verdana" w:cs="Calibri"/>
          <w:sz w:val="28"/>
          <w:szCs w:val="28"/>
        </w:rPr>
        <w:br/>
        <w:t>Ils ont lieu le mardi et le jeudi aux horaires suivants :</w:t>
      </w:r>
      <w:proofErr w:type="gramStart"/>
      <w:r w:rsidRPr="0004293A">
        <w:rPr>
          <w:rFonts w:ascii="Verdana" w:hAnsi="Verdana" w:cs="Calibri"/>
          <w:sz w:val="28"/>
          <w:szCs w:val="28"/>
        </w:rPr>
        <w:t>  10h</w:t>
      </w:r>
      <w:proofErr w:type="gramEnd"/>
      <w:r w:rsidRPr="0004293A">
        <w:rPr>
          <w:rFonts w:ascii="Verdana" w:hAnsi="Verdana" w:cs="Calibri"/>
          <w:sz w:val="28"/>
          <w:szCs w:val="28"/>
        </w:rPr>
        <w:t>, 11h, 12h15 et 13h. Abonnement annuel uniquement</w:t>
      </w:r>
      <w:r w:rsidRPr="0004293A">
        <w:rPr>
          <w:rFonts w:ascii="Verdana" w:hAnsi="Verdana" w:cs="Calibri"/>
          <w:b/>
          <w:bCs/>
          <w:i/>
          <w:iCs/>
          <w:color w:val="385723"/>
          <w:sz w:val="28"/>
          <w:szCs w:val="28"/>
        </w:rPr>
        <w:t>.</w:t>
      </w:r>
    </w:p>
    <w:p w:rsidR="00A93005" w:rsidRDefault="00A93005"/>
    <w:sectPr w:rsidR="00A93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B1"/>
    <w:rsid w:val="0004293A"/>
    <w:rsid w:val="00515241"/>
    <w:rsid w:val="006020B1"/>
    <w:rsid w:val="00A93005"/>
    <w:rsid w:val="00C461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56049-1D2D-4EB6-84DF-73278C1C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52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15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1274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REPON</dc:creator>
  <cp:keywords/>
  <dc:description/>
  <cp:lastModifiedBy>PATRICIA REPON</cp:lastModifiedBy>
  <cp:revision>3</cp:revision>
  <dcterms:created xsi:type="dcterms:W3CDTF">2017-08-03T06:15:00Z</dcterms:created>
  <dcterms:modified xsi:type="dcterms:W3CDTF">2017-08-03T06:33:00Z</dcterms:modified>
</cp:coreProperties>
</file>